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B8" w:rsidRPr="00DE081E" w:rsidRDefault="002E00B8" w:rsidP="002E00B8">
      <w:pPr>
        <w:jc w:val="center"/>
        <w:rPr>
          <w:rFonts w:ascii="Arial" w:hAnsi="Arial" w:cs="Arial"/>
        </w:rPr>
      </w:pPr>
      <w:r w:rsidRPr="00DE081E">
        <w:rPr>
          <w:rFonts w:ascii="Arial" w:hAnsi="Arial" w:cs="Arial"/>
          <w:sz w:val="48"/>
          <w:szCs w:val="48"/>
        </w:rPr>
        <w:t>LEVITICUS</w:t>
      </w:r>
    </w:p>
    <w:p w:rsidR="002E00B8" w:rsidRPr="00DE081E" w:rsidRDefault="002E00B8" w:rsidP="002E00B8">
      <w:pPr>
        <w:jc w:val="center"/>
        <w:rPr>
          <w:rFonts w:ascii="Arial" w:hAnsi="Arial" w:cs="Arial"/>
          <w:sz w:val="36"/>
          <w:szCs w:val="36"/>
        </w:rPr>
      </w:pPr>
      <w:r w:rsidRPr="00DE081E">
        <w:rPr>
          <w:rFonts w:ascii="Arial" w:hAnsi="Arial" w:cs="Arial"/>
          <w:sz w:val="36"/>
          <w:szCs w:val="36"/>
        </w:rPr>
        <w:t>Chapter 9</w:t>
      </w:r>
    </w:p>
    <w:p w:rsidR="002E00B8" w:rsidRPr="002E00B8" w:rsidRDefault="002E00B8" w:rsidP="002E00B8">
      <w:pPr>
        <w:autoSpaceDE w:val="0"/>
        <w:autoSpaceDN w:val="0"/>
        <w:adjustRightInd w:val="0"/>
        <w:spacing w:before="200" w:after="150"/>
        <w:jc w:val="both"/>
        <w:rPr>
          <w:rFonts w:ascii="Arial" w:eastAsiaTheme="minorHAnsi" w:hAnsi="Arial" w:cs="Arial"/>
        </w:rPr>
      </w:pPr>
      <w:r w:rsidRPr="002E00B8">
        <w:rPr>
          <w:rFonts w:ascii="Arial" w:eastAsiaTheme="minorHAnsi" w:hAnsi="Arial" w:cs="Arial"/>
          <w:i/>
          <w:sz w:val="28"/>
          <w:szCs w:val="28"/>
        </w:rPr>
        <w:t>The Priests Begin Their Ministry</w:t>
      </w:r>
    </w:p>
    <w:p w:rsidR="002E00B8" w:rsidRPr="00DE081E" w:rsidRDefault="002E00B8" w:rsidP="00DE081E">
      <w:pPr>
        <w:tabs>
          <w:tab w:val="left" w:pos="720"/>
        </w:tabs>
        <w:autoSpaceDE w:val="0"/>
        <w:autoSpaceDN w:val="0"/>
        <w:adjustRightInd w:val="0"/>
        <w:jc w:val="both"/>
        <w:rPr>
          <w:rFonts w:ascii="Arial" w:eastAsiaTheme="minorHAnsi" w:hAnsi="Arial" w:cs="Arial"/>
          <w:b/>
        </w:rPr>
      </w:pPr>
      <w:r w:rsidRPr="002E00B8">
        <w:rPr>
          <w:rFonts w:ascii="Arial" w:eastAsiaTheme="minorHAnsi" w:hAnsi="Arial" w:cs="Arial"/>
          <w:b/>
        </w:rPr>
        <w:t xml:space="preserve">On the eighth day Moses summoned Aaron and his sons and the elders of Israel. </w:t>
      </w:r>
      <w:r w:rsidRPr="002E00B8">
        <w:rPr>
          <w:rFonts w:ascii="Arial" w:eastAsiaTheme="minorHAnsi" w:hAnsi="Arial" w:cs="Arial"/>
          <w:b/>
          <w:vertAlign w:val="superscript"/>
        </w:rPr>
        <w:t xml:space="preserve">2 </w:t>
      </w:r>
      <w:r w:rsidRPr="002E00B8">
        <w:rPr>
          <w:rFonts w:ascii="Arial" w:eastAsiaTheme="minorHAnsi" w:hAnsi="Arial" w:cs="Arial"/>
          <w:b/>
        </w:rPr>
        <w:t xml:space="preserve">He said to Aaron, “Take a bull calf for your sin offering and a ram for your burnt offering, both without defect, and present them before the </w:t>
      </w:r>
      <w:r w:rsidRPr="002E00B8">
        <w:rPr>
          <w:rFonts w:ascii="Arial" w:eastAsiaTheme="minorHAnsi" w:hAnsi="Arial" w:cs="Arial"/>
          <w:b/>
          <w:smallCaps/>
        </w:rPr>
        <w:t>Lord</w:t>
      </w:r>
      <w:r w:rsidRPr="002E00B8">
        <w:rPr>
          <w:rFonts w:ascii="Arial" w:eastAsiaTheme="minorHAnsi" w:hAnsi="Arial" w:cs="Arial"/>
          <w:b/>
        </w:rPr>
        <w:t xml:space="preserve">. </w:t>
      </w:r>
      <w:r w:rsidRPr="002E00B8">
        <w:rPr>
          <w:rFonts w:ascii="Arial" w:eastAsiaTheme="minorHAnsi" w:hAnsi="Arial" w:cs="Arial"/>
          <w:b/>
          <w:vertAlign w:val="superscript"/>
        </w:rPr>
        <w:t xml:space="preserve">3 </w:t>
      </w:r>
      <w:r w:rsidRPr="002E00B8">
        <w:rPr>
          <w:rFonts w:ascii="Arial" w:eastAsiaTheme="minorHAnsi" w:hAnsi="Arial" w:cs="Arial"/>
          <w:b/>
        </w:rPr>
        <w:t xml:space="preserve">Then say to the Israelites: ‘Take a male goat for a sin offering, a calf and a lamb—both a year old and without defect—for a burnt offering, </w:t>
      </w:r>
      <w:r w:rsidRPr="002E00B8">
        <w:rPr>
          <w:rFonts w:ascii="Arial" w:eastAsiaTheme="minorHAnsi" w:hAnsi="Arial" w:cs="Arial"/>
          <w:b/>
          <w:vertAlign w:val="superscript"/>
        </w:rPr>
        <w:t xml:space="preserve">4 </w:t>
      </w:r>
      <w:r w:rsidRPr="002E00B8">
        <w:rPr>
          <w:rFonts w:ascii="Arial" w:eastAsiaTheme="minorHAnsi" w:hAnsi="Arial" w:cs="Arial"/>
          <w:b/>
        </w:rPr>
        <w:t xml:space="preserve">and an ox and a ram for a fellowship offering to sacrifice before the </w:t>
      </w:r>
      <w:r w:rsidRPr="002E00B8">
        <w:rPr>
          <w:rFonts w:ascii="Arial" w:eastAsiaTheme="minorHAnsi" w:hAnsi="Arial" w:cs="Arial"/>
          <w:b/>
          <w:smallCaps/>
        </w:rPr>
        <w:t>Lord</w:t>
      </w:r>
      <w:r w:rsidRPr="002E00B8">
        <w:rPr>
          <w:rFonts w:ascii="Arial" w:eastAsiaTheme="minorHAnsi" w:hAnsi="Arial" w:cs="Arial"/>
          <w:b/>
        </w:rPr>
        <w:t xml:space="preserve">, together with a grain offering mixed with oil. For today the </w:t>
      </w:r>
      <w:r w:rsidRPr="002E00B8">
        <w:rPr>
          <w:rFonts w:ascii="Arial" w:eastAsiaTheme="minorHAnsi" w:hAnsi="Arial" w:cs="Arial"/>
          <w:b/>
          <w:smallCaps/>
        </w:rPr>
        <w:t>Lord</w:t>
      </w:r>
      <w:r w:rsidRPr="002E00B8">
        <w:rPr>
          <w:rFonts w:ascii="Arial" w:eastAsiaTheme="minorHAnsi" w:hAnsi="Arial" w:cs="Arial"/>
          <w:b/>
        </w:rPr>
        <w:t xml:space="preserve"> will appear to you.’ ” </w:t>
      </w:r>
      <w:r w:rsidRPr="002E00B8">
        <w:rPr>
          <w:rFonts w:ascii="Arial" w:eastAsiaTheme="minorHAnsi" w:hAnsi="Arial" w:cs="Arial"/>
          <w:b/>
          <w:vertAlign w:val="superscript"/>
        </w:rPr>
        <w:t xml:space="preserve">5 </w:t>
      </w:r>
      <w:r w:rsidRPr="002E00B8">
        <w:rPr>
          <w:rFonts w:ascii="Arial" w:eastAsiaTheme="minorHAnsi" w:hAnsi="Arial" w:cs="Arial"/>
          <w:b/>
        </w:rPr>
        <w:t xml:space="preserve">They took the things Moses commanded to the front of the Tent of Meeting, and the entire assembly came near and stood before the </w:t>
      </w:r>
      <w:r w:rsidRPr="002E00B8">
        <w:rPr>
          <w:rFonts w:ascii="Arial" w:eastAsiaTheme="minorHAnsi" w:hAnsi="Arial" w:cs="Arial"/>
          <w:b/>
          <w:smallCaps/>
        </w:rPr>
        <w:t>Lord</w:t>
      </w:r>
      <w:r w:rsidRPr="002E00B8">
        <w:rPr>
          <w:rFonts w:ascii="Arial" w:eastAsiaTheme="minorHAnsi" w:hAnsi="Arial" w:cs="Arial"/>
          <w:b/>
        </w:rPr>
        <w:t xml:space="preserve">. </w:t>
      </w:r>
      <w:r w:rsidRPr="002E00B8">
        <w:rPr>
          <w:rFonts w:ascii="Arial" w:eastAsiaTheme="minorHAnsi" w:hAnsi="Arial" w:cs="Arial"/>
          <w:b/>
          <w:vertAlign w:val="superscript"/>
        </w:rPr>
        <w:t xml:space="preserve">6 </w:t>
      </w:r>
      <w:r w:rsidRPr="002E00B8">
        <w:rPr>
          <w:rFonts w:ascii="Arial" w:eastAsiaTheme="minorHAnsi" w:hAnsi="Arial" w:cs="Arial"/>
          <w:b/>
        </w:rPr>
        <w:t xml:space="preserve">Then Moses said, “This is what the </w:t>
      </w:r>
      <w:r w:rsidRPr="002E00B8">
        <w:rPr>
          <w:rFonts w:ascii="Arial" w:eastAsiaTheme="minorHAnsi" w:hAnsi="Arial" w:cs="Arial"/>
          <w:b/>
          <w:smallCaps/>
        </w:rPr>
        <w:t>Lord</w:t>
      </w:r>
      <w:r w:rsidRPr="002E00B8">
        <w:rPr>
          <w:rFonts w:ascii="Arial" w:eastAsiaTheme="minorHAnsi" w:hAnsi="Arial" w:cs="Arial"/>
          <w:b/>
        </w:rPr>
        <w:t xml:space="preserve"> has commanded you to do, so that the glory of the </w:t>
      </w:r>
      <w:r w:rsidRPr="002E00B8">
        <w:rPr>
          <w:rFonts w:ascii="Arial" w:eastAsiaTheme="minorHAnsi" w:hAnsi="Arial" w:cs="Arial"/>
          <w:b/>
          <w:smallCaps/>
        </w:rPr>
        <w:t>Lord</w:t>
      </w:r>
      <w:r w:rsidRPr="002E00B8">
        <w:rPr>
          <w:rFonts w:ascii="Arial" w:eastAsiaTheme="minorHAnsi" w:hAnsi="Arial" w:cs="Arial"/>
          <w:b/>
        </w:rPr>
        <w:t xml:space="preserve"> may appear to you.” </w:t>
      </w:r>
      <w:r w:rsidRPr="002E00B8">
        <w:rPr>
          <w:rFonts w:ascii="Arial" w:eastAsiaTheme="minorHAnsi" w:hAnsi="Arial" w:cs="Arial"/>
          <w:b/>
          <w:vertAlign w:val="superscript"/>
        </w:rPr>
        <w:t xml:space="preserve">7 </w:t>
      </w:r>
      <w:r w:rsidRPr="002E00B8">
        <w:rPr>
          <w:rFonts w:ascii="Arial" w:eastAsiaTheme="minorHAnsi" w:hAnsi="Arial" w:cs="Arial"/>
          <w:b/>
        </w:rPr>
        <w:t xml:space="preserve">Moses said to Aaron, “Come to the altar and sacrifice your sin offering and your burnt offering and make atonement for yourself and the people; sacrifice the offering that is for the people and make atonement for them, as the </w:t>
      </w:r>
      <w:r w:rsidRPr="002E00B8">
        <w:rPr>
          <w:rFonts w:ascii="Arial" w:eastAsiaTheme="minorHAnsi" w:hAnsi="Arial" w:cs="Arial"/>
          <w:b/>
          <w:smallCaps/>
        </w:rPr>
        <w:t>Lord</w:t>
      </w:r>
      <w:r w:rsidRPr="002E00B8">
        <w:rPr>
          <w:rFonts w:ascii="Arial" w:eastAsiaTheme="minorHAnsi" w:hAnsi="Arial" w:cs="Arial"/>
          <w:b/>
        </w:rPr>
        <w:t xml:space="preserve"> has commanded.” </w:t>
      </w:r>
      <w:r w:rsidRPr="002E00B8">
        <w:rPr>
          <w:rFonts w:ascii="Arial" w:eastAsiaTheme="minorHAnsi" w:hAnsi="Arial" w:cs="Arial"/>
          <w:b/>
          <w:vertAlign w:val="superscript"/>
        </w:rPr>
        <w:t xml:space="preserve">8 </w:t>
      </w:r>
      <w:r w:rsidRPr="002E00B8">
        <w:rPr>
          <w:rFonts w:ascii="Arial" w:eastAsiaTheme="minorHAnsi" w:hAnsi="Arial" w:cs="Arial"/>
          <w:b/>
        </w:rPr>
        <w:t xml:space="preserve">So Aaron came to the altar and slaughtered the calf as a sin offering for himself. </w:t>
      </w:r>
      <w:r w:rsidRPr="002E00B8">
        <w:rPr>
          <w:rFonts w:ascii="Arial" w:eastAsiaTheme="minorHAnsi" w:hAnsi="Arial" w:cs="Arial"/>
          <w:b/>
          <w:vertAlign w:val="superscript"/>
        </w:rPr>
        <w:t xml:space="preserve">9 </w:t>
      </w:r>
      <w:r w:rsidRPr="002E00B8">
        <w:rPr>
          <w:rFonts w:ascii="Arial" w:eastAsiaTheme="minorHAnsi" w:hAnsi="Arial" w:cs="Arial"/>
          <w:b/>
        </w:rPr>
        <w:t xml:space="preserve">His sons brought the blood to him, and he dipped his finger into the blood and put it on the horns of the altar; the rest of the blood he poured out at the base of the altar. </w:t>
      </w:r>
      <w:r w:rsidRPr="002E00B8">
        <w:rPr>
          <w:rFonts w:ascii="Arial" w:eastAsiaTheme="minorHAnsi" w:hAnsi="Arial" w:cs="Arial"/>
          <w:b/>
          <w:vertAlign w:val="superscript"/>
        </w:rPr>
        <w:t xml:space="preserve">10 </w:t>
      </w:r>
      <w:r w:rsidRPr="002E00B8">
        <w:rPr>
          <w:rFonts w:ascii="Arial" w:eastAsiaTheme="minorHAnsi" w:hAnsi="Arial" w:cs="Arial"/>
          <w:b/>
        </w:rPr>
        <w:t xml:space="preserve">On the altar he burned the fat, the kidneys and the covering of the liver from the sin offering, as the </w:t>
      </w:r>
      <w:r w:rsidRPr="002E00B8">
        <w:rPr>
          <w:rFonts w:ascii="Arial" w:eastAsiaTheme="minorHAnsi" w:hAnsi="Arial" w:cs="Arial"/>
          <w:b/>
          <w:smallCaps/>
        </w:rPr>
        <w:t>Lord</w:t>
      </w:r>
      <w:r w:rsidRPr="002E00B8">
        <w:rPr>
          <w:rFonts w:ascii="Arial" w:eastAsiaTheme="minorHAnsi" w:hAnsi="Arial" w:cs="Arial"/>
          <w:b/>
        </w:rPr>
        <w:t xml:space="preserve"> commanded Moses; </w:t>
      </w:r>
      <w:r w:rsidRPr="002E00B8">
        <w:rPr>
          <w:rFonts w:ascii="Arial" w:eastAsiaTheme="minorHAnsi" w:hAnsi="Arial" w:cs="Arial"/>
          <w:b/>
          <w:vertAlign w:val="superscript"/>
        </w:rPr>
        <w:t xml:space="preserve">11 </w:t>
      </w:r>
      <w:r w:rsidRPr="002E00B8">
        <w:rPr>
          <w:rFonts w:ascii="Arial" w:eastAsiaTheme="minorHAnsi" w:hAnsi="Arial" w:cs="Arial"/>
          <w:b/>
        </w:rPr>
        <w:t xml:space="preserve">the flesh and the hide he burned up outside the camp. </w:t>
      </w:r>
      <w:r w:rsidRPr="002E00B8">
        <w:rPr>
          <w:rFonts w:ascii="Arial" w:eastAsiaTheme="minorHAnsi" w:hAnsi="Arial" w:cs="Arial"/>
          <w:b/>
          <w:vertAlign w:val="superscript"/>
        </w:rPr>
        <w:t xml:space="preserve">12 </w:t>
      </w:r>
      <w:r w:rsidRPr="002E00B8">
        <w:rPr>
          <w:rFonts w:ascii="Arial" w:eastAsiaTheme="minorHAnsi" w:hAnsi="Arial" w:cs="Arial"/>
          <w:b/>
        </w:rPr>
        <w:t xml:space="preserve">Then he slaughtered the burnt offering. His sons handed him the blood, and he sprinkled it against the altar on all sides. </w:t>
      </w:r>
      <w:r w:rsidRPr="002E00B8">
        <w:rPr>
          <w:rFonts w:ascii="Arial" w:eastAsiaTheme="minorHAnsi" w:hAnsi="Arial" w:cs="Arial"/>
          <w:b/>
          <w:vertAlign w:val="superscript"/>
        </w:rPr>
        <w:t xml:space="preserve">13 </w:t>
      </w:r>
      <w:r w:rsidRPr="002E00B8">
        <w:rPr>
          <w:rFonts w:ascii="Arial" w:eastAsiaTheme="minorHAnsi" w:hAnsi="Arial" w:cs="Arial"/>
          <w:b/>
        </w:rPr>
        <w:t xml:space="preserve">They handed him the burnt offering piece by piece, including the head, and he burned them on the altar. </w:t>
      </w:r>
      <w:r w:rsidRPr="002E00B8">
        <w:rPr>
          <w:rFonts w:ascii="Arial" w:eastAsiaTheme="minorHAnsi" w:hAnsi="Arial" w:cs="Arial"/>
          <w:b/>
          <w:vertAlign w:val="superscript"/>
        </w:rPr>
        <w:t xml:space="preserve">14 </w:t>
      </w:r>
      <w:r w:rsidRPr="002E00B8">
        <w:rPr>
          <w:rFonts w:ascii="Arial" w:eastAsiaTheme="minorHAnsi" w:hAnsi="Arial" w:cs="Arial"/>
          <w:b/>
        </w:rPr>
        <w:t xml:space="preserve">He washed the inner parts and the legs and burned them on top of the burnt offering on the altar. </w:t>
      </w:r>
      <w:r w:rsidRPr="002E00B8">
        <w:rPr>
          <w:rFonts w:ascii="Arial" w:eastAsiaTheme="minorHAnsi" w:hAnsi="Arial" w:cs="Arial"/>
          <w:b/>
          <w:vertAlign w:val="superscript"/>
        </w:rPr>
        <w:t xml:space="preserve">15 </w:t>
      </w:r>
      <w:r w:rsidRPr="002E00B8">
        <w:rPr>
          <w:rFonts w:ascii="Arial" w:eastAsiaTheme="minorHAnsi" w:hAnsi="Arial" w:cs="Arial"/>
          <w:b/>
        </w:rPr>
        <w:t xml:space="preserve">Aaron then brought the offering that was for the people. He took the goat for the people’s sin offering and slaughtered it and offered it for a sin offering as he did with the first one. </w:t>
      </w:r>
      <w:r w:rsidRPr="002E00B8">
        <w:rPr>
          <w:rFonts w:ascii="Arial" w:eastAsiaTheme="minorHAnsi" w:hAnsi="Arial" w:cs="Arial"/>
          <w:b/>
          <w:vertAlign w:val="superscript"/>
        </w:rPr>
        <w:t xml:space="preserve">16 </w:t>
      </w:r>
      <w:r w:rsidRPr="002E00B8">
        <w:rPr>
          <w:rFonts w:ascii="Arial" w:eastAsiaTheme="minorHAnsi" w:hAnsi="Arial" w:cs="Arial"/>
          <w:b/>
        </w:rPr>
        <w:t xml:space="preserve">He brought the burnt offering and offered it in the prescribed way. </w:t>
      </w:r>
      <w:r w:rsidRPr="002E00B8">
        <w:rPr>
          <w:rFonts w:ascii="Arial" w:eastAsiaTheme="minorHAnsi" w:hAnsi="Arial" w:cs="Arial"/>
          <w:b/>
          <w:vertAlign w:val="superscript"/>
        </w:rPr>
        <w:t xml:space="preserve">17 </w:t>
      </w:r>
      <w:r w:rsidRPr="002E00B8">
        <w:rPr>
          <w:rFonts w:ascii="Arial" w:eastAsiaTheme="minorHAnsi" w:hAnsi="Arial" w:cs="Arial"/>
          <w:b/>
        </w:rPr>
        <w:t xml:space="preserve">He also brought the grain offering, took a handful of it and burned it on the altar in addition to the morning’s burnt offering. </w:t>
      </w:r>
      <w:r w:rsidRPr="002E00B8">
        <w:rPr>
          <w:rFonts w:ascii="Arial" w:eastAsiaTheme="minorHAnsi" w:hAnsi="Arial" w:cs="Arial"/>
          <w:b/>
          <w:vertAlign w:val="superscript"/>
        </w:rPr>
        <w:t xml:space="preserve">18 </w:t>
      </w:r>
      <w:r w:rsidRPr="002E00B8">
        <w:rPr>
          <w:rFonts w:ascii="Arial" w:eastAsiaTheme="minorHAnsi" w:hAnsi="Arial" w:cs="Arial"/>
          <w:b/>
        </w:rPr>
        <w:t xml:space="preserve">He slaughtered the ox and the ram as the fellowship offering for the people. His sons handed him the blood, and he sprinkled it against the altar on all sides. </w:t>
      </w:r>
      <w:r w:rsidRPr="002E00B8">
        <w:rPr>
          <w:rFonts w:ascii="Arial" w:eastAsiaTheme="minorHAnsi" w:hAnsi="Arial" w:cs="Arial"/>
          <w:b/>
          <w:vertAlign w:val="superscript"/>
        </w:rPr>
        <w:t xml:space="preserve">19 </w:t>
      </w:r>
      <w:r w:rsidRPr="002E00B8">
        <w:rPr>
          <w:rFonts w:ascii="Arial" w:eastAsiaTheme="minorHAnsi" w:hAnsi="Arial" w:cs="Arial"/>
          <w:b/>
        </w:rPr>
        <w:t xml:space="preserve">But the fat portions of the ox and the ram—the fat tail, the layer of fat, the kidneys and the covering of the liver— </w:t>
      </w:r>
      <w:r w:rsidRPr="002E00B8">
        <w:rPr>
          <w:rFonts w:ascii="Arial" w:eastAsiaTheme="minorHAnsi" w:hAnsi="Arial" w:cs="Arial"/>
          <w:b/>
          <w:vertAlign w:val="superscript"/>
        </w:rPr>
        <w:t xml:space="preserve">20 </w:t>
      </w:r>
      <w:r w:rsidRPr="002E00B8">
        <w:rPr>
          <w:rFonts w:ascii="Arial" w:eastAsiaTheme="minorHAnsi" w:hAnsi="Arial" w:cs="Arial"/>
          <w:b/>
        </w:rPr>
        <w:t xml:space="preserve">these they laid on the breasts, and then Aaron burned the fat on the altar. </w:t>
      </w:r>
      <w:r w:rsidRPr="002E00B8">
        <w:rPr>
          <w:rFonts w:ascii="Arial" w:eastAsiaTheme="minorHAnsi" w:hAnsi="Arial" w:cs="Arial"/>
          <w:b/>
          <w:vertAlign w:val="superscript"/>
        </w:rPr>
        <w:t xml:space="preserve">21 </w:t>
      </w:r>
      <w:r w:rsidRPr="002E00B8">
        <w:rPr>
          <w:rFonts w:ascii="Arial" w:eastAsiaTheme="minorHAnsi" w:hAnsi="Arial" w:cs="Arial"/>
          <w:b/>
        </w:rPr>
        <w:t xml:space="preserve">Aaron waved the breasts and the right thigh before the </w:t>
      </w:r>
      <w:r w:rsidRPr="002E00B8">
        <w:rPr>
          <w:rFonts w:ascii="Arial" w:eastAsiaTheme="minorHAnsi" w:hAnsi="Arial" w:cs="Arial"/>
          <w:b/>
          <w:smallCaps/>
        </w:rPr>
        <w:t>Lord</w:t>
      </w:r>
      <w:r w:rsidRPr="002E00B8">
        <w:rPr>
          <w:rFonts w:ascii="Arial" w:eastAsiaTheme="minorHAnsi" w:hAnsi="Arial" w:cs="Arial"/>
          <w:b/>
        </w:rPr>
        <w:t xml:space="preserve"> as a wave offering, as Moses commanded. </w:t>
      </w:r>
      <w:r w:rsidRPr="002E00B8">
        <w:rPr>
          <w:rFonts w:ascii="Arial" w:eastAsiaTheme="minorHAnsi" w:hAnsi="Arial" w:cs="Arial"/>
          <w:b/>
          <w:vertAlign w:val="superscript"/>
        </w:rPr>
        <w:t xml:space="preserve">22 </w:t>
      </w:r>
      <w:r w:rsidRPr="002E00B8">
        <w:rPr>
          <w:rFonts w:ascii="Arial" w:eastAsiaTheme="minorHAnsi" w:hAnsi="Arial" w:cs="Arial"/>
          <w:b/>
        </w:rPr>
        <w:t xml:space="preserve">Then Aaron lifted his hands toward the people and blessed them. And having sacrificed the sin offering, the burnt offering and the fellowship offering, he stepped down. </w:t>
      </w:r>
      <w:r w:rsidRPr="002E00B8">
        <w:rPr>
          <w:rFonts w:ascii="Arial" w:eastAsiaTheme="minorHAnsi" w:hAnsi="Arial" w:cs="Arial"/>
          <w:b/>
          <w:vertAlign w:val="superscript"/>
        </w:rPr>
        <w:t xml:space="preserve">23 </w:t>
      </w:r>
      <w:r w:rsidRPr="002E00B8">
        <w:rPr>
          <w:rFonts w:ascii="Arial" w:eastAsiaTheme="minorHAnsi" w:hAnsi="Arial" w:cs="Arial"/>
          <w:b/>
        </w:rPr>
        <w:t xml:space="preserve">Moses and Aaron then went into the Tent of Meeting. When they came out, they blessed the people; and the glory of the </w:t>
      </w:r>
      <w:r w:rsidRPr="002E00B8">
        <w:rPr>
          <w:rFonts w:ascii="Arial" w:eastAsiaTheme="minorHAnsi" w:hAnsi="Arial" w:cs="Arial"/>
          <w:b/>
          <w:smallCaps/>
        </w:rPr>
        <w:t>Lord</w:t>
      </w:r>
      <w:r w:rsidRPr="002E00B8">
        <w:rPr>
          <w:rFonts w:ascii="Arial" w:eastAsiaTheme="minorHAnsi" w:hAnsi="Arial" w:cs="Arial"/>
          <w:b/>
        </w:rPr>
        <w:t xml:space="preserve"> appeared to all the people. </w:t>
      </w:r>
      <w:r w:rsidRPr="002E00B8">
        <w:rPr>
          <w:rFonts w:ascii="Arial" w:eastAsiaTheme="minorHAnsi" w:hAnsi="Arial" w:cs="Arial"/>
          <w:b/>
          <w:vertAlign w:val="superscript"/>
        </w:rPr>
        <w:t xml:space="preserve">24 </w:t>
      </w:r>
      <w:r w:rsidRPr="002E00B8">
        <w:rPr>
          <w:rFonts w:ascii="Arial" w:eastAsiaTheme="minorHAnsi" w:hAnsi="Arial" w:cs="Arial"/>
          <w:b/>
        </w:rPr>
        <w:t xml:space="preserve">Fire came out from the presence of the </w:t>
      </w:r>
      <w:r w:rsidRPr="002E00B8">
        <w:rPr>
          <w:rFonts w:ascii="Arial" w:eastAsiaTheme="minorHAnsi" w:hAnsi="Arial" w:cs="Arial"/>
          <w:b/>
          <w:smallCaps/>
        </w:rPr>
        <w:t>Lord</w:t>
      </w:r>
      <w:r w:rsidRPr="002E00B8">
        <w:rPr>
          <w:rFonts w:ascii="Arial" w:eastAsiaTheme="minorHAnsi" w:hAnsi="Arial" w:cs="Arial"/>
          <w:b/>
        </w:rPr>
        <w:t xml:space="preserve"> and consumed the burnt offering and the fat portions on the altar. And when all the people saw it, they shouted for joy and fell facedown. </w:t>
      </w:r>
    </w:p>
    <w:p w:rsidR="00DE081E" w:rsidRDefault="00DE081E" w:rsidP="00DE081E">
      <w:pPr>
        <w:tabs>
          <w:tab w:val="left" w:pos="720"/>
        </w:tabs>
        <w:autoSpaceDE w:val="0"/>
        <w:autoSpaceDN w:val="0"/>
        <w:adjustRightInd w:val="0"/>
        <w:jc w:val="both"/>
        <w:rPr>
          <w:rFonts w:ascii="Arial" w:eastAsiaTheme="minorHAnsi" w:hAnsi="Arial" w:cs="Arial"/>
          <w:b/>
        </w:rPr>
      </w:pPr>
    </w:p>
    <w:p w:rsidR="004C0449" w:rsidRDefault="001908FF" w:rsidP="00DE081E">
      <w:pPr>
        <w:tabs>
          <w:tab w:val="left" w:pos="720"/>
        </w:tabs>
        <w:autoSpaceDE w:val="0"/>
        <w:autoSpaceDN w:val="0"/>
        <w:adjustRightInd w:val="0"/>
        <w:jc w:val="both"/>
        <w:rPr>
          <w:rFonts w:ascii="Arial" w:eastAsiaTheme="minorHAnsi" w:hAnsi="Arial" w:cs="Arial"/>
          <w:b/>
        </w:rPr>
      </w:pPr>
      <w:r w:rsidRPr="001908FF">
        <w:rPr>
          <w:rFonts w:eastAsiaTheme="minorHAnsi"/>
          <w:b/>
        </w:rPr>
        <w:lastRenderedPageBreak/>
        <w:t>9:1–4</w:t>
      </w:r>
      <w:r w:rsidRPr="001908FF">
        <w:rPr>
          <w:rFonts w:eastAsiaTheme="minorHAnsi"/>
        </w:rPr>
        <w:t xml:space="preserve"> The eighth day of ordination marked the beginning of a new era. Prior to this day, Moses had served as officiant. But the days of purification and consecration were complete, and Aaron and his sons began their service to God in their capacity as high priest and priests. (Note how the seven days of consecration correspond to the seven days of</w:t>
      </w:r>
      <w:r>
        <w:rPr>
          <w:rFonts w:eastAsiaTheme="minorHAnsi"/>
        </w:rPr>
        <w:t xml:space="preserve"> </w:t>
      </w:r>
      <w:r>
        <w:t>creation.</w:t>
      </w:r>
      <w:r>
        <w:t>)</w:t>
      </w:r>
      <w:r>
        <w:t xml:space="preserve"> (TLSB)</w:t>
      </w:r>
    </w:p>
    <w:p w:rsidR="004C0449" w:rsidRPr="00DE081E" w:rsidRDefault="004C0449" w:rsidP="00DE081E">
      <w:pPr>
        <w:tabs>
          <w:tab w:val="left" w:pos="720"/>
        </w:tabs>
        <w:autoSpaceDE w:val="0"/>
        <w:autoSpaceDN w:val="0"/>
        <w:adjustRightInd w:val="0"/>
        <w:jc w:val="both"/>
        <w:rPr>
          <w:rFonts w:ascii="Arial" w:eastAsiaTheme="minorHAnsi" w:hAnsi="Arial" w:cs="Arial"/>
          <w:b/>
        </w:rPr>
      </w:pPr>
    </w:p>
    <w:p w:rsidR="00DE081E" w:rsidRDefault="00DE081E" w:rsidP="006E2656">
      <w:pPr>
        <w:autoSpaceDE w:val="0"/>
        <w:autoSpaceDN w:val="0"/>
        <w:adjustRightInd w:val="0"/>
        <w:rPr>
          <w:rFonts w:ascii="Arial" w:eastAsiaTheme="minorHAnsi" w:hAnsi="Arial" w:cs="Arial"/>
          <w:bCs/>
          <w:szCs w:val="28"/>
        </w:rPr>
      </w:pPr>
      <w:r w:rsidRPr="00DE081E">
        <w:rPr>
          <w:rFonts w:ascii="Arial" w:eastAsiaTheme="minorHAnsi" w:hAnsi="Arial" w:cs="Arial"/>
          <w:b/>
          <w:bCs/>
          <w:szCs w:val="28"/>
        </w:rPr>
        <w:t>9:1</w:t>
      </w:r>
      <w:r w:rsidRPr="00DE081E">
        <w:rPr>
          <w:rFonts w:ascii="Arial" w:eastAsiaTheme="minorHAnsi" w:hAnsi="Arial" w:cs="Arial"/>
          <w:bCs/>
          <w:szCs w:val="28"/>
        </w:rPr>
        <w:t xml:space="preserve">    </w:t>
      </w:r>
      <w:r w:rsidRPr="00DE081E">
        <w:rPr>
          <w:rFonts w:ascii="Arial" w:eastAsiaTheme="minorHAnsi" w:hAnsi="Arial" w:cs="Arial"/>
          <w:bCs/>
          <w:i/>
          <w:szCs w:val="28"/>
        </w:rPr>
        <w:t>eighth day.</w:t>
      </w:r>
      <w:r w:rsidRPr="00DE081E">
        <w:rPr>
          <w:rFonts w:ascii="Arial" w:eastAsiaTheme="minorHAnsi" w:hAnsi="Arial" w:cs="Arial"/>
          <w:bCs/>
          <w:szCs w:val="28"/>
        </w:rPr>
        <w:t xml:space="preserve"> After the seven days of ordination (8:33).</w:t>
      </w:r>
      <w:r w:rsidR="006E2656">
        <w:rPr>
          <w:rFonts w:ascii="Arial" w:eastAsiaTheme="minorHAnsi" w:hAnsi="Arial" w:cs="Arial"/>
          <w:bCs/>
          <w:szCs w:val="28"/>
        </w:rPr>
        <w:t xml:space="preserve"> (CSB)</w:t>
      </w:r>
    </w:p>
    <w:p w:rsidR="006E2656" w:rsidRPr="00DE081E" w:rsidRDefault="006E2656" w:rsidP="006E2656">
      <w:pPr>
        <w:autoSpaceDE w:val="0"/>
        <w:autoSpaceDN w:val="0"/>
        <w:adjustRightInd w:val="0"/>
        <w:rPr>
          <w:rFonts w:ascii="Arial" w:eastAsiaTheme="minorHAnsi" w:hAnsi="Arial" w:cs="Arial"/>
        </w:rPr>
      </w:pPr>
    </w:p>
    <w:p w:rsidR="006E2656" w:rsidRDefault="00DE081E" w:rsidP="00DE081E">
      <w:pPr>
        <w:autoSpaceDE w:val="0"/>
        <w:autoSpaceDN w:val="0"/>
        <w:adjustRightInd w:val="0"/>
        <w:rPr>
          <w:rFonts w:ascii="Arial" w:eastAsiaTheme="minorHAnsi" w:hAnsi="Arial" w:cs="Arial"/>
          <w:bCs/>
          <w:szCs w:val="28"/>
        </w:rPr>
      </w:pPr>
      <w:r w:rsidRPr="00DE081E">
        <w:rPr>
          <w:rFonts w:ascii="Arial" w:eastAsiaTheme="minorHAnsi" w:hAnsi="Arial" w:cs="Arial"/>
          <w:b/>
        </w:rPr>
        <w:t>9:2</w:t>
      </w:r>
      <w:r w:rsidRPr="00DE081E">
        <w:rPr>
          <w:rFonts w:ascii="Arial" w:eastAsiaTheme="minorHAnsi" w:hAnsi="Arial" w:cs="Arial"/>
        </w:rPr>
        <w:t xml:space="preserve">    </w:t>
      </w:r>
      <w:r w:rsidRPr="00DE081E">
        <w:rPr>
          <w:rFonts w:ascii="Arial" w:eastAsiaTheme="minorHAnsi" w:hAnsi="Arial" w:cs="Arial"/>
          <w:i/>
        </w:rPr>
        <w:t>sin offering.</w:t>
      </w:r>
      <w:r w:rsidRPr="00DE081E">
        <w:rPr>
          <w:rFonts w:ascii="Arial" w:eastAsiaTheme="minorHAnsi" w:hAnsi="Arial" w:cs="Arial"/>
        </w:rPr>
        <w:t xml:space="preserve"> See notes on 4:3, 5. </w:t>
      </w:r>
      <w:r w:rsidR="006E2656">
        <w:rPr>
          <w:rFonts w:ascii="Arial" w:eastAsiaTheme="minorHAnsi" w:hAnsi="Arial" w:cs="Arial"/>
          <w:bCs/>
          <w:szCs w:val="28"/>
        </w:rPr>
        <w:t>(CSB)</w:t>
      </w:r>
    </w:p>
    <w:p w:rsidR="006E2656" w:rsidRDefault="006E2656" w:rsidP="00DE081E">
      <w:pPr>
        <w:autoSpaceDE w:val="0"/>
        <w:autoSpaceDN w:val="0"/>
        <w:adjustRightInd w:val="0"/>
        <w:rPr>
          <w:rFonts w:ascii="Arial" w:eastAsiaTheme="minorHAnsi" w:hAnsi="Arial" w:cs="Arial"/>
          <w:bCs/>
          <w:szCs w:val="28"/>
        </w:rPr>
      </w:pPr>
    </w:p>
    <w:p w:rsidR="00DE081E" w:rsidRDefault="006E2656" w:rsidP="00DE081E">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DE081E" w:rsidRPr="00DE081E">
        <w:rPr>
          <w:rFonts w:ascii="Arial" w:eastAsiaTheme="minorHAnsi" w:hAnsi="Arial" w:cs="Arial"/>
          <w:i/>
        </w:rPr>
        <w:t>burnt offering.</w:t>
      </w:r>
      <w:r w:rsidR="00DE081E" w:rsidRPr="00DE081E">
        <w:rPr>
          <w:rFonts w:ascii="Arial" w:eastAsiaTheme="minorHAnsi" w:hAnsi="Arial" w:cs="Arial"/>
        </w:rPr>
        <w:t xml:space="preserve"> See note on 1:3.</w:t>
      </w:r>
      <w:r w:rsidRPr="006E2656">
        <w:rPr>
          <w:rFonts w:ascii="Arial" w:eastAsiaTheme="minorHAnsi" w:hAnsi="Arial" w:cs="Arial"/>
          <w:bCs/>
          <w:szCs w:val="28"/>
        </w:rPr>
        <w:t xml:space="preserve"> </w:t>
      </w:r>
      <w:r>
        <w:rPr>
          <w:rFonts w:ascii="Arial" w:eastAsiaTheme="minorHAnsi" w:hAnsi="Arial" w:cs="Arial"/>
          <w:bCs/>
          <w:szCs w:val="28"/>
        </w:rPr>
        <w:t>(CSB)</w:t>
      </w:r>
    </w:p>
    <w:p w:rsidR="006E2656" w:rsidRPr="00DE081E" w:rsidRDefault="006E2656" w:rsidP="00DE081E">
      <w:pPr>
        <w:autoSpaceDE w:val="0"/>
        <w:autoSpaceDN w:val="0"/>
        <w:adjustRightInd w:val="0"/>
        <w:rPr>
          <w:rFonts w:ascii="Arial" w:eastAsiaTheme="minorHAnsi" w:hAnsi="Arial" w:cs="Arial"/>
        </w:rPr>
      </w:pPr>
    </w:p>
    <w:p w:rsidR="006E2656" w:rsidRDefault="00DE081E" w:rsidP="00DE081E">
      <w:pPr>
        <w:autoSpaceDE w:val="0"/>
        <w:autoSpaceDN w:val="0"/>
        <w:adjustRightInd w:val="0"/>
        <w:rPr>
          <w:rFonts w:ascii="Arial" w:eastAsiaTheme="minorHAnsi" w:hAnsi="Arial" w:cs="Arial"/>
          <w:bCs/>
          <w:szCs w:val="28"/>
        </w:rPr>
      </w:pPr>
      <w:r w:rsidRPr="00DE081E">
        <w:rPr>
          <w:rFonts w:ascii="Arial" w:eastAsiaTheme="minorHAnsi" w:hAnsi="Arial" w:cs="Arial"/>
          <w:b/>
        </w:rPr>
        <w:t>9:4</w:t>
      </w:r>
      <w:r w:rsidRPr="00DE081E">
        <w:rPr>
          <w:rFonts w:ascii="Arial" w:eastAsiaTheme="minorHAnsi" w:hAnsi="Arial" w:cs="Arial"/>
        </w:rPr>
        <w:t xml:space="preserve">    </w:t>
      </w:r>
      <w:r w:rsidRPr="00DE081E">
        <w:rPr>
          <w:rFonts w:ascii="Arial" w:eastAsiaTheme="minorHAnsi" w:hAnsi="Arial" w:cs="Arial"/>
          <w:i/>
        </w:rPr>
        <w:t>fellowship offering.</w:t>
      </w:r>
      <w:r w:rsidRPr="00DE081E">
        <w:rPr>
          <w:rFonts w:ascii="Arial" w:eastAsiaTheme="minorHAnsi" w:hAnsi="Arial" w:cs="Arial"/>
        </w:rPr>
        <w:t xml:space="preserve"> See note on 3:1. </w:t>
      </w:r>
      <w:r w:rsidR="006E2656">
        <w:rPr>
          <w:rFonts w:ascii="Arial" w:eastAsiaTheme="minorHAnsi" w:hAnsi="Arial" w:cs="Arial"/>
          <w:bCs/>
          <w:szCs w:val="28"/>
        </w:rPr>
        <w:t>(CSB)</w:t>
      </w:r>
    </w:p>
    <w:p w:rsidR="006E2656" w:rsidRDefault="006E2656" w:rsidP="00DE081E">
      <w:pPr>
        <w:autoSpaceDE w:val="0"/>
        <w:autoSpaceDN w:val="0"/>
        <w:adjustRightInd w:val="0"/>
        <w:rPr>
          <w:rFonts w:ascii="Arial" w:eastAsiaTheme="minorHAnsi" w:hAnsi="Arial" w:cs="Arial"/>
          <w:bCs/>
          <w:szCs w:val="28"/>
        </w:rPr>
      </w:pPr>
    </w:p>
    <w:p w:rsidR="006E2656" w:rsidRDefault="006E2656" w:rsidP="00DE081E">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DE081E" w:rsidRPr="00DE081E">
        <w:rPr>
          <w:rFonts w:ascii="Arial" w:eastAsiaTheme="minorHAnsi" w:hAnsi="Arial" w:cs="Arial"/>
          <w:i/>
        </w:rPr>
        <w:t>grain offering.</w:t>
      </w:r>
      <w:r w:rsidR="00DE081E" w:rsidRPr="00DE081E">
        <w:rPr>
          <w:rFonts w:ascii="Arial" w:eastAsiaTheme="minorHAnsi" w:hAnsi="Arial" w:cs="Arial"/>
        </w:rPr>
        <w:t xml:space="preserve"> See note on 2:1. </w:t>
      </w:r>
      <w:r>
        <w:rPr>
          <w:rFonts w:ascii="Arial" w:eastAsiaTheme="minorHAnsi" w:hAnsi="Arial" w:cs="Arial"/>
          <w:bCs/>
          <w:szCs w:val="28"/>
        </w:rPr>
        <w:t>(CSB)</w:t>
      </w:r>
    </w:p>
    <w:p w:rsidR="006E2656" w:rsidRDefault="006E2656" w:rsidP="00DE081E">
      <w:pPr>
        <w:autoSpaceDE w:val="0"/>
        <w:autoSpaceDN w:val="0"/>
        <w:adjustRightInd w:val="0"/>
        <w:rPr>
          <w:rFonts w:ascii="Arial" w:eastAsiaTheme="minorHAnsi" w:hAnsi="Arial" w:cs="Arial"/>
          <w:bCs/>
          <w:szCs w:val="28"/>
        </w:rPr>
      </w:pPr>
    </w:p>
    <w:p w:rsidR="00DE081E" w:rsidRDefault="006E2656" w:rsidP="00DE081E">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DE081E" w:rsidRPr="00DE081E">
        <w:rPr>
          <w:rFonts w:ascii="Arial" w:eastAsiaTheme="minorHAnsi" w:hAnsi="Arial" w:cs="Arial"/>
          <w:i/>
          <w:smallCaps/>
        </w:rPr>
        <w:t>Lord</w:t>
      </w:r>
      <w:r w:rsidR="00DE081E" w:rsidRPr="00DE081E">
        <w:rPr>
          <w:rFonts w:ascii="Arial" w:eastAsiaTheme="minorHAnsi" w:hAnsi="Arial" w:cs="Arial"/>
          <w:i/>
        </w:rPr>
        <w:t xml:space="preserve"> will appear.</w:t>
      </w:r>
      <w:r w:rsidR="00DE081E" w:rsidRPr="00DE081E">
        <w:rPr>
          <w:rFonts w:ascii="Arial" w:eastAsiaTheme="minorHAnsi" w:hAnsi="Arial" w:cs="Arial"/>
        </w:rPr>
        <w:t xml:space="preserve"> See vv. 6, 23; see also note on Ge 12:7.</w:t>
      </w:r>
      <w:r w:rsidRPr="006E2656">
        <w:rPr>
          <w:rFonts w:ascii="Arial" w:eastAsiaTheme="minorHAnsi" w:hAnsi="Arial" w:cs="Arial"/>
          <w:bCs/>
          <w:szCs w:val="28"/>
        </w:rPr>
        <w:t xml:space="preserve"> </w:t>
      </w:r>
      <w:r>
        <w:rPr>
          <w:rFonts w:ascii="Arial" w:eastAsiaTheme="minorHAnsi" w:hAnsi="Arial" w:cs="Arial"/>
          <w:bCs/>
          <w:szCs w:val="28"/>
        </w:rPr>
        <w:t>(CSB)</w:t>
      </w:r>
      <w:r w:rsidRPr="006E2656">
        <w:rPr>
          <w:rFonts w:ascii="Arial" w:eastAsiaTheme="minorHAnsi" w:hAnsi="Arial" w:cs="Arial"/>
          <w:bCs/>
          <w:szCs w:val="28"/>
        </w:rPr>
        <w:t xml:space="preserve"> </w:t>
      </w:r>
    </w:p>
    <w:p w:rsidR="0032596F" w:rsidRPr="0032596F" w:rsidRDefault="0032596F" w:rsidP="0032596F">
      <w:pPr>
        <w:autoSpaceDE w:val="0"/>
        <w:autoSpaceDN w:val="0"/>
        <w:adjustRightInd w:val="0"/>
        <w:spacing w:before="180"/>
        <w:rPr>
          <w:rFonts w:eastAsiaTheme="minorHAnsi"/>
        </w:rPr>
      </w:pPr>
      <w:r w:rsidRPr="0032596F">
        <w:rPr>
          <w:rFonts w:eastAsiaTheme="minorHAnsi"/>
          <w:b/>
        </w:rPr>
        <w:t>9:5</w:t>
      </w:r>
      <w:r w:rsidRPr="0032596F">
        <w:rPr>
          <w:rFonts w:eastAsiaTheme="minorHAnsi"/>
        </w:rPr>
        <w:t xml:space="preserve"> </w:t>
      </w:r>
      <w:r w:rsidRPr="0032596F">
        <w:rPr>
          <w:rFonts w:eastAsiaTheme="minorHAnsi"/>
          <w:i/>
        </w:rPr>
        <w:t xml:space="preserve">stood before the </w:t>
      </w:r>
      <w:r w:rsidRPr="0032596F">
        <w:rPr>
          <w:rFonts w:eastAsiaTheme="minorHAnsi"/>
          <w:i/>
          <w:smallCaps/>
        </w:rPr>
        <w:t>Lord</w:t>
      </w:r>
      <w:r w:rsidRPr="0032596F">
        <w:rPr>
          <w:rFonts w:eastAsiaTheme="minorHAnsi"/>
        </w:rPr>
        <w:t>. As part of their worship of God, the entire Israelite community gathered before Him.</w:t>
      </w:r>
      <w:r>
        <w:rPr>
          <w:rFonts w:eastAsiaTheme="minorHAnsi"/>
        </w:rPr>
        <w:t xml:space="preserve"> (TLSB)</w:t>
      </w:r>
    </w:p>
    <w:p w:rsidR="0032596F" w:rsidRPr="0032596F" w:rsidRDefault="0032596F" w:rsidP="0032596F">
      <w:pPr>
        <w:autoSpaceDE w:val="0"/>
        <w:autoSpaceDN w:val="0"/>
        <w:adjustRightInd w:val="0"/>
        <w:spacing w:before="180"/>
        <w:rPr>
          <w:rFonts w:eastAsiaTheme="minorHAnsi"/>
        </w:rPr>
      </w:pPr>
      <w:r w:rsidRPr="0032596F">
        <w:rPr>
          <w:rFonts w:eastAsiaTheme="minorHAnsi"/>
          <w:b/>
        </w:rPr>
        <w:t>9:15</w:t>
      </w:r>
      <w:r w:rsidRPr="0032596F">
        <w:rPr>
          <w:rFonts w:eastAsiaTheme="minorHAnsi"/>
        </w:rPr>
        <w:t xml:space="preserve"> </w:t>
      </w:r>
      <w:r w:rsidRPr="0032596F">
        <w:rPr>
          <w:rFonts w:eastAsiaTheme="minorHAnsi"/>
          <w:i/>
        </w:rPr>
        <w:t>the people’s offering</w:t>
      </w:r>
      <w:r w:rsidRPr="0032596F">
        <w:rPr>
          <w:rFonts w:eastAsiaTheme="minorHAnsi"/>
        </w:rPr>
        <w:t>. Leaders of various tribes brought their offerings to Aaron (vv 1–5a). Aaron presented them to God (vv 15–21), performing the rite of atonement on behalf of the Israelite congregation (v 7b).</w:t>
      </w:r>
      <w:r>
        <w:rPr>
          <w:rFonts w:eastAsiaTheme="minorHAnsi"/>
        </w:rPr>
        <w:t xml:space="preserve"> (TLSB)</w:t>
      </w:r>
    </w:p>
    <w:p w:rsidR="0032596F" w:rsidRPr="00DE081E" w:rsidRDefault="0032596F" w:rsidP="00DE081E">
      <w:pPr>
        <w:autoSpaceDE w:val="0"/>
        <w:autoSpaceDN w:val="0"/>
        <w:adjustRightInd w:val="0"/>
        <w:rPr>
          <w:rFonts w:ascii="Arial" w:eastAsiaTheme="minorHAnsi" w:hAnsi="Arial" w:cs="Arial"/>
        </w:rPr>
      </w:pPr>
    </w:p>
    <w:p w:rsidR="00DE081E" w:rsidRDefault="00DE081E" w:rsidP="00DE081E">
      <w:pPr>
        <w:autoSpaceDE w:val="0"/>
        <w:autoSpaceDN w:val="0"/>
        <w:adjustRightInd w:val="0"/>
        <w:rPr>
          <w:rFonts w:ascii="Arial" w:eastAsiaTheme="minorHAnsi" w:hAnsi="Arial" w:cs="Arial"/>
          <w:bCs/>
          <w:szCs w:val="28"/>
        </w:rPr>
      </w:pPr>
      <w:r w:rsidRPr="00DE081E">
        <w:rPr>
          <w:rFonts w:ascii="Arial" w:eastAsiaTheme="minorHAnsi" w:hAnsi="Arial" w:cs="Arial"/>
          <w:b/>
        </w:rPr>
        <w:t>9:17</w:t>
      </w:r>
      <w:r w:rsidRPr="00DE081E">
        <w:rPr>
          <w:rFonts w:ascii="Arial" w:eastAsiaTheme="minorHAnsi" w:hAnsi="Arial" w:cs="Arial"/>
        </w:rPr>
        <w:t xml:space="preserve">    </w:t>
      </w:r>
      <w:r w:rsidRPr="00DE081E">
        <w:rPr>
          <w:rFonts w:ascii="Arial" w:eastAsiaTheme="minorHAnsi" w:hAnsi="Arial" w:cs="Arial"/>
          <w:i/>
        </w:rPr>
        <w:t>morning’s burnt offering.</w:t>
      </w:r>
      <w:r w:rsidRPr="00DE081E">
        <w:rPr>
          <w:rFonts w:ascii="Arial" w:eastAsiaTheme="minorHAnsi" w:hAnsi="Arial" w:cs="Arial"/>
        </w:rPr>
        <w:t xml:space="preserve"> See Ex 29:38–42.</w:t>
      </w:r>
      <w:r w:rsidR="006E2656" w:rsidRPr="006E2656">
        <w:rPr>
          <w:rFonts w:ascii="Arial" w:eastAsiaTheme="minorHAnsi" w:hAnsi="Arial" w:cs="Arial"/>
          <w:bCs/>
          <w:szCs w:val="28"/>
        </w:rPr>
        <w:t xml:space="preserve"> </w:t>
      </w:r>
      <w:r w:rsidR="006E2656">
        <w:rPr>
          <w:rFonts w:ascii="Arial" w:eastAsiaTheme="minorHAnsi" w:hAnsi="Arial" w:cs="Arial"/>
          <w:bCs/>
          <w:szCs w:val="28"/>
        </w:rPr>
        <w:t>(CSB)</w:t>
      </w:r>
    </w:p>
    <w:p w:rsidR="006E2656" w:rsidRDefault="006E2656" w:rsidP="00DE081E">
      <w:pPr>
        <w:autoSpaceDE w:val="0"/>
        <w:autoSpaceDN w:val="0"/>
        <w:adjustRightInd w:val="0"/>
        <w:rPr>
          <w:rFonts w:ascii="Arial" w:eastAsiaTheme="minorHAnsi" w:hAnsi="Arial" w:cs="Arial"/>
        </w:rPr>
      </w:pPr>
    </w:p>
    <w:p w:rsidR="0032596F" w:rsidRDefault="0032596F" w:rsidP="00DE081E">
      <w:pPr>
        <w:autoSpaceDE w:val="0"/>
        <w:autoSpaceDN w:val="0"/>
        <w:adjustRightInd w:val="0"/>
        <w:rPr>
          <w:rFonts w:ascii="Arial" w:eastAsiaTheme="minorHAnsi" w:hAnsi="Arial" w:cs="Arial"/>
        </w:rPr>
      </w:pPr>
      <w:r w:rsidRPr="0032596F">
        <w:rPr>
          <w:rFonts w:eastAsiaTheme="minorHAnsi"/>
          <w:b/>
        </w:rPr>
        <w:t>9:18</w:t>
      </w:r>
      <w:r w:rsidRPr="0032596F">
        <w:rPr>
          <w:rFonts w:eastAsiaTheme="minorHAnsi"/>
        </w:rPr>
        <w:t xml:space="preserve"> </w:t>
      </w:r>
      <w:r w:rsidRPr="0032596F">
        <w:rPr>
          <w:rFonts w:eastAsiaTheme="minorHAnsi"/>
          <w:i/>
        </w:rPr>
        <w:t>peace offerings for the people</w:t>
      </w:r>
      <w:r w:rsidRPr="0032596F">
        <w:rPr>
          <w:rFonts w:eastAsiaTheme="minorHAnsi"/>
        </w:rPr>
        <w:t>. This special offering, instituted only on high holy days and special occasions, marked</w:t>
      </w:r>
      <w:r>
        <w:rPr>
          <w:rFonts w:eastAsiaTheme="minorHAnsi"/>
        </w:rPr>
        <w:t xml:space="preserve"> </w:t>
      </w:r>
      <w:r w:rsidRPr="0032596F">
        <w:rPr>
          <w:rFonts w:eastAsiaTheme="minorHAnsi"/>
        </w:rPr>
        <w:t>“peace” between God and man and included a meal shared by family and invited guests of the offerer. Most likely, the leaders shared a communal meal involving the meat of this sacrifice</w:t>
      </w:r>
      <w:r>
        <w:rPr>
          <w:rFonts w:eastAsiaTheme="minorHAnsi"/>
        </w:rPr>
        <w:t>.  (TLSB)</w:t>
      </w:r>
    </w:p>
    <w:p w:rsidR="0032596F" w:rsidRPr="00DE081E" w:rsidRDefault="0032596F" w:rsidP="00DE081E">
      <w:pPr>
        <w:autoSpaceDE w:val="0"/>
        <w:autoSpaceDN w:val="0"/>
        <w:adjustRightInd w:val="0"/>
        <w:rPr>
          <w:rFonts w:ascii="Arial" w:eastAsiaTheme="minorHAnsi" w:hAnsi="Arial" w:cs="Arial"/>
        </w:rPr>
      </w:pPr>
    </w:p>
    <w:p w:rsidR="00DE081E" w:rsidRDefault="00DE081E" w:rsidP="00DE081E">
      <w:pPr>
        <w:autoSpaceDE w:val="0"/>
        <w:autoSpaceDN w:val="0"/>
        <w:adjustRightInd w:val="0"/>
        <w:rPr>
          <w:rFonts w:ascii="Arial" w:eastAsiaTheme="minorHAnsi" w:hAnsi="Arial" w:cs="Arial"/>
          <w:bCs/>
          <w:szCs w:val="28"/>
        </w:rPr>
      </w:pPr>
      <w:r w:rsidRPr="00DE081E">
        <w:rPr>
          <w:rFonts w:ascii="Arial" w:eastAsiaTheme="minorHAnsi" w:hAnsi="Arial" w:cs="Arial"/>
          <w:b/>
        </w:rPr>
        <w:t>9:21</w:t>
      </w:r>
      <w:r w:rsidRPr="00DE081E">
        <w:rPr>
          <w:rFonts w:ascii="Arial" w:eastAsiaTheme="minorHAnsi" w:hAnsi="Arial" w:cs="Arial"/>
        </w:rPr>
        <w:t xml:space="preserve">    </w:t>
      </w:r>
      <w:r w:rsidRPr="00DE081E">
        <w:rPr>
          <w:rFonts w:ascii="Arial" w:eastAsiaTheme="minorHAnsi" w:hAnsi="Arial" w:cs="Arial"/>
          <w:i/>
        </w:rPr>
        <w:t>wave offering.</w:t>
      </w:r>
      <w:r w:rsidRPr="00DE081E">
        <w:rPr>
          <w:rFonts w:ascii="Arial" w:eastAsiaTheme="minorHAnsi" w:hAnsi="Arial" w:cs="Arial"/>
        </w:rPr>
        <w:t xml:space="preserve"> See note on 7:30–32.</w:t>
      </w:r>
      <w:r w:rsidR="006E2656" w:rsidRPr="006E2656">
        <w:rPr>
          <w:rFonts w:ascii="Arial" w:eastAsiaTheme="minorHAnsi" w:hAnsi="Arial" w:cs="Arial"/>
          <w:bCs/>
          <w:szCs w:val="28"/>
        </w:rPr>
        <w:t xml:space="preserve"> </w:t>
      </w:r>
      <w:r w:rsidR="006E2656">
        <w:rPr>
          <w:rFonts w:ascii="Arial" w:eastAsiaTheme="minorHAnsi" w:hAnsi="Arial" w:cs="Arial"/>
          <w:bCs/>
          <w:szCs w:val="28"/>
        </w:rPr>
        <w:t>(CSB)</w:t>
      </w:r>
    </w:p>
    <w:p w:rsidR="006E2656" w:rsidRPr="00DE081E" w:rsidRDefault="006E2656" w:rsidP="00DE081E">
      <w:pPr>
        <w:autoSpaceDE w:val="0"/>
        <w:autoSpaceDN w:val="0"/>
        <w:adjustRightInd w:val="0"/>
        <w:rPr>
          <w:rFonts w:ascii="Arial" w:eastAsiaTheme="minorHAnsi" w:hAnsi="Arial" w:cs="Arial"/>
        </w:rPr>
      </w:pPr>
    </w:p>
    <w:p w:rsidR="0032596F" w:rsidRDefault="00DE081E" w:rsidP="00DE081E">
      <w:pPr>
        <w:autoSpaceDE w:val="0"/>
        <w:autoSpaceDN w:val="0"/>
        <w:adjustRightInd w:val="0"/>
        <w:rPr>
          <w:rFonts w:ascii="Arial" w:eastAsiaTheme="minorHAnsi" w:hAnsi="Arial" w:cs="Arial"/>
        </w:rPr>
      </w:pPr>
      <w:r w:rsidRPr="00DE081E">
        <w:rPr>
          <w:rFonts w:ascii="Arial" w:eastAsiaTheme="minorHAnsi" w:hAnsi="Arial" w:cs="Arial"/>
          <w:b/>
        </w:rPr>
        <w:t>9:22</w:t>
      </w:r>
      <w:r w:rsidR="0032596F">
        <w:rPr>
          <w:rFonts w:ascii="Arial" w:eastAsiaTheme="minorHAnsi" w:hAnsi="Arial" w:cs="Arial"/>
        </w:rPr>
        <w:t xml:space="preserve">   </w:t>
      </w:r>
      <w:r w:rsidR="0032596F" w:rsidRPr="0032596F">
        <w:rPr>
          <w:rFonts w:eastAsiaTheme="minorHAnsi"/>
        </w:rPr>
        <w:t xml:space="preserve">Aaron lifted his hands toward the congregation and bestowed God’s blessing on them. Cf </w:t>
      </w:r>
      <w:r w:rsidR="0032596F">
        <w:rPr>
          <w:rFonts w:eastAsiaTheme="minorHAnsi"/>
        </w:rPr>
        <w:t>Dt 10:8; 1Ch 23:13. (TLSB)</w:t>
      </w:r>
    </w:p>
    <w:p w:rsidR="0032596F" w:rsidRDefault="0032596F" w:rsidP="00DE081E">
      <w:pPr>
        <w:autoSpaceDE w:val="0"/>
        <w:autoSpaceDN w:val="0"/>
        <w:adjustRightInd w:val="0"/>
        <w:rPr>
          <w:rFonts w:ascii="Arial" w:eastAsiaTheme="minorHAnsi" w:hAnsi="Arial" w:cs="Arial"/>
        </w:rPr>
      </w:pPr>
    </w:p>
    <w:p w:rsidR="00DE081E" w:rsidRDefault="0032596F" w:rsidP="00DE081E">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DE081E" w:rsidRPr="00DE081E">
        <w:rPr>
          <w:rFonts w:ascii="Arial" w:eastAsiaTheme="minorHAnsi" w:hAnsi="Arial" w:cs="Arial"/>
          <w:i/>
        </w:rPr>
        <w:t>blessed.</w:t>
      </w:r>
      <w:r w:rsidR="00DE081E" w:rsidRPr="00DE081E">
        <w:rPr>
          <w:rFonts w:ascii="Arial" w:eastAsiaTheme="minorHAnsi" w:hAnsi="Arial" w:cs="Arial"/>
        </w:rPr>
        <w:t xml:space="preserve"> The Aaronic benediction, a threefold blessing, is given in Nu 6:23–26. Cf. the threefold apostolic benediction in 2Co 13:14.</w:t>
      </w:r>
      <w:r w:rsidR="006E2656">
        <w:rPr>
          <w:rFonts w:ascii="Arial" w:eastAsiaTheme="minorHAnsi" w:hAnsi="Arial" w:cs="Arial"/>
        </w:rPr>
        <w:t xml:space="preserve"> </w:t>
      </w:r>
      <w:r w:rsidR="006E2656">
        <w:rPr>
          <w:rFonts w:ascii="Arial" w:eastAsiaTheme="minorHAnsi" w:hAnsi="Arial" w:cs="Arial"/>
          <w:bCs/>
          <w:szCs w:val="28"/>
        </w:rPr>
        <w:t>(CSB)</w:t>
      </w:r>
    </w:p>
    <w:p w:rsidR="006E2656" w:rsidRDefault="006E2656" w:rsidP="00DE081E">
      <w:pPr>
        <w:autoSpaceDE w:val="0"/>
        <w:autoSpaceDN w:val="0"/>
        <w:adjustRightInd w:val="0"/>
        <w:rPr>
          <w:rFonts w:ascii="Arial" w:eastAsiaTheme="minorHAnsi" w:hAnsi="Arial" w:cs="Arial"/>
        </w:rPr>
      </w:pPr>
    </w:p>
    <w:p w:rsidR="0032596F" w:rsidRDefault="0032596F" w:rsidP="00DE081E">
      <w:pPr>
        <w:autoSpaceDE w:val="0"/>
        <w:autoSpaceDN w:val="0"/>
        <w:adjustRightInd w:val="0"/>
        <w:rPr>
          <w:rFonts w:ascii="Arial" w:eastAsiaTheme="minorHAnsi" w:hAnsi="Arial" w:cs="Arial"/>
        </w:rPr>
      </w:pPr>
      <w:r>
        <w:rPr>
          <w:rFonts w:ascii="Arial" w:eastAsiaTheme="minorHAnsi" w:hAnsi="Arial" w:cs="Arial"/>
        </w:rPr>
        <w:t xml:space="preserve">         </w:t>
      </w:r>
      <w:r w:rsidRPr="0032596F">
        <w:rPr>
          <w:rFonts w:eastAsiaTheme="minorHAnsi"/>
          <w:i/>
        </w:rPr>
        <w:t>he came down</w:t>
      </w:r>
      <w:r w:rsidRPr="0032596F">
        <w:rPr>
          <w:rFonts w:eastAsiaTheme="minorHAnsi"/>
        </w:rPr>
        <w:t>. Aaron came down the altar ramp.</w:t>
      </w:r>
      <w:r>
        <w:rPr>
          <w:rFonts w:eastAsiaTheme="minorHAnsi"/>
        </w:rPr>
        <w:t xml:space="preserve"> (TLSB)</w:t>
      </w:r>
    </w:p>
    <w:p w:rsidR="0032596F" w:rsidRPr="00DE081E" w:rsidRDefault="0032596F" w:rsidP="00DE081E">
      <w:pPr>
        <w:autoSpaceDE w:val="0"/>
        <w:autoSpaceDN w:val="0"/>
        <w:adjustRightInd w:val="0"/>
        <w:rPr>
          <w:rFonts w:ascii="Arial" w:eastAsiaTheme="minorHAnsi" w:hAnsi="Arial" w:cs="Arial"/>
        </w:rPr>
      </w:pPr>
    </w:p>
    <w:p w:rsidR="00DE081E" w:rsidRDefault="00DE081E" w:rsidP="00DE081E">
      <w:pPr>
        <w:autoSpaceDE w:val="0"/>
        <w:autoSpaceDN w:val="0"/>
        <w:adjustRightInd w:val="0"/>
        <w:rPr>
          <w:rFonts w:ascii="Arial" w:eastAsiaTheme="minorHAnsi" w:hAnsi="Arial" w:cs="Arial"/>
          <w:bCs/>
          <w:szCs w:val="28"/>
        </w:rPr>
      </w:pPr>
      <w:r w:rsidRPr="00DE081E">
        <w:rPr>
          <w:rFonts w:ascii="Arial" w:eastAsiaTheme="minorHAnsi" w:hAnsi="Arial" w:cs="Arial"/>
          <w:b/>
        </w:rPr>
        <w:t>9:23</w:t>
      </w:r>
      <w:r w:rsidRPr="00DE081E">
        <w:rPr>
          <w:rFonts w:ascii="Arial" w:eastAsiaTheme="minorHAnsi" w:hAnsi="Arial" w:cs="Arial"/>
        </w:rPr>
        <w:t xml:space="preserve">    </w:t>
      </w:r>
      <w:r w:rsidRPr="00DE081E">
        <w:rPr>
          <w:rFonts w:ascii="Arial" w:eastAsiaTheme="minorHAnsi" w:hAnsi="Arial" w:cs="Arial"/>
          <w:i/>
        </w:rPr>
        <w:t xml:space="preserve">glory of the </w:t>
      </w:r>
      <w:r w:rsidRPr="00DE081E">
        <w:rPr>
          <w:rFonts w:ascii="Arial" w:eastAsiaTheme="minorHAnsi" w:hAnsi="Arial" w:cs="Arial"/>
          <w:i/>
          <w:smallCaps/>
        </w:rPr>
        <w:t>Lord</w:t>
      </w:r>
      <w:r w:rsidRPr="00DE081E">
        <w:rPr>
          <w:rFonts w:ascii="Arial" w:eastAsiaTheme="minorHAnsi" w:hAnsi="Arial" w:cs="Arial"/>
        </w:rPr>
        <w:t>. See v. 6; cf. the display of the Lord’s glory at the erection of the tabernacle (Ex 40:34–35); cf. also God’s acceptance of sacrifices at the dedication of Solomon’s temple (2Ch 7:1).</w:t>
      </w:r>
      <w:r w:rsidR="006E2656" w:rsidRPr="006E2656">
        <w:rPr>
          <w:rFonts w:ascii="Arial" w:eastAsiaTheme="minorHAnsi" w:hAnsi="Arial" w:cs="Arial"/>
          <w:bCs/>
          <w:szCs w:val="28"/>
        </w:rPr>
        <w:t xml:space="preserve"> </w:t>
      </w:r>
      <w:r w:rsidR="006E2656">
        <w:rPr>
          <w:rFonts w:ascii="Arial" w:eastAsiaTheme="minorHAnsi" w:hAnsi="Arial" w:cs="Arial"/>
          <w:bCs/>
          <w:szCs w:val="28"/>
        </w:rPr>
        <w:t>(CSB)</w:t>
      </w:r>
    </w:p>
    <w:p w:rsidR="006E2656" w:rsidRDefault="006E2656" w:rsidP="00DE081E">
      <w:pPr>
        <w:autoSpaceDE w:val="0"/>
        <w:autoSpaceDN w:val="0"/>
        <w:adjustRightInd w:val="0"/>
        <w:rPr>
          <w:rFonts w:ascii="Arial" w:eastAsiaTheme="minorHAnsi" w:hAnsi="Arial" w:cs="Arial"/>
        </w:rPr>
      </w:pPr>
    </w:p>
    <w:p w:rsidR="0032596F" w:rsidRDefault="0032596F" w:rsidP="00DE081E">
      <w:pPr>
        <w:autoSpaceDE w:val="0"/>
        <w:autoSpaceDN w:val="0"/>
        <w:adjustRightInd w:val="0"/>
        <w:rPr>
          <w:rFonts w:eastAsiaTheme="minorHAnsi"/>
        </w:rPr>
      </w:pPr>
      <w:r w:rsidRPr="0032596F">
        <w:rPr>
          <w:rFonts w:eastAsiaTheme="minorHAnsi"/>
        </w:rPr>
        <w:t>Moses led Aaron into the tent of meeting to set the precedent for daily entry of the high priest into the Holy Place (Ex 28:29) to burn incense (Ex 30:7–8).</w:t>
      </w:r>
      <w:r>
        <w:rPr>
          <w:rFonts w:eastAsiaTheme="minorHAnsi"/>
        </w:rPr>
        <w:t xml:space="preserve"> (TLSB)</w:t>
      </w:r>
      <w:r w:rsidRPr="0032596F">
        <w:rPr>
          <w:rFonts w:eastAsiaTheme="minorHAnsi"/>
        </w:rPr>
        <w:t xml:space="preserve"> </w:t>
      </w:r>
    </w:p>
    <w:p w:rsidR="0032596F" w:rsidRDefault="0032596F" w:rsidP="00DE081E">
      <w:pPr>
        <w:autoSpaceDE w:val="0"/>
        <w:autoSpaceDN w:val="0"/>
        <w:adjustRightInd w:val="0"/>
        <w:rPr>
          <w:rFonts w:eastAsiaTheme="minorHAnsi"/>
        </w:rPr>
      </w:pPr>
    </w:p>
    <w:p w:rsidR="0032596F" w:rsidRDefault="0032596F" w:rsidP="00DE081E">
      <w:pPr>
        <w:autoSpaceDE w:val="0"/>
        <w:autoSpaceDN w:val="0"/>
        <w:adjustRightInd w:val="0"/>
        <w:rPr>
          <w:rFonts w:ascii="Arial" w:eastAsiaTheme="minorHAnsi" w:hAnsi="Arial" w:cs="Arial"/>
        </w:rPr>
      </w:pPr>
      <w:r>
        <w:rPr>
          <w:rFonts w:eastAsiaTheme="minorHAnsi"/>
        </w:rPr>
        <w:t xml:space="preserve">             </w:t>
      </w:r>
      <w:r w:rsidRPr="0032596F">
        <w:rPr>
          <w:rFonts w:eastAsiaTheme="minorHAnsi"/>
          <w:i/>
        </w:rPr>
        <w:t>they blessed</w:t>
      </w:r>
      <w:r w:rsidRPr="0032596F">
        <w:rPr>
          <w:rFonts w:eastAsiaTheme="minorHAnsi"/>
        </w:rPr>
        <w:t>. They returned with an unstated blessing from almighty God</w:t>
      </w:r>
      <w:r>
        <w:rPr>
          <w:rFonts w:eastAsiaTheme="minorHAnsi"/>
        </w:rPr>
        <w:t>. (TLSB)</w:t>
      </w:r>
    </w:p>
    <w:p w:rsidR="0032596F" w:rsidRPr="00DE081E" w:rsidRDefault="0032596F" w:rsidP="00DE081E">
      <w:pPr>
        <w:autoSpaceDE w:val="0"/>
        <w:autoSpaceDN w:val="0"/>
        <w:adjustRightInd w:val="0"/>
        <w:rPr>
          <w:rFonts w:ascii="Arial" w:eastAsiaTheme="minorHAnsi" w:hAnsi="Arial" w:cs="Arial"/>
        </w:rPr>
      </w:pPr>
    </w:p>
    <w:p w:rsidR="00DE081E" w:rsidRDefault="00DE081E" w:rsidP="00DE081E">
      <w:pPr>
        <w:autoSpaceDE w:val="0"/>
        <w:autoSpaceDN w:val="0"/>
        <w:adjustRightInd w:val="0"/>
        <w:rPr>
          <w:rFonts w:ascii="Arial" w:eastAsiaTheme="minorHAnsi" w:hAnsi="Arial" w:cs="Arial"/>
          <w:bCs/>
          <w:szCs w:val="28"/>
        </w:rPr>
      </w:pPr>
      <w:r w:rsidRPr="00DE081E">
        <w:rPr>
          <w:rFonts w:ascii="Arial" w:eastAsiaTheme="minorHAnsi" w:hAnsi="Arial" w:cs="Arial"/>
          <w:b/>
        </w:rPr>
        <w:t>9:24</w:t>
      </w:r>
      <w:r w:rsidRPr="00DE081E">
        <w:rPr>
          <w:rFonts w:ascii="Arial" w:eastAsiaTheme="minorHAnsi" w:hAnsi="Arial" w:cs="Arial"/>
        </w:rPr>
        <w:t xml:space="preserve">    </w:t>
      </w:r>
      <w:r w:rsidRPr="00DE081E">
        <w:rPr>
          <w:rFonts w:ascii="Arial" w:eastAsiaTheme="minorHAnsi" w:hAnsi="Arial" w:cs="Arial"/>
          <w:i/>
        </w:rPr>
        <w:t xml:space="preserve">Fire came out from the presence of the </w:t>
      </w:r>
      <w:r w:rsidRPr="00DE081E">
        <w:rPr>
          <w:rFonts w:ascii="Arial" w:eastAsiaTheme="minorHAnsi" w:hAnsi="Arial" w:cs="Arial"/>
          <w:i/>
          <w:smallCaps/>
        </w:rPr>
        <w:t>Lord</w:t>
      </w:r>
      <w:r w:rsidRPr="00DE081E">
        <w:rPr>
          <w:rFonts w:ascii="Arial" w:eastAsiaTheme="minorHAnsi" w:hAnsi="Arial" w:cs="Arial"/>
        </w:rPr>
        <w:t>. See 10:2; 1Ki 18:38.</w:t>
      </w:r>
      <w:r w:rsidR="006E2656" w:rsidRPr="006E2656">
        <w:rPr>
          <w:rFonts w:ascii="Arial" w:eastAsiaTheme="minorHAnsi" w:hAnsi="Arial" w:cs="Arial"/>
          <w:bCs/>
          <w:szCs w:val="28"/>
        </w:rPr>
        <w:t xml:space="preserve"> </w:t>
      </w:r>
      <w:r w:rsidR="006E2656">
        <w:rPr>
          <w:rFonts w:ascii="Arial" w:eastAsiaTheme="minorHAnsi" w:hAnsi="Arial" w:cs="Arial"/>
          <w:bCs/>
          <w:szCs w:val="28"/>
        </w:rPr>
        <w:t>(CSB)</w:t>
      </w:r>
    </w:p>
    <w:p w:rsidR="0032596F" w:rsidRPr="0032596F" w:rsidRDefault="0032596F" w:rsidP="0032596F">
      <w:pPr>
        <w:spacing w:before="180"/>
        <w:rPr>
          <w:rFonts w:eastAsiaTheme="minorHAnsi"/>
        </w:rPr>
      </w:pPr>
      <w:r>
        <w:rPr>
          <w:rFonts w:ascii="Arial" w:eastAsiaTheme="minorHAnsi" w:hAnsi="Arial" w:cs="Arial"/>
          <w:bCs/>
          <w:szCs w:val="28"/>
        </w:rPr>
        <w:t xml:space="preserve">           </w:t>
      </w:r>
      <w:r w:rsidRPr="0032596F">
        <w:rPr>
          <w:rFonts w:eastAsiaTheme="minorHAnsi"/>
          <w:i/>
        </w:rPr>
        <w:t>consumed</w:t>
      </w:r>
      <w:r w:rsidRPr="0032596F">
        <w:rPr>
          <w:rFonts w:eastAsiaTheme="minorHAnsi"/>
        </w:rPr>
        <w:t>. God’s fire “ate up” the burnt offering lying on the altar.</w:t>
      </w:r>
      <w:r>
        <w:rPr>
          <w:rFonts w:eastAsiaTheme="minorHAnsi"/>
        </w:rPr>
        <w:t xml:space="preserve"> (TLSB)</w:t>
      </w:r>
      <w:bookmarkStart w:id="0" w:name="_GoBack"/>
      <w:bookmarkEnd w:id="0"/>
    </w:p>
    <w:p w:rsidR="0032596F" w:rsidRPr="0032596F" w:rsidRDefault="0032596F" w:rsidP="0032596F">
      <w:pPr>
        <w:autoSpaceDE w:val="0"/>
        <w:autoSpaceDN w:val="0"/>
        <w:adjustRightInd w:val="0"/>
        <w:spacing w:before="180"/>
        <w:rPr>
          <w:rFonts w:eastAsiaTheme="minorHAnsi"/>
        </w:rPr>
      </w:pPr>
      <w:r w:rsidRPr="0032596F">
        <w:rPr>
          <w:rFonts w:eastAsiaTheme="minorHAnsi"/>
        </w:rPr>
        <w:t xml:space="preserve"> </w:t>
      </w:r>
      <w:r w:rsidRPr="0032596F">
        <w:rPr>
          <w:rFonts w:eastAsiaTheme="minorHAnsi"/>
          <w:b/>
        </w:rPr>
        <w:t>Ch 9</w:t>
      </w:r>
      <w:r w:rsidRPr="0032596F">
        <w:rPr>
          <w:rFonts w:eastAsiaTheme="minorHAnsi"/>
        </w:rPr>
        <w:t xml:space="preserve"> Aaron begins his priestly duties with God’s approval. In the Divine Service, God’s people today share much in common with God’s OT people. Like them, we come before God and humbly confess our sins. We also seek anew the promise of forgiveness offered by God’s grace. • Precious Lord, we thank You for the glimpse of salvation in the sacrifices offered by Your OT priests. May we grow to understand the binding relationship we share through the Aaronic blessing and the communal meal made possible by the great atoning offering of Jesus Christ, our Lord and Savior. Amen.</w:t>
      </w:r>
      <w:r>
        <w:rPr>
          <w:rFonts w:eastAsiaTheme="minorHAnsi"/>
        </w:rPr>
        <w:t xml:space="preserve"> (TLSB)</w:t>
      </w:r>
    </w:p>
    <w:p w:rsidR="0032596F" w:rsidRPr="00DE081E" w:rsidRDefault="0032596F" w:rsidP="00DE081E">
      <w:pPr>
        <w:autoSpaceDE w:val="0"/>
        <w:autoSpaceDN w:val="0"/>
        <w:adjustRightInd w:val="0"/>
        <w:rPr>
          <w:rFonts w:ascii="Arial" w:eastAsiaTheme="minorHAnsi" w:hAnsi="Arial" w:cs="Arial"/>
        </w:rPr>
      </w:pPr>
    </w:p>
    <w:p w:rsidR="00DE081E" w:rsidRPr="00DE081E" w:rsidRDefault="0032596F" w:rsidP="00DE081E">
      <w:pPr>
        <w:tabs>
          <w:tab w:val="left" w:pos="720"/>
        </w:tabs>
        <w:autoSpaceDE w:val="0"/>
        <w:autoSpaceDN w:val="0"/>
        <w:adjustRightInd w:val="0"/>
        <w:jc w:val="both"/>
        <w:rPr>
          <w:rFonts w:ascii="Arial" w:hAnsi="Arial" w:cs="Arial"/>
          <w:b/>
          <w:sz w:val="36"/>
          <w:szCs w:val="36"/>
        </w:rPr>
      </w:pPr>
      <w:r>
        <w:rPr>
          <w:rFonts w:ascii="Arial" w:hAnsi="Arial" w:cs="Arial"/>
          <w:b/>
          <w:sz w:val="36"/>
          <w:szCs w:val="36"/>
        </w:rPr>
        <w:t xml:space="preserve"> </w:t>
      </w:r>
    </w:p>
    <w:p w:rsidR="006158F0" w:rsidRPr="00DE081E" w:rsidRDefault="006158F0">
      <w:pPr>
        <w:rPr>
          <w:rFonts w:ascii="Arial" w:hAnsi="Arial" w:cs="Arial"/>
          <w:b/>
        </w:rPr>
      </w:pPr>
    </w:p>
    <w:sectPr w:rsidR="006158F0" w:rsidRPr="00DE08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DB" w:rsidRDefault="00EB6EDB" w:rsidP="002E00B8">
      <w:r>
        <w:separator/>
      </w:r>
    </w:p>
  </w:endnote>
  <w:endnote w:type="continuationSeparator" w:id="0">
    <w:p w:rsidR="00EB6EDB" w:rsidRDefault="00EB6EDB" w:rsidP="002E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87291"/>
      <w:docPartObj>
        <w:docPartGallery w:val="Page Numbers (Bottom of Page)"/>
        <w:docPartUnique/>
      </w:docPartObj>
    </w:sdtPr>
    <w:sdtEndPr>
      <w:rPr>
        <w:noProof/>
      </w:rPr>
    </w:sdtEndPr>
    <w:sdtContent>
      <w:p w:rsidR="00DE081E" w:rsidRDefault="00DE081E">
        <w:pPr>
          <w:pStyle w:val="Footer"/>
          <w:jc w:val="center"/>
        </w:pPr>
        <w:r>
          <w:fldChar w:fldCharType="begin"/>
        </w:r>
        <w:r>
          <w:instrText xml:space="preserve"> PAGE   \* MERGEFORMAT </w:instrText>
        </w:r>
        <w:r>
          <w:fldChar w:fldCharType="separate"/>
        </w:r>
        <w:r w:rsidR="00EB6EDB">
          <w:rPr>
            <w:noProof/>
          </w:rPr>
          <w:t>1</w:t>
        </w:r>
        <w:r>
          <w:rPr>
            <w:noProof/>
          </w:rPr>
          <w:fldChar w:fldCharType="end"/>
        </w:r>
      </w:p>
    </w:sdtContent>
  </w:sdt>
  <w:p w:rsidR="00DE081E" w:rsidRDefault="00DE0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DB" w:rsidRDefault="00EB6EDB" w:rsidP="002E00B8">
      <w:r>
        <w:separator/>
      </w:r>
    </w:p>
  </w:footnote>
  <w:footnote w:type="continuationSeparator" w:id="0">
    <w:p w:rsidR="00EB6EDB" w:rsidRDefault="00EB6EDB" w:rsidP="002E0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B8"/>
    <w:rsid w:val="001908FF"/>
    <w:rsid w:val="002E00B8"/>
    <w:rsid w:val="00324A87"/>
    <w:rsid w:val="0032596F"/>
    <w:rsid w:val="004C0449"/>
    <w:rsid w:val="006158F0"/>
    <w:rsid w:val="006E2656"/>
    <w:rsid w:val="00B30B89"/>
    <w:rsid w:val="00DE081E"/>
    <w:rsid w:val="00EB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81E"/>
    <w:pPr>
      <w:tabs>
        <w:tab w:val="center" w:pos="4680"/>
        <w:tab w:val="right" w:pos="9360"/>
      </w:tabs>
    </w:pPr>
  </w:style>
  <w:style w:type="character" w:customStyle="1" w:styleId="HeaderChar">
    <w:name w:val="Header Char"/>
    <w:basedOn w:val="DefaultParagraphFont"/>
    <w:link w:val="Header"/>
    <w:uiPriority w:val="99"/>
    <w:rsid w:val="00DE0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81E"/>
    <w:pPr>
      <w:tabs>
        <w:tab w:val="center" w:pos="4680"/>
        <w:tab w:val="right" w:pos="9360"/>
      </w:tabs>
    </w:pPr>
  </w:style>
  <w:style w:type="character" w:customStyle="1" w:styleId="FooterChar">
    <w:name w:val="Footer Char"/>
    <w:basedOn w:val="DefaultParagraphFont"/>
    <w:link w:val="Footer"/>
    <w:uiPriority w:val="99"/>
    <w:rsid w:val="00DE081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81E"/>
    <w:pPr>
      <w:tabs>
        <w:tab w:val="center" w:pos="4680"/>
        <w:tab w:val="right" w:pos="9360"/>
      </w:tabs>
    </w:pPr>
  </w:style>
  <w:style w:type="character" w:customStyle="1" w:styleId="HeaderChar">
    <w:name w:val="Header Char"/>
    <w:basedOn w:val="DefaultParagraphFont"/>
    <w:link w:val="Header"/>
    <w:uiPriority w:val="99"/>
    <w:rsid w:val="00DE0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81E"/>
    <w:pPr>
      <w:tabs>
        <w:tab w:val="center" w:pos="4680"/>
        <w:tab w:val="right" w:pos="9360"/>
      </w:tabs>
    </w:pPr>
  </w:style>
  <w:style w:type="character" w:customStyle="1" w:styleId="FooterChar">
    <w:name w:val="Footer Char"/>
    <w:basedOn w:val="DefaultParagraphFont"/>
    <w:link w:val="Footer"/>
    <w:uiPriority w:val="99"/>
    <w:rsid w:val="00DE08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2014-06-12T15:18:00Z</dcterms:created>
  <dcterms:modified xsi:type="dcterms:W3CDTF">2020-03-18T20:06:00Z</dcterms:modified>
</cp:coreProperties>
</file>