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8C" w:rsidRDefault="009E7B8C" w:rsidP="002E6948">
      <w:pPr>
        <w:jc w:val="center"/>
        <w:rPr>
          <w:rFonts w:ascii="Garamond" w:hAnsi="Garamond" w:cs="Arial"/>
          <w:b/>
          <w:sz w:val="36"/>
          <w:szCs w:val="36"/>
        </w:rPr>
      </w:pPr>
      <w:r>
        <w:rPr>
          <w:rFonts w:ascii="Garamond" w:hAnsi="Garamond" w:cs="Arial"/>
          <w:b/>
          <w:sz w:val="36"/>
          <w:szCs w:val="36"/>
        </w:rPr>
        <w:t>Revelation Bible Study</w:t>
      </w:r>
    </w:p>
    <w:p w:rsidR="00573E87" w:rsidRPr="00573E87" w:rsidRDefault="00573E87" w:rsidP="002E6948">
      <w:pPr>
        <w:jc w:val="center"/>
        <w:rPr>
          <w:rFonts w:ascii="Arial" w:hAnsi="Arial" w:cs="Arial"/>
          <w:b/>
          <w:sz w:val="28"/>
          <w:szCs w:val="28"/>
        </w:rPr>
      </w:pPr>
      <w:r w:rsidRPr="00573E87">
        <w:rPr>
          <w:rFonts w:ascii="Arial" w:hAnsi="Arial" w:cs="Arial"/>
          <w:b/>
          <w:i/>
          <w:sz w:val="28"/>
          <w:szCs w:val="28"/>
        </w:rPr>
        <w:t>Remember, Revelation is a book of comfort to the Christian!!</w:t>
      </w:r>
    </w:p>
    <w:p w:rsidR="002E6948" w:rsidRDefault="0048504D" w:rsidP="002E6948">
      <w:pPr>
        <w:jc w:val="center"/>
        <w:rPr>
          <w:rFonts w:ascii="Arial" w:hAnsi="Arial" w:cs="Arial"/>
          <w:b/>
        </w:rPr>
      </w:pPr>
      <w:r>
        <w:rPr>
          <w:rFonts w:ascii="Arial" w:hAnsi="Arial" w:cs="Arial"/>
          <w:b/>
        </w:rPr>
        <w:t>Chapter</w:t>
      </w:r>
      <w:r w:rsidR="008A5814">
        <w:rPr>
          <w:rFonts w:ascii="Arial" w:hAnsi="Arial" w:cs="Arial"/>
          <w:b/>
        </w:rPr>
        <w:t xml:space="preserve"> 1</w:t>
      </w:r>
    </w:p>
    <w:p w:rsidR="00154BB9" w:rsidRDefault="00C53251" w:rsidP="00154BB9">
      <w:pPr>
        <w:spacing w:after="0"/>
        <w:rPr>
          <w:rFonts w:ascii="Arial" w:hAnsi="Arial" w:cs="Arial"/>
          <w:b/>
          <w:iCs/>
        </w:rPr>
      </w:pPr>
      <w:r w:rsidRPr="004B7F35">
        <w:rPr>
          <w:rFonts w:ascii="Arial" w:hAnsi="Arial" w:cs="Arial"/>
          <w:b/>
          <w:iCs/>
        </w:rPr>
        <w:t>1:1-3</w:t>
      </w:r>
      <w:r w:rsidR="00154BB9">
        <w:rPr>
          <w:rFonts w:ascii="Arial" w:hAnsi="Arial" w:cs="Arial"/>
          <w:b/>
          <w:iCs/>
        </w:rPr>
        <w:t>:</w:t>
      </w:r>
    </w:p>
    <w:p w:rsidR="00D43DA7" w:rsidRPr="00E31853" w:rsidRDefault="00E31853" w:rsidP="00154BB9">
      <w:pPr>
        <w:jc w:val="center"/>
        <w:rPr>
          <w:rFonts w:ascii="Arial" w:hAnsi="Arial" w:cs="Arial"/>
          <w:b/>
          <w:iCs/>
          <w:sz w:val="20"/>
          <w:szCs w:val="20"/>
        </w:rPr>
      </w:pPr>
      <w:r>
        <w:rPr>
          <w:rFonts w:ascii="Arial" w:hAnsi="Arial" w:cs="Arial"/>
          <w:b/>
          <w:iCs/>
          <w:sz w:val="20"/>
          <w:szCs w:val="20"/>
        </w:rPr>
        <w:t>(</w:t>
      </w:r>
      <w:r w:rsidR="00D43DA7" w:rsidRPr="00E31853">
        <w:rPr>
          <w:rFonts w:ascii="Arial" w:hAnsi="Arial" w:cs="Arial"/>
          <w:b/>
          <w:iCs/>
          <w:sz w:val="20"/>
          <w:szCs w:val="20"/>
        </w:rPr>
        <w:t>Notes to help understanding</w:t>
      </w:r>
      <w:r>
        <w:rPr>
          <w:rFonts w:ascii="Arial" w:hAnsi="Arial" w:cs="Arial"/>
          <w:b/>
          <w:iCs/>
          <w:sz w:val="20"/>
          <w:szCs w:val="20"/>
        </w:rPr>
        <w:t>)</w:t>
      </w:r>
    </w:p>
    <w:p w:rsidR="002E6948" w:rsidRDefault="00C53251" w:rsidP="00C53251">
      <w:pPr>
        <w:spacing w:after="0"/>
        <w:rPr>
          <w:rFonts w:ascii="Arial" w:hAnsi="Arial" w:cs="Arial"/>
        </w:rPr>
      </w:pPr>
      <w:r w:rsidRPr="00154BB9">
        <w:rPr>
          <w:rFonts w:ascii="Arial" w:hAnsi="Arial" w:cs="Arial"/>
          <w:i/>
          <w:u w:val="single"/>
        </w:rPr>
        <w:t>1:1</w:t>
      </w:r>
      <w:r w:rsidRPr="00154BB9">
        <w:rPr>
          <w:rFonts w:ascii="Arial" w:hAnsi="Arial" w:cs="Arial"/>
          <w:u w:val="single"/>
        </w:rPr>
        <w:t xml:space="preserve"> </w:t>
      </w:r>
      <w:r w:rsidRPr="00154BB9">
        <w:rPr>
          <w:rFonts w:ascii="Arial" w:hAnsi="Arial" w:cs="Arial"/>
          <w:i/>
          <w:iCs/>
          <w:u w:val="single"/>
        </w:rPr>
        <w:t>his angel.</w:t>
      </w:r>
      <w:r w:rsidRPr="00D02E15">
        <w:rPr>
          <w:rFonts w:ascii="Arial" w:hAnsi="Arial" w:cs="Arial"/>
        </w:rPr>
        <w:t xml:space="preserve"> The word “angel” occurs over 70 times in Revelation.</w:t>
      </w:r>
      <w:r>
        <w:rPr>
          <w:rFonts w:ascii="Arial" w:hAnsi="Arial" w:cs="Arial"/>
        </w:rPr>
        <w:t xml:space="preserve"> The vast majority of Revelation was given through angels.  There are only a few times when Jesus speaks directly to John (chapters 1-3 and 22).  One commentator seems to think that it was to make sure that John and all who read this </w:t>
      </w:r>
      <w:r w:rsidR="008A5814">
        <w:rPr>
          <w:rFonts w:ascii="Arial" w:hAnsi="Arial" w:cs="Arial"/>
        </w:rPr>
        <w:t xml:space="preserve">would </w:t>
      </w:r>
      <w:r>
        <w:rPr>
          <w:rFonts w:ascii="Arial" w:hAnsi="Arial" w:cs="Arial"/>
        </w:rPr>
        <w:t xml:space="preserve">know that Jesus is who is giving this revelation. </w:t>
      </w:r>
      <w:r w:rsidR="002E6948" w:rsidRPr="004B0F0F">
        <w:rPr>
          <w:rFonts w:ascii="Arial" w:hAnsi="Arial" w:cs="Arial"/>
        </w:rPr>
        <w:t xml:space="preserve">Once this was established, then he could turn the mediation of the message over to angels. </w:t>
      </w:r>
    </w:p>
    <w:p w:rsidR="00C53251" w:rsidRDefault="00C53251" w:rsidP="00C53251">
      <w:pPr>
        <w:spacing w:after="0"/>
        <w:rPr>
          <w:rFonts w:ascii="Arial" w:hAnsi="Arial" w:cs="Arial"/>
        </w:rPr>
      </w:pPr>
    </w:p>
    <w:p w:rsidR="004B7F35" w:rsidRPr="004B7F35" w:rsidRDefault="004B7F35" w:rsidP="004B7F35">
      <w:pPr>
        <w:pStyle w:val="ListParagraph"/>
        <w:ind w:left="0" w:firstLine="0"/>
        <w:rPr>
          <w:rFonts w:ascii="Arial" w:eastAsia="Dotum" w:hAnsi="Arial" w:cs="Arial"/>
        </w:rPr>
      </w:pPr>
      <w:r w:rsidRPr="00154BB9">
        <w:rPr>
          <w:rFonts w:ascii="Arial" w:hAnsi="Arial" w:cs="Arial"/>
          <w:i/>
          <w:u w:val="single"/>
        </w:rPr>
        <w:t>1:3 Blessed.</w:t>
      </w:r>
      <w:r>
        <w:rPr>
          <w:rFonts w:ascii="Arial" w:hAnsi="Arial" w:cs="Arial"/>
          <w:i/>
        </w:rPr>
        <w:t xml:space="preserve"> </w:t>
      </w:r>
      <w:r w:rsidRPr="004B7F35">
        <w:rPr>
          <w:rFonts w:ascii="Arial" w:eastAsia="Dotum" w:hAnsi="Arial" w:cs="Arial"/>
        </w:rPr>
        <w:t xml:space="preserve">The word means more than “happy,” because happiness is </w:t>
      </w:r>
      <w:r>
        <w:rPr>
          <w:rFonts w:ascii="Arial" w:eastAsia="Dotum" w:hAnsi="Arial" w:cs="Arial"/>
        </w:rPr>
        <w:t>a</w:t>
      </w:r>
      <w:r w:rsidRPr="004B7F35">
        <w:rPr>
          <w:rFonts w:ascii="Arial" w:eastAsia="Dotum" w:hAnsi="Arial" w:cs="Arial"/>
        </w:rPr>
        <w:t xml:space="preserve">n emotion </w:t>
      </w:r>
      <w:r>
        <w:rPr>
          <w:rFonts w:ascii="Arial" w:eastAsia="Dotum" w:hAnsi="Arial" w:cs="Arial"/>
        </w:rPr>
        <w:t xml:space="preserve">which is </w:t>
      </w:r>
      <w:r w:rsidRPr="004B7F35">
        <w:rPr>
          <w:rFonts w:ascii="Arial" w:eastAsia="Dotum" w:hAnsi="Arial" w:cs="Arial"/>
        </w:rPr>
        <w:t>dependent on outward circumstances. Blessed” here refers to the ultimate well-being and</w:t>
      </w:r>
    </w:p>
    <w:p w:rsidR="004B7F35" w:rsidRDefault="004B7F35" w:rsidP="004B7F35">
      <w:pPr>
        <w:pStyle w:val="ListParagraph"/>
        <w:ind w:left="0" w:firstLine="0"/>
        <w:rPr>
          <w:rFonts w:ascii="Arial" w:eastAsia="Dotum" w:hAnsi="Arial" w:cs="Arial"/>
        </w:rPr>
      </w:pPr>
      <w:r w:rsidRPr="004B7F35">
        <w:rPr>
          <w:rFonts w:ascii="Arial" w:eastAsia="Dotum" w:hAnsi="Arial" w:cs="Arial"/>
        </w:rPr>
        <w:t>distinctive spiritual joy of those who share in the salvation</w:t>
      </w:r>
      <w:r>
        <w:rPr>
          <w:rFonts w:ascii="Arial" w:eastAsia="Dotum" w:hAnsi="Arial" w:cs="Arial"/>
        </w:rPr>
        <w:t xml:space="preserve"> </w:t>
      </w:r>
      <w:r w:rsidRPr="004B7F35">
        <w:rPr>
          <w:rFonts w:ascii="Arial" w:eastAsia="Dotum" w:hAnsi="Arial" w:cs="Arial"/>
        </w:rPr>
        <w:t>of the kingdom of God.</w:t>
      </w:r>
    </w:p>
    <w:p w:rsidR="008A5814" w:rsidRDefault="008A5814" w:rsidP="004B7F35">
      <w:pPr>
        <w:pStyle w:val="ListParagraph"/>
        <w:ind w:left="0" w:firstLine="0"/>
        <w:rPr>
          <w:rFonts w:ascii="Arial" w:eastAsia="Dotum" w:hAnsi="Arial" w:cs="Arial"/>
        </w:rPr>
      </w:pPr>
    </w:p>
    <w:p w:rsidR="008A5814" w:rsidRPr="008A5814" w:rsidRDefault="008A5814" w:rsidP="008A5814">
      <w:pPr>
        <w:spacing w:after="0"/>
        <w:jc w:val="both"/>
        <w:rPr>
          <w:rFonts w:ascii="Arial" w:hAnsi="Arial" w:cs="Arial"/>
        </w:rPr>
      </w:pPr>
      <w:r w:rsidRPr="00154BB9">
        <w:rPr>
          <w:rFonts w:ascii="Arial" w:eastAsia="Dotum" w:hAnsi="Arial" w:cs="Arial"/>
          <w:i/>
          <w:u w:val="single"/>
        </w:rPr>
        <w:t>1:3 time is near.</w:t>
      </w:r>
      <w:r>
        <w:rPr>
          <w:rFonts w:ascii="Arial" w:eastAsia="Dotum" w:hAnsi="Arial" w:cs="Arial"/>
          <w:i/>
        </w:rPr>
        <w:t xml:space="preserve"> </w:t>
      </w:r>
      <w:r w:rsidRPr="008A5814">
        <w:rPr>
          <w:rFonts w:ascii="Arial" w:hAnsi="Arial" w:cs="Arial"/>
        </w:rPr>
        <w:t>Instead of losing precious time in speculation as to when</w:t>
      </w:r>
      <w:r>
        <w:rPr>
          <w:rFonts w:ascii="Arial" w:hAnsi="Arial" w:cs="Arial"/>
        </w:rPr>
        <w:t xml:space="preserve"> </w:t>
      </w:r>
      <w:r w:rsidRPr="008A5814">
        <w:rPr>
          <w:rFonts w:ascii="Arial" w:hAnsi="Arial" w:cs="Arial"/>
        </w:rPr>
        <w:t>the end of the world will come, it is better for everyone to</w:t>
      </w:r>
      <w:r>
        <w:rPr>
          <w:rFonts w:ascii="Arial" w:hAnsi="Arial" w:cs="Arial"/>
        </w:rPr>
        <w:t xml:space="preserve"> </w:t>
      </w:r>
      <w:r w:rsidRPr="008A5814">
        <w:rPr>
          <w:rFonts w:ascii="Arial" w:hAnsi="Arial" w:cs="Arial"/>
        </w:rPr>
        <w:t>remember Ps. 90:12,</w:t>
      </w:r>
      <w:r w:rsidR="007A5B01">
        <w:rPr>
          <w:rFonts w:ascii="Arial" w:hAnsi="Arial" w:cs="Arial"/>
        </w:rPr>
        <w:t xml:space="preserve"> which reads </w:t>
      </w:r>
      <w:r w:rsidRPr="008A5814">
        <w:rPr>
          <w:rFonts w:ascii="Arial" w:hAnsi="Arial" w:cs="Arial"/>
        </w:rPr>
        <w:t>“Teach us to number our days aright, that we</w:t>
      </w:r>
      <w:r>
        <w:rPr>
          <w:rFonts w:ascii="Arial" w:hAnsi="Arial" w:cs="Arial"/>
        </w:rPr>
        <w:t xml:space="preserve"> </w:t>
      </w:r>
      <w:r w:rsidRPr="008A5814">
        <w:rPr>
          <w:rFonts w:ascii="Arial" w:hAnsi="Arial" w:cs="Arial"/>
        </w:rPr>
        <w:t>may gain a h</w:t>
      </w:r>
      <w:r w:rsidR="004A6731">
        <w:rPr>
          <w:rFonts w:ascii="Arial" w:hAnsi="Arial" w:cs="Arial"/>
        </w:rPr>
        <w:t>eart of wisdom.”</w:t>
      </w:r>
    </w:p>
    <w:p w:rsidR="00D43DA7" w:rsidRDefault="00D43DA7" w:rsidP="004B7F35">
      <w:pPr>
        <w:pStyle w:val="ListParagraph"/>
        <w:ind w:left="0" w:firstLine="0"/>
        <w:rPr>
          <w:rFonts w:ascii="Arial" w:eastAsia="Dotum" w:hAnsi="Arial" w:cs="Arial"/>
        </w:rPr>
      </w:pPr>
    </w:p>
    <w:p w:rsidR="00D43DA7" w:rsidRPr="00154BB9" w:rsidRDefault="00154BB9" w:rsidP="00D43DA7">
      <w:pPr>
        <w:pStyle w:val="ListParagraph"/>
        <w:ind w:left="0" w:firstLine="0"/>
        <w:jc w:val="center"/>
        <w:rPr>
          <w:rFonts w:ascii="Arial" w:eastAsia="Dotum" w:hAnsi="Arial" w:cs="Arial"/>
          <w:b/>
          <w:sz w:val="20"/>
          <w:szCs w:val="20"/>
        </w:rPr>
      </w:pPr>
      <w:r>
        <w:rPr>
          <w:rFonts w:ascii="Arial" w:eastAsia="Dotum" w:hAnsi="Arial" w:cs="Arial"/>
          <w:b/>
          <w:sz w:val="20"/>
          <w:szCs w:val="20"/>
        </w:rPr>
        <w:t>(Meditation/Discussion)</w:t>
      </w:r>
    </w:p>
    <w:p w:rsidR="00C53251" w:rsidRDefault="007A1BED" w:rsidP="00C53251">
      <w:pPr>
        <w:spacing w:after="0"/>
        <w:rPr>
          <w:rFonts w:ascii="Arial" w:hAnsi="Arial" w:cs="Arial"/>
        </w:rPr>
      </w:pPr>
      <w:r>
        <w:rPr>
          <w:rFonts w:ascii="Arial" w:hAnsi="Arial" w:cs="Arial"/>
        </w:rPr>
        <w:t>Read these verses and t</w:t>
      </w:r>
      <w:r w:rsidR="004B7F35">
        <w:rPr>
          <w:rFonts w:ascii="Arial" w:hAnsi="Arial" w:cs="Arial"/>
        </w:rPr>
        <w:t>hink of all the comforting thoughts that</w:t>
      </w:r>
      <w:r w:rsidR="00B37BF8">
        <w:rPr>
          <w:rFonts w:ascii="Arial" w:hAnsi="Arial" w:cs="Arial"/>
        </w:rPr>
        <w:t xml:space="preserve"> are</w:t>
      </w:r>
      <w:r w:rsidR="004B7F35">
        <w:rPr>
          <w:rFonts w:ascii="Arial" w:hAnsi="Arial" w:cs="Arial"/>
        </w:rPr>
        <w:t xml:space="preserve"> described in these three ver</w:t>
      </w:r>
      <w:r w:rsidR="00B37BF8">
        <w:rPr>
          <w:rFonts w:ascii="Arial" w:hAnsi="Arial" w:cs="Arial"/>
        </w:rPr>
        <w:t xml:space="preserve">ses for us </w:t>
      </w:r>
      <w:r w:rsidR="0086300D">
        <w:rPr>
          <w:rFonts w:ascii="Arial" w:hAnsi="Arial" w:cs="Arial"/>
        </w:rPr>
        <w:t xml:space="preserve">as </w:t>
      </w:r>
      <w:r w:rsidR="00B37BF8">
        <w:rPr>
          <w:rFonts w:ascii="Arial" w:hAnsi="Arial" w:cs="Arial"/>
        </w:rPr>
        <w:t>believers.</w:t>
      </w:r>
      <w:r w:rsidR="008A5814">
        <w:rPr>
          <w:rFonts w:ascii="Arial" w:hAnsi="Arial" w:cs="Arial"/>
        </w:rPr>
        <w:t xml:space="preserve"> </w:t>
      </w:r>
    </w:p>
    <w:p w:rsidR="004039F5" w:rsidRDefault="004039F5" w:rsidP="00D43DA7">
      <w:pPr>
        <w:rPr>
          <w:rFonts w:ascii="Arial" w:hAnsi="Arial" w:cs="Arial"/>
          <w:b/>
        </w:rPr>
      </w:pPr>
    </w:p>
    <w:p w:rsidR="00D43DA7" w:rsidRDefault="004B7F35" w:rsidP="00154BB9">
      <w:pPr>
        <w:spacing w:after="0"/>
        <w:rPr>
          <w:rFonts w:ascii="Arial" w:hAnsi="Arial" w:cs="Arial"/>
          <w:iCs/>
        </w:rPr>
      </w:pPr>
      <w:r w:rsidRPr="004B7F35">
        <w:rPr>
          <w:rFonts w:ascii="Arial" w:hAnsi="Arial" w:cs="Arial"/>
          <w:b/>
        </w:rPr>
        <w:t>1:4-8:</w:t>
      </w:r>
      <w:r w:rsidR="00D43DA7" w:rsidRPr="00D43DA7">
        <w:rPr>
          <w:rFonts w:ascii="Arial" w:hAnsi="Arial" w:cs="Arial"/>
          <w:iCs/>
        </w:rPr>
        <w:t xml:space="preserve"> </w:t>
      </w:r>
    </w:p>
    <w:p w:rsidR="00F133C7" w:rsidRPr="00E31853" w:rsidRDefault="00F133C7" w:rsidP="00F133C7">
      <w:pPr>
        <w:jc w:val="center"/>
        <w:rPr>
          <w:rFonts w:ascii="Arial" w:hAnsi="Arial" w:cs="Arial"/>
          <w:b/>
          <w:iCs/>
          <w:sz w:val="20"/>
          <w:szCs w:val="20"/>
        </w:rPr>
      </w:pPr>
      <w:r>
        <w:rPr>
          <w:rFonts w:ascii="Arial" w:hAnsi="Arial" w:cs="Arial"/>
          <w:b/>
          <w:iCs/>
          <w:sz w:val="20"/>
          <w:szCs w:val="20"/>
        </w:rPr>
        <w:t>(</w:t>
      </w:r>
      <w:r w:rsidRPr="00E31853">
        <w:rPr>
          <w:rFonts w:ascii="Arial" w:hAnsi="Arial" w:cs="Arial"/>
          <w:b/>
          <w:iCs/>
          <w:sz w:val="20"/>
          <w:szCs w:val="20"/>
        </w:rPr>
        <w:t>Notes to help understanding</w:t>
      </w:r>
      <w:r>
        <w:rPr>
          <w:rFonts w:ascii="Arial" w:hAnsi="Arial" w:cs="Arial"/>
          <w:b/>
          <w:iCs/>
          <w:sz w:val="20"/>
          <w:szCs w:val="20"/>
        </w:rPr>
        <w:t>)</w:t>
      </w:r>
    </w:p>
    <w:p w:rsidR="007A1BED" w:rsidRPr="007A1BED" w:rsidRDefault="00D43DA7" w:rsidP="007A1BED">
      <w:pPr>
        <w:spacing w:after="0"/>
        <w:rPr>
          <w:rFonts w:ascii="Arial" w:hAnsi="Arial" w:cs="Arial"/>
        </w:rPr>
      </w:pPr>
      <w:r w:rsidRPr="00154BB9">
        <w:rPr>
          <w:rFonts w:ascii="Arial" w:hAnsi="Arial" w:cs="Arial"/>
          <w:i/>
          <w:u w:val="single"/>
        </w:rPr>
        <w:t xml:space="preserve">1:4 </w:t>
      </w:r>
      <w:r w:rsidR="00B37BF8" w:rsidRPr="00154BB9">
        <w:rPr>
          <w:rFonts w:ascii="Arial" w:hAnsi="Arial" w:cs="Arial"/>
          <w:i/>
          <w:u w:val="single"/>
        </w:rPr>
        <w:t>s</w:t>
      </w:r>
      <w:r w:rsidR="007A1BED" w:rsidRPr="00154BB9">
        <w:rPr>
          <w:rFonts w:ascii="Arial" w:hAnsi="Arial" w:cs="Arial"/>
          <w:i/>
          <w:u w:val="single"/>
        </w:rPr>
        <w:t>even churches</w:t>
      </w:r>
      <w:r w:rsidRPr="00154BB9">
        <w:rPr>
          <w:rFonts w:ascii="Arial" w:hAnsi="Arial" w:cs="Arial"/>
          <w:i/>
          <w:u w:val="single"/>
        </w:rPr>
        <w:t>.</w:t>
      </w:r>
      <w:r>
        <w:rPr>
          <w:rFonts w:ascii="Arial" w:hAnsi="Arial" w:cs="Arial"/>
          <w:i/>
        </w:rPr>
        <w:t xml:space="preserve"> </w:t>
      </w:r>
      <w:r>
        <w:rPr>
          <w:rFonts w:ascii="Arial" w:hAnsi="Arial" w:cs="Arial"/>
        </w:rPr>
        <w:t>These</w:t>
      </w:r>
      <w:r w:rsidR="007A1BED" w:rsidRPr="007A1BED">
        <w:rPr>
          <w:rFonts w:ascii="Arial" w:hAnsi="Arial" w:cs="Arial"/>
        </w:rPr>
        <w:t xml:space="preserve"> were located about 50 miles apart, forming a circle in Asia</w:t>
      </w:r>
      <w:r w:rsidR="007A1BED">
        <w:rPr>
          <w:rFonts w:ascii="Arial" w:hAnsi="Arial" w:cs="Arial"/>
        </w:rPr>
        <w:t xml:space="preserve"> </w:t>
      </w:r>
      <w:r w:rsidR="007A1BED" w:rsidRPr="007A1BED">
        <w:rPr>
          <w:rFonts w:ascii="Arial" w:hAnsi="Arial" w:cs="Arial"/>
        </w:rPr>
        <w:t>moving clockwise north from Ephesus and coming around</w:t>
      </w:r>
      <w:r w:rsidR="007A1BED">
        <w:rPr>
          <w:rFonts w:ascii="Arial" w:hAnsi="Arial" w:cs="Arial"/>
        </w:rPr>
        <w:t xml:space="preserve"> </w:t>
      </w:r>
      <w:r w:rsidR="007A1BED" w:rsidRPr="007A1BED">
        <w:rPr>
          <w:rFonts w:ascii="Arial" w:hAnsi="Arial" w:cs="Arial"/>
        </w:rPr>
        <w:t>full circle from Laodicea (east of Ephesus).</w:t>
      </w:r>
      <w:r w:rsidR="00371AB2">
        <w:rPr>
          <w:rFonts w:ascii="Arial" w:hAnsi="Arial" w:cs="Arial"/>
        </w:rPr>
        <w:t xml:space="preserve"> They are listed in verse 11 and described in chapters 2 and 3.  (download map)</w:t>
      </w:r>
    </w:p>
    <w:p w:rsidR="007A1BED" w:rsidRPr="007A1BED" w:rsidRDefault="007A1BED" w:rsidP="007A1BED">
      <w:pPr>
        <w:pStyle w:val="ListParagraph"/>
        <w:jc w:val="both"/>
        <w:rPr>
          <w:rFonts w:ascii="Arial" w:hAnsi="Arial" w:cs="Arial"/>
        </w:rPr>
      </w:pPr>
    </w:p>
    <w:p w:rsidR="007A1BED" w:rsidRDefault="007A1BED" w:rsidP="007A1BED">
      <w:pPr>
        <w:pStyle w:val="ListParagraph"/>
        <w:ind w:left="0" w:firstLine="0"/>
        <w:jc w:val="both"/>
        <w:rPr>
          <w:rFonts w:ascii="Arial" w:hAnsi="Arial" w:cs="Arial"/>
        </w:rPr>
      </w:pPr>
      <w:r w:rsidRPr="007A1BED">
        <w:rPr>
          <w:rFonts w:ascii="Arial" w:hAnsi="Arial" w:cs="Arial"/>
        </w:rPr>
        <w:t>Seven is the number of completeness, so these may be</w:t>
      </w:r>
      <w:r>
        <w:rPr>
          <w:rFonts w:ascii="Arial" w:hAnsi="Arial" w:cs="Arial"/>
        </w:rPr>
        <w:t xml:space="preserve"> </w:t>
      </w:r>
      <w:r w:rsidRPr="007A1BED">
        <w:rPr>
          <w:rFonts w:ascii="Arial" w:hAnsi="Arial" w:cs="Arial"/>
        </w:rPr>
        <w:t>considered representative of all the Christian churches on</w:t>
      </w:r>
      <w:r>
        <w:rPr>
          <w:rFonts w:ascii="Arial" w:hAnsi="Arial" w:cs="Arial"/>
        </w:rPr>
        <w:t xml:space="preserve"> </w:t>
      </w:r>
      <w:r w:rsidRPr="007A1BED">
        <w:rPr>
          <w:rFonts w:ascii="Arial" w:hAnsi="Arial" w:cs="Arial"/>
        </w:rPr>
        <w:t>earth</w:t>
      </w:r>
      <w:r>
        <w:rPr>
          <w:rFonts w:ascii="Arial" w:hAnsi="Arial" w:cs="Arial"/>
        </w:rPr>
        <w:t xml:space="preserve"> including ours and those in our community.</w:t>
      </w:r>
    </w:p>
    <w:p w:rsidR="007A1BED" w:rsidRPr="007A1BED" w:rsidRDefault="00D43DA7" w:rsidP="007A1BED">
      <w:pPr>
        <w:rPr>
          <w:rFonts w:ascii="Arial" w:hAnsi="Arial" w:cs="Arial"/>
        </w:rPr>
      </w:pPr>
      <w:r w:rsidRPr="00154BB9">
        <w:rPr>
          <w:rFonts w:ascii="Arial" w:hAnsi="Arial" w:cs="Arial"/>
          <w:i/>
          <w:u w:val="single"/>
        </w:rPr>
        <w:t>1:4 seven s</w:t>
      </w:r>
      <w:r w:rsidR="007A1BED" w:rsidRPr="00154BB9">
        <w:rPr>
          <w:rFonts w:ascii="Arial" w:hAnsi="Arial" w:cs="Arial"/>
          <w:i/>
          <w:u w:val="single"/>
        </w:rPr>
        <w:t>pirits</w:t>
      </w:r>
      <w:r w:rsidRPr="00154BB9">
        <w:rPr>
          <w:rFonts w:ascii="Arial" w:hAnsi="Arial" w:cs="Arial"/>
          <w:i/>
          <w:u w:val="single"/>
        </w:rPr>
        <w:t>.</w:t>
      </w:r>
      <w:r>
        <w:rPr>
          <w:rFonts w:ascii="Arial" w:hAnsi="Arial" w:cs="Arial"/>
          <w:i/>
        </w:rPr>
        <w:t xml:space="preserve"> </w:t>
      </w:r>
      <w:r>
        <w:rPr>
          <w:rFonts w:ascii="Arial" w:hAnsi="Arial" w:cs="Arial"/>
        </w:rPr>
        <w:t>This</w:t>
      </w:r>
      <w:r w:rsidR="007A1BED">
        <w:rPr>
          <w:rFonts w:ascii="Arial" w:hAnsi="Arial" w:cs="Arial"/>
        </w:rPr>
        <w:t xml:space="preserve"> is t</w:t>
      </w:r>
      <w:r w:rsidR="007A1BED" w:rsidRPr="007A1BED">
        <w:rPr>
          <w:rFonts w:ascii="Arial" w:hAnsi="Arial" w:cs="Arial"/>
        </w:rPr>
        <w:t xml:space="preserve">he sevenfold description of the Holy </w:t>
      </w:r>
      <w:r w:rsidR="004A6731">
        <w:rPr>
          <w:rFonts w:ascii="Arial" w:hAnsi="Arial" w:cs="Arial"/>
        </w:rPr>
        <w:t xml:space="preserve">Spirit. </w:t>
      </w:r>
      <w:r w:rsidR="007A1BED">
        <w:rPr>
          <w:rFonts w:ascii="Arial" w:hAnsi="Arial" w:cs="Arial"/>
        </w:rPr>
        <w:t xml:space="preserve">The seven </w:t>
      </w:r>
      <w:r w:rsidR="00B37BF8">
        <w:rPr>
          <w:rFonts w:ascii="Arial" w:hAnsi="Arial" w:cs="Arial"/>
        </w:rPr>
        <w:t>s</w:t>
      </w:r>
      <w:r w:rsidR="007A1BED">
        <w:rPr>
          <w:rFonts w:ascii="Arial" w:hAnsi="Arial" w:cs="Arial"/>
        </w:rPr>
        <w:t xml:space="preserve">pirits mean that </w:t>
      </w:r>
      <w:r w:rsidR="006125BB">
        <w:rPr>
          <w:rFonts w:ascii="Arial" w:hAnsi="Arial" w:cs="Arial"/>
        </w:rPr>
        <w:t xml:space="preserve">the triune </w:t>
      </w:r>
      <w:r w:rsidR="007A1BED" w:rsidRPr="007A1BED">
        <w:rPr>
          <w:rFonts w:ascii="Arial" w:hAnsi="Arial" w:cs="Arial"/>
        </w:rPr>
        <w:t>God</w:t>
      </w:r>
      <w:r w:rsidR="007A1BED">
        <w:rPr>
          <w:rFonts w:ascii="Arial" w:hAnsi="Arial" w:cs="Arial"/>
        </w:rPr>
        <w:t xml:space="preserve"> </w:t>
      </w:r>
      <w:r w:rsidR="007A1BED" w:rsidRPr="007A1BED">
        <w:rPr>
          <w:rFonts w:ascii="Arial" w:hAnsi="Arial" w:cs="Arial"/>
        </w:rPr>
        <w:t>is fully present.</w:t>
      </w:r>
    </w:p>
    <w:p w:rsidR="007758A9" w:rsidRDefault="00D43DA7" w:rsidP="00CE3779">
      <w:pPr>
        <w:pStyle w:val="ListParagraph"/>
        <w:ind w:left="0" w:firstLine="0"/>
        <w:jc w:val="both"/>
        <w:rPr>
          <w:rFonts w:ascii="Arial" w:hAnsi="Arial" w:cs="Arial"/>
        </w:rPr>
      </w:pPr>
      <w:r w:rsidRPr="00154BB9">
        <w:rPr>
          <w:rFonts w:ascii="Arial" w:hAnsi="Arial" w:cs="Arial"/>
          <w:i/>
          <w:u w:val="single"/>
        </w:rPr>
        <w:t xml:space="preserve">1:6 </w:t>
      </w:r>
      <w:r w:rsidR="007A1BED" w:rsidRPr="00154BB9">
        <w:rPr>
          <w:rFonts w:ascii="Arial" w:hAnsi="Arial" w:cs="Arial"/>
          <w:i/>
          <w:u w:val="single"/>
        </w:rPr>
        <w:t>kingdom of priests</w:t>
      </w:r>
      <w:r w:rsidRPr="00154BB9">
        <w:rPr>
          <w:rFonts w:ascii="Arial" w:hAnsi="Arial" w:cs="Arial"/>
          <w:u w:val="single"/>
        </w:rPr>
        <w:t>.</w:t>
      </w:r>
      <w:r>
        <w:rPr>
          <w:rFonts w:ascii="Arial" w:hAnsi="Arial" w:cs="Arial"/>
        </w:rPr>
        <w:t xml:space="preserve"> This</w:t>
      </w:r>
      <w:r w:rsidR="007A1BED">
        <w:rPr>
          <w:rFonts w:ascii="Arial" w:hAnsi="Arial" w:cs="Arial"/>
        </w:rPr>
        <w:t xml:space="preserve"> was what God wanted His OT people to be </w:t>
      </w:r>
      <w:r w:rsidR="00CE3779">
        <w:rPr>
          <w:rFonts w:ascii="Arial" w:hAnsi="Arial" w:cs="Arial"/>
        </w:rPr>
        <w:t xml:space="preserve">to the </w:t>
      </w:r>
      <w:r w:rsidR="007A1BED">
        <w:rPr>
          <w:rFonts w:ascii="Arial" w:hAnsi="Arial" w:cs="Arial"/>
        </w:rPr>
        <w:t xml:space="preserve">people around them. They were to be His instruments in bringing the nations around them to faith in God.  Instead, they joined </w:t>
      </w:r>
      <w:r w:rsidR="00B37BF8">
        <w:rPr>
          <w:rFonts w:ascii="Arial" w:hAnsi="Arial" w:cs="Arial"/>
        </w:rPr>
        <w:t xml:space="preserve">the heathen nations in worshiping their idols.  </w:t>
      </w:r>
      <w:r w:rsidR="007758A9">
        <w:rPr>
          <w:rFonts w:ascii="Arial" w:hAnsi="Arial" w:cs="Arial"/>
        </w:rPr>
        <w:t xml:space="preserve">In the NT the church is to be His kingdom of priests. </w:t>
      </w:r>
    </w:p>
    <w:p w:rsidR="00B37BF8" w:rsidRDefault="00B37BF8" w:rsidP="007A1BED">
      <w:pPr>
        <w:pStyle w:val="ListParagraph"/>
        <w:ind w:left="0" w:firstLine="0"/>
        <w:jc w:val="both"/>
        <w:rPr>
          <w:rFonts w:ascii="Arial" w:hAnsi="Arial" w:cs="Arial"/>
        </w:rPr>
      </w:pPr>
    </w:p>
    <w:p w:rsidR="00B37BF8" w:rsidRDefault="00D43DA7" w:rsidP="007A1BED">
      <w:pPr>
        <w:pStyle w:val="ListParagraph"/>
        <w:ind w:left="0" w:firstLine="0"/>
        <w:jc w:val="both"/>
        <w:rPr>
          <w:rFonts w:ascii="Arial" w:hAnsi="Arial" w:cs="Arial"/>
        </w:rPr>
      </w:pPr>
      <w:r w:rsidRPr="00154BB9">
        <w:rPr>
          <w:rFonts w:ascii="Arial" w:hAnsi="Arial" w:cs="Arial"/>
          <w:i/>
          <w:u w:val="single"/>
        </w:rPr>
        <w:lastRenderedPageBreak/>
        <w:t xml:space="preserve">1:7 </w:t>
      </w:r>
      <w:r w:rsidR="00B37BF8" w:rsidRPr="00154BB9">
        <w:rPr>
          <w:rFonts w:ascii="Arial" w:hAnsi="Arial" w:cs="Arial"/>
          <w:i/>
          <w:u w:val="single"/>
        </w:rPr>
        <w:t>Clouds</w:t>
      </w:r>
      <w:r w:rsidRPr="00154BB9">
        <w:rPr>
          <w:rFonts w:ascii="Arial" w:hAnsi="Arial" w:cs="Arial"/>
          <w:i/>
          <w:u w:val="single"/>
        </w:rPr>
        <w:t>.</w:t>
      </w:r>
      <w:r>
        <w:rPr>
          <w:rFonts w:ascii="Arial" w:hAnsi="Arial" w:cs="Arial"/>
        </w:rPr>
        <w:t xml:space="preserve"> They</w:t>
      </w:r>
      <w:r w:rsidR="00B37BF8">
        <w:rPr>
          <w:rFonts w:ascii="Arial" w:hAnsi="Arial" w:cs="Arial"/>
        </w:rPr>
        <w:t xml:space="preserve"> </w:t>
      </w:r>
      <w:r w:rsidR="00B37BF8" w:rsidRPr="00D02E15">
        <w:rPr>
          <w:rFonts w:ascii="Arial" w:hAnsi="Arial" w:cs="Arial"/>
        </w:rPr>
        <w:t xml:space="preserve">were a symbol of God’s presence.  A cloud by day and fire by night led them out of </w:t>
      </w:r>
      <w:smartTag w:uri="urn:schemas-microsoft-com:office:smarttags" w:element="country-region">
        <w:smartTag w:uri="urn:schemas-microsoft-com:office:smarttags" w:element="place">
          <w:r w:rsidR="00B37BF8" w:rsidRPr="00D02E15">
            <w:rPr>
              <w:rFonts w:ascii="Arial" w:hAnsi="Arial" w:cs="Arial"/>
            </w:rPr>
            <w:t>Egypt</w:t>
          </w:r>
        </w:smartTag>
      </w:smartTag>
      <w:r w:rsidR="00B37BF8" w:rsidRPr="00D02E15">
        <w:rPr>
          <w:rFonts w:ascii="Arial" w:hAnsi="Arial" w:cs="Arial"/>
        </w:rPr>
        <w:t xml:space="preserve"> and also gave them direction in the desert.  At </w:t>
      </w:r>
      <w:smartTag w:uri="urn:schemas-microsoft-com:office:smarttags" w:element="PlaceType">
        <w:r w:rsidR="00B37BF8" w:rsidRPr="00D02E15">
          <w:rPr>
            <w:rFonts w:ascii="Arial" w:hAnsi="Arial" w:cs="Arial"/>
          </w:rPr>
          <w:t>Mt.</w:t>
        </w:r>
      </w:smartTag>
      <w:r w:rsidR="00B37BF8" w:rsidRPr="00D02E15">
        <w:rPr>
          <w:rFonts w:ascii="Arial" w:hAnsi="Arial" w:cs="Arial"/>
        </w:rPr>
        <w:t xml:space="preserve"> Sinai </w:t>
      </w:r>
      <w:r w:rsidR="00B37BF8">
        <w:rPr>
          <w:rFonts w:ascii="Arial" w:hAnsi="Arial" w:cs="Arial"/>
        </w:rPr>
        <w:t xml:space="preserve">God </w:t>
      </w:r>
      <w:r w:rsidR="00B37BF8" w:rsidRPr="00D02E15">
        <w:rPr>
          <w:rFonts w:ascii="Arial" w:hAnsi="Arial" w:cs="Arial"/>
        </w:rPr>
        <w:t xml:space="preserve">spoke from a cloud.  In the New Testament the Transfiguration was another example. </w:t>
      </w:r>
    </w:p>
    <w:p w:rsidR="00B37BF8" w:rsidRDefault="00B37BF8" w:rsidP="007A1BED">
      <w:pPr>
        <w:pStyle w:val="ListParagraph"/>
        <w:ind w:left="0" w:firstLine="0"/>
        <w:jc w:val="both"/>
        <w:rPr>
          <w:rFonts w:ascii="Arial" w:hAnsi="Arial" w:cs="Arial"/>
        </w:rPr>
      </w:pPr>
    </w:p>
    <w:p w:rsidR="00B37BF8" w:rsidRDefault="00B37BF8" w:rsidP="007A1BED">
      <w:pPr>
        <w:pStyle w:val="ListParagraph"/>
        <w:ind w:left="0" w:firstLine="0"/>
        <w:jc w:val="both"/>
        <w:rPr>
          <w:rFonts w:ascii="Arial" w:hAnsi="Arial" w:cs="Arial"/>
        </w:rPr>
      </w:pPr>
      <w:r w:rsidRPr="00D02E15">
        <w:rPr>
          <w:rFonts w:ascii="Arial" w:hAnsi="Arial" w:cs="Arial"/>
        </w:rPr>
        <w:t>The</w:t>
      </w:r>
      <w:r w:rsidR="008A5814">
        <w:rPr>
          <w:rFonts w:ascii="Arial" w:hAnsi="Arial" w:cs="Arial"/>
        </w:rPr>
        <w:t xml:space="preserve"> whole human race will witness H</w:t>
      </w:r>
      <w:r w:rsidRPr="00D02E15">
        <w:rPr>
          <w:rFonts w:ascii="Arial" w:hAnsi="Arial" w:cs="Arial"/>
        </w:rPr>
        <w:t>is coming.  No one will be exempt from this confrontation with Jesus Christ, not “even those who pierced him.” The whole history of the world and the Church is patterned toward and converges upon the glorious reappearance of Christ.</w:t>
      </w:r>
    </w:p>
    <w:p w:rsidR="00F35D22" w:rsidRDefault="00F35D22" w:rsidP="007A1BED">
      <w:pPr>
        <w:pStyle w:val="ListParagraph"/>
        <w:ind w:left="0" w:firstLine="0"/>
        <w:jc w:val="both"/>
        <w:rPr>
          <w:rFonts w:ascii="Arial" w:hAnsi="Arial" w:cs="Arial"/>
        </w:rPr>
      </w:pPr>
    </w:p>
    <w:p w:rsidR="00F35D22" w:rsidRPr="00F35D22" w:rsidRDefault="00F35D22" w:rsidP="00F35D22">
      <w:pPr>
        <w:pStyle w:val="ListParagraph"/>
        <w:ind w:left="0" w:firstLine="0"/>
        <w:rPr>
          <w:rFonts w:ascii="Arial" w:hAnsi="Arial" w:cs="Arial"/>
        </w:rPr>
      </w:pPr>
      <w:r w:rsidRPr="00154BB9">
        <w:rPr>
          <w:rFonts w:ascii="Arial" w:hAnsi="Arial" w:cs="Arial"/>
          <w:i/>
          <w:u w:val="single"/>
        </w:rPr>
        <w:t>1:8 Alpha and Omega.</w:t>
      </w:r>
      <w:r>
        <w:rPr>
          <w:rFonts w:ascii="Arial" w:hAnsi="Arial" w:cs="Arial"/>
          <w:i/>
        </w:rPr>
        <w:t xml:space="preserve"> </w:t>
      </w:r>
      <w:r>
        <w:rPr>
          <w:rFonts w:ascii="Arial" w:hAnsi="Arial" w:cs="Arial"/>
        </w:rPr>
        <w:t xml:space="preserve">These are the first and last letters of the Greek alphabet.  </w:t>
      </w:r>
      <w:r w:rsidRPr="00F35D22">
        <w:rPr>
          <w:rFonts w:ascii="Arial" w:hAnsi="Arial" w:cs="Arial"/>
        </w:rPr>
        <w:t>This expresses the eternity of God.  In rabbinic theology</w:t>
      </w:r>
      <w:r>
        <w:rPr>
          <w:rFonts w:ascii="Arial" w:hAnsi="Arial" w:cs="Arial"/>
        </w:rPr>
        <w:t xml:space="preserve"> </w:t>
      </w:r>
      <w:r w:rsidRPr="00F35D22">
        <w:rPr>
          <w:rFonts w:ascii="Arial" w:hAnsi="Arial" w:cs="Arial"/>
        </w:rPr>
        <w:t>these letters represented totality and entirety, of God’s</w:t>
      </w:r>
      <w:r>
        <w:rPr>
          <w:rFonts w:ascii="Arial" w:hAnsi="Arial" w:cs="Arial"/>
        </w:rPr>
        <w:t xml:space="preserve"> </w:t>
      </w:r>
      <w:r w:rsidRPr="00F35D22">
        <w:rPr>
          <w:rFonts w:ascii="Arial" w:hAnsi="Arial" w:cs="Arial"/>
        </w:rPr>
        <w:t>visible presence for the benefit of his people</w:t>
      </w:r>
      <w:r>
        <w:rPr>
          <w:rFonts w:ascii="Arial" w:hAnsi="Arial" w:cs="Arial"/>
        </w:rPr>
        <w:t>.</w:t>
      </w:r>
    </w:p>
    <w:p w:rsidR="00F35D22" w:rsidRPr="00F35D22" w:rsidRDefault="00F35D22" w:rsidP="007A1BED">
      <w:pPr>
        <w:pStyle w:val="ListParagraph"/>
        <w:ind w:left="0" w:firstLine="0"/>
        <w:jc w:val="both"/>
        <w:rPr>
          <w:rFonts w:ascii="Arial" w:hAnsi="Arial" w:cs="Arial"/>
        </w:rPr>
      </w:pPr>
    </w:p>
    <w:p w:rsidR="00154BB9" w:rsidRPr="00154BB9" w:rsidRDefault="00154BB9" w:rsidP="00154BB9">
      <w:pPr>
        <w:pStyle w:val="ListParagraph"/>
        <w:ind w:left="0" w:firstLine="0"/>
        <w:jc w:val="center"/>
        <w:rPr>
          <w:rFonts w:ascii="Arial" w:eastAsia="Dotum" w:hAnsi="Arial" w:cs="Arial"/>
          <w:b/>
          <w:sz w:val="20"/>
          <w:szCs w:val="20"/>
        </w:rPr>
      </w:pPr>
      <w:r>
        <w:rPr>
          <w:rFonts w:ascii="Arial" w:eastAsia="Dotum" w:hAnsi="Arial" w:cs="Arial"/>
          <w:b/>
          <w:sz w:val="20"/>
          <w:szCs w:val="20"/>
        </w:rPr>
        <w:t>(Meditation/Discussion)</w:t>
      </w:r>
    </w:p>
    <w:p w:rsidR="007758A9" w:rsidRDefault="007758A9" w:rsidP="007758A9">
      <w:pPr>
        <w:spacing w:after="0"/>
        <w:rPr>
          <w:rFonts w:ascii="Arial" w:hAnsi="Arial" w:cs="Arial"/>
        </w:rPr>
      </w:pPr>
      <w:r>
        <w:rPr>
          <w:rFonts w:ascii="Arial" w:hAnsi="Arial" w:cs="Arial"/>
        </w:rPr>
        <w:t>Read these verses and think:</w:t>
      </w:r>
    </w:p>
    <w:p w:rsidR="00F35D22" w:rsidRDefault="007758A9" w:rsidP="007758A9">
      <w:pPr>
        <w:pStyle w:val="ListParagraph"/>
        <w:numPr>
          <w:ilvl w:val="0"/>
          <w:numId w:val="2"/>
        </w:numPr>
        <w:spacing w:after="0"/>
        <w:rPr>
          <w:rFonts w:ascii="Arial" w:hAnsi="Arial" w:cs="Arial"/>
        </w:rPr>
      </w:pPr>
      <w:r>
        <w:rPr>
          <w:rFonts w:ascii="Arial" w:hAnsi="Arial" w:cs="Arial"/>
        </w:rPr>
        <w:t>O</w:t>
      </w:r>
      <w:r w:rsidRPr="007758A9">
        <w:rPr>
          <w:rFonts w:ascii="Arial" w:hAnsi="Arial" w:cs="Arial"/>
        </w:rPr>
        <w:t xml:space="preserve">f </w:t>
      </w:r>
      <w:r w:rsidR="006125BB" w:rsidRPr="007758A9">
        <w:rPr>
          <w:rFonts w:ascii="Arial" w:hAnsi="Arial" w:cs="Arial"/>
        </w:rPr>
        <w:t>new insights that you might apply to your daily living</w:t>
      </w:r>
      <w:r w:rsidR="00F35D22">
        <w:rPr>
          <w:rFonts w:ascii="Arial" w:hAnsi="Arial" w:cs="Arial"/>
        </w:rPr>
        <w:t>;</w:t>
      </w:r>
      <w:r w:rsidR="006125BB" w:rsidRPr="007758A9">
        <w:rPr>
          <w:rFonts w:ascii="Arial" w:hAnsi="Arial" w:cs="Arial"/>
        </w:rPr>
        <w:t xml:space="preserve"> </w:t>
      </w:r>
    </w:p>
    <w:p w:rsidR="00B37BF8" w:rsidRPr="007758A9" w:rsidRDefault="00F35D22" w:rsidP="007758A9">
      <w:pPr>
        <w:pStyle w:val="ListParagraph"/>
        <w:numPr>
          <w:ilvl w:val="0"/>
          <w:numId w:val="2"/>
        </w:numPr>
        <w:spacing w:after="0"/>
        <w:rPr>
          <w:rFonts w:ascii="Arial" w:hAnsi="Arial" w:cs="Arial"/>
        </w:rPr>
      </w:pPr>
      <w:r>
        <w:rPr>
          <w:rFonts w:ascii="Arial" w:hAnsi="Arial" w:cs="Arial"/>
        </w:rPr>
        <w:t>Of</w:t>
      </w:r>
      <w:r w:rsidR="006125BB" w:rsidRPr="007758A9">
        <w:rPr>
          <w:rFonts w:ascii="Arial" w:hAnsi="Arial" w:cs="Arial"/>
        </w:rPr>
        <w:t xml:space="preserve"> </w:t>
      </w:r>
      <w:r w:rsidR="00B37BF8" w:rsidRPr="007758A9">
        <w:rPr>
          <w:rFonts w:ascii="Arial" w:hAnsi="Arial" w:cs="Arial"/>
        </w:rPr>
        <w:t xml:space="preserve">all the comforting thoughts that are described in these three verses for us </w:t>
      </w:r>
      <w:r w:rsidR="0086300D" w:rsidRPr="007758A9">
        <w:rPr>
          <w:rFonts w:ascii="Arial" w:hAnsi="Arial" w:cs="Arial"/>
        </w:rPr>
        <w:t xml:space="preserve">as </w:t>
      </w:r>
      <w:r w:rsidR="00B37BF8" w:rsidRPr="007758A9">
        <w:rPr>
          <w:rFonts w:ascii="Arial" w:hAnsi="Arial" w:cs="Arial"/>
        </w:rPr>
        <w:t>believers.</w:t>
      </w:r>
    </w:p>
    <w:p w:rsidR="004B7F35" w:rsidRDefault="004B7F35" w:rsidP="00C53251">
      <w:pPr>
        <w:spacing w:after="0"/>
        <w:rPr>
          <w:rFonts w:ascii="Arial" w:hAnsi="Arial" w:cs="Arial"/>
        </w:rPr>
      </w:pPr>
    </w:p>
    <w:p w:rsidR="0086300D" w:rsidRPr="006125BB" w:rsidRDefault="0086300D" w:rsidP="00C53251">
      <w:pPr>
        <w:spacing w:after="0"/>
        <w:rPr>
          <w:rFonts w:ascii="Arial" w:hAnsi="Arial" w:cs="Arial"/>
        </w:rPr>
      </w:pPr>
      <w:r w:rsidRPr="0086300D">
        <w:rPr>
          <w:rFonts w:ascii="Arial" w:hAnsi="Arial" w:cs="Arial"/>
          <w:b/>
        </w:rPr>
        <w:t>1:9-20:</w:t>
      </w:r>
    </w:p>
    <w:p w:rsidR="00F133C7" w:rsidRPr="00E31853" w:rsidRDefault="00F133C7" w:rsidP="00F133C7">
      <w:pPr>
        <w:jc w:val="center"/>
        <w:rPr>
          <w:rFonts w:ascii="Arial" w:hAnsi="Arial" w:cs="Arial"/>
          <w:b/>
          <w:iCs/>
          <w:sz w:val="20"/>
          <w:szCs w:val="20"/>
        </w:rPr>
      </w:pPr>
      <w:r>
        <w:rPr>
          <w:rFonts w:ascii="Arial" w:hAnsi="Arial" w:cs="Arial"/>
          <w:b/>
          <w:iCs/>
          <w:sz w:val="20"/>
          <w:szCs w:val="20"/>
        </w:rPr>
        <w:t>(</w:t>
      </w:r>
      <w:r w:rsidRPr="00E31853">
        <w:rPr>
          <w:rFonts w:ascii="Arial" w:hAnsi="Arial" w:cs="Arial"/>
          <w:b/>
          <w:iCs/>
          <w:sz w:val="20"/>
          <w:szCs w:val="20"/>
        </w:rPr>
        <w:t>Notes to help understanding</w:t>
      </w:r>
      <w:r>
        <w:rPr>
          <w:rFonts w:ascii="Arial" w:hAnsi="Arial" w:cs="Arial"/>
          <w:b/>
          <w:iCs/>
          <w:sz w:val="20"/>
          <w:szCs w:val="20"/>
        </w:rPr>
        <w:t>)</w:t>
      </w:r>
    </w:p>
    <w:p w:rsidR="00F35D22" w:rsidRDefault="00F35D22" w:rsidP="00F35D22">
      <w:pPr>
        <w:rPr>
          <w:rFonts w:ascii="Arial" w:hAnsi="Arial" w:cs="Arial"/>
        </w:rPr>
      </w:pPr>
      <w:r w:rsidRPr="00154BB9">
        <w:rPr>
          <w:rFonts w:ascii="Arial" w:hAnsi="Arial" w:cs="Arial"/>
          <w:i/>
          <w:u w:val="single"/>
        </w:rPr>
        <w:t>1:9</w:t>
      </w:r>
      <w:r w:rsidRPr="00154BB9">
        <w:rPr>
          <w:rFonts w:ascii="Arial" w:hAnsi="Arial" w:cs="Arial"/>
          <w:u w:val="single"/>
        </w:rPr>
        <w:t xml:space="preserve"> </w:t>
      </w:r>
      <w:r w:rsidRPr="00154BB9">
        <w:rPr>
          <w:rFonts w:ascii="Arial" w:hAnsi="Arial" w:cs="Arial"/>
          <w:i/>
          <w:iCs/>
          <w:u w:val="single"/>
        </w:rPr>
        <w:t>Patmos.</w:t>
      </w:r>
      <w:r w:rsidRPr="00D02E15">
        <w:rPr>
          <w:rFonts w:ascii="Arial" w:hAnsi="Arial" w:cs="Arial"/>
        </w:rPr>
        <w:t xml:space="preserve"> A small (four by eight miles), rocky island in the </w:t>
      </w:r>
      <w:smartTag w:uri="urn:schemas-microsoft-com:office:smarttags" w:element="place">
        <w:r w:rsidRPr="00D02E15">
          <w:rPr>
            <w:rFonts w:ascii="Arial" w:hAnsi="Arial" w:cs="Arial"/>
          </w:rPr>
          <w:t>Aegean Sea</w:t>
        </w:r>
      </w:smartTag>
      <w:r w:rsidRPr="00D02E15">
        <w:rPr>
          <w:rFonts w:ascii="Arial" w:hAnsi="Arial" w:cs="Arial"/>
        </w:rPr>
        <w:t xml:space="preserve"> some 50 miles southwest of </w:t>
      </w:r>
      <w:smartTag w:uri="urn:schemas-microsoft-com:office:smarttags" w:element="City">
        <w:smartTag w:uri="urn:schemas-microsoft-com:office:smarttags" w:element="place">
          <w:r w:rsidRPr="00D02E15">
            <w:rPr>
              <w:rFonts w:ascii="Arial" w:hAnsi="Arial" w:cs="Arial"/>
            </w:rPr>
            <w:t>Ephesus</w:t>
          </w:r>
        </w:smartTag>
      </w:smartTag>
      <w:r w:rsidRPr="00D02E15">
        <w:rPr>
          <w:rFonts w:ascii="Arial" w:hAnsi="Arial" w:cs="Arial"/>
        </w:rPr>
        <w:t xml:space="preserve">, off the coast of modern </w:t>
      </w:r>
      <w:smartTag w:uri="urn:schemas-microsoft-com:office:smarttags" w:element="country-region">
        <w:smartTag w:uri="urn:schemas-microsoft-com:office:smarttags" w:element="place">
          <w:r w:rsidRPr="00D02E15">
            <w:rPr>
              <w:rFonts w:ascii="Arial" w:hAnsi="Arial" w:cs="Arial"/>
            </w:rPr>
            <w:t>Turkey</w:t>
          </w:r>
        </w:smartTag>
      </w:smartTag>
      <w:r w:rsidRPr="00D02E15">
        <w:rPr>
          <w:rFonts w:ascii="Arial" w:hAnsi="Arial" w:cs="Arial"/>
        </w:rPr>
        <w:t>. It probably served as a Roman penal settlement. Eusebius, the “father of church history” (</w:t>
      </w:r>
      <w:r w:rsidRPr="00D02E15">
        <w:rPr>
          <w:rFonts w:ascii="Arial" w:hAnsi="Arial" w:cs="Arial"/>
          <w:smallCaps/>
        </w:rPr>
        <w:t>a.d.</w:t>
      </w:r>
      <w:r w:rsidRPr="00D02E15">
        <w:rPr>
          <w:rFonts w:ascii="Arial" w:hAnsi="Arial" w:cs="Arial"/>
        </w:rPr>
        <w:t xml:space="preserve"> 265–340), reports that John was released from </w:t>
      </w:r>
      <w:smartTag w:uri="urn:schemas-microsoft-com:office:smarttags" w:element="place">
        <w:r w:rsidRPr="00D02E15">
          <w:rPr>
            <w:rFonts w:ascii="Arial" w:hAnsi="Arial" w:cs="Arial"/>
          </w:rPr>
          <w:t>Patmos</w:t>
        </w:r>
      </w:smartTag>
      <w:r w:rsidRPr="00D02E15">
        <w:rPr>
          <w:rFonts w:ascii="Arial" w:hAnsi="Arial" w:cs="Arial"/>
        </w:rPr>
        <w:t xml:space="preserve"> under the emperor Nerva (96–98). </w:t>
      </w:r>
      <w:r>
        <w:rPr>
          <w:rFonts w:ascii="Arial" w:hAnsi="Arial" w:cs="Arial"/>
        </w:rPr>
        <w:t>(CSB)</w:t>
      </w:r>
    </w:p>
    <w:p w:rsidR="00F35D22" w:rsidRDefault="00F35D22" w:rsidP="00F35D22">
      <w:pPr>
        <w:rPr>
          <w:rFonts w:ascii="Arial" w:hAnsi="Arial" w:cs="Arial"/>
        </w:rPr>
      </w:pPr>
      <w:r w:rsidRPr="00154BB9">
        <w:rPr>
          <w:rFonts w:ascii="Arial" w:hAnsi="Arial" w:cs="Arial"/>
          <w:i/>
          <w:u w:val="single"/>
        </w:rPr>
        <w:t>1:9</w:t>
      </w:r>
      <w:r w:rsidR="00851F63" w:rsidRPr="00154BB9">
        <w:rPr>
          <w:rFonts w:ascii="Arial" w:hAnsi="Arial" w:cs="Arial"/>
          <w:u w:val="single"/>
        </w:rPr>
        <w:t xml:space="preserve"> </w:t>
      </w:r>
      <w:r w:rsidRPr="00154BB9">
        <w:rPr>
          <w:rFonts w:ascii="Arial" w:hAnsi="Arial" w:cs="Arial"/>
          <w:i/>
          <w:iCs/>
          <w:u w:val="single"/>
        </w:rPr>
        <w:t>because of the word of God and the testimony of Jesus.</w:t>
      </w:r>
      <w:r w:rsidRPr="00D02E15">
        <w:rPr>
          <w:rFonts w:ascii="Arial" w:hAnsi="Arial" w:cs="Arial"/>
        </w:rPr>
        <w:t xml:space="preserve">† Exiled as a punishment for preaching the gospel (cf. v. 2). </w:t>
      </w:r>
      <w:r>
        <w:rPr>
          <w:rFonts w:ascii="Arial" w:hAnsi="Arial" w:cs="Arial"/>
        </w:rPr>
        <w:t>(CSB)</w:t>
      </w:r>
    </w:p>
    <w:p w:rsidR="0086300D" w:rsidRDefault="00F35D22" w:rsidP="00D43DA7">
      <w:pPr>
        <w:spacing w:after="0"/>
        <w:rPr>
          <w:rFonts w:ascii="Arial" w:hAnsi="Arial" w:cs="Arial"/>
        </w:rPr>
      </w:pPr>
      <w:r w:rsidRPr="00154BB9">
        <w:rPr>
          <w:rFonts w:ascii="Arial" w:hAnsi="Arial" w:cs="Arial"/>
          <w:i/>
          <w:u w:val="single"/>
        </w:rPr>
        <w:t xml:space="preserve">1:10 </w:t>
      </w:r>
      <w:r w:rsidRPr="00154BB9">
        <w:rPr>
          <w:rFonts w:ascii="Arial" w:hAnsi="Arial" w:cs="Arial"/>
          <w:i/>
          <w:iCs/>
          <w:u w:val="single"/>
        </w:rPr>
        <w:t>the Lord’s Day.</w:t>
      </w:r>
      <w:r w:rsidRPr="00D02E15">
        <w:rPr>
          <w:rFonts w:ascii="Arial" w:hAnsi="Arial" w:cs="Arial"/>
        </w:rPr>
        <w:t xml:space="preserve"> A technical term for the first day of the week—so named because Jesus rose from the dead on that day. It was also the day on which the Christians met</w:t>
      </w:r>
      <w:r>
        <w:rPr>
          <w:rFonts w:ascii="Arial" w:hAnsi="Arial" w:cs="Arial"/>
        </w:rPr>
        <w:t>. (CSB)</w:t>
      </w:r>
    </w:p>
    <w:p w:rsidR="00F35D22" w:rsidRDefault="00F35D22" w:rsidP="00D43DA7">
      <w:pPr>
        <w:spacing w:after="0"/>
        <w:rPr>
          <w:rFonts w:ascii="Arial" w:hAnsi="Arial" w:cs="Arial"/>
        </w:rPr>
      </w:pPr>
    </w:p>
    <w:p w:rsidR="00F35D22" w:rsidRDefault="00F35D22" w:rsidP="00F35D22">
      <w:pPr>
        <w:rPr>
          <w:rFonts w:ascii="Arial" w:hAnsi="Arial" w:cs="Arial"/>
        </w:rPr>
      </w:pPr>
      <w:r w:rsidRPr="00154BB9">
        <w:rPr>
          <w:rFonts w:ascii="Arial" w:hAnsi="Arial" w:cs="Arial"/>
          <w:i/>
          <w:u w:val="single"/>
        </w:rPr>
        <w:t xml:space="preserve">1:10 </w:t>
      </w:r>
      <w:r w:rsidRPr="00154BB9">
        <w:rPr>
          <w:rFonts w:ascii="Arial" w:hAnsi="Arial" w:cs="Arial"/>
          <w:i/>
          <w:iCs/>
          <w:u w:val="single"/>
        </w:rPr>
        <w:t>in the Spirit.</w:t>
      </w:r>
      <w:r w:rsidRPr="00D02E15">
        <w:rPr>
          <w:rFonts w:ascii="Arial" w:hAnsi="Arial" w:cs="Arial"/>
        </w:rPr>
        <w:t xml:space="preserve">† In a state of spiritual exaltation—not a dream, but a vision like Peter’s in Ac 10:10. Cf. 2Co 12:1–6.  </w:t>
      </w:r>
      <w:r>
        <w:rPr>
          <w:rFonts w:ascii="Arial" w:hAnsi="Arial" w:cs="Arial"/>
        </w:rPr>
        <w:t>(CSB)</w:t>
      </w:r>
    </w:p>
    <w:p w:rsidR="00F35D22" w:rsidRDefault="00F35D22" w:rsidP="00F35D22">
      <w:pPr>
        <w:rPr>
          <w:rFonts w:ascii="Arial" w:hAnsi="Arial" w:cs="Arial"/>
        </w:rPr>
      </w:pPr>
      <w:r>
        <w:rPr>
          <w:rFonts w:ascii="Arial" w:hAnsi="Arial" w:cs="Arial"/>
        </w:rPr>
        <w:t>Because of the Spirit’s role in his visions, John message was inspired and authoritative as those of the OT prophets.  (TLSB)</w:t>
      </w:r>
    </w:p>
    <w:p w:rsidR="00834AA1" w:rsidRPr="00D43DA7" w:rsidRDefault="00851F63" w:rsidP="00834AA1">
      <w:pPr>
        <w:rPr>
          <w:rFonts w:ascii="Arial" w:hAnsi="Arial" w:cs="Arial"/>
          <w:iCs/>
        </w:rPr>
      </w:pPr>
      <w:r>
        <w:rPr>
          <w:rFonts w:ascii="Arial" w:hAnsi="Arial" w:cs="Arial"/>
        </w:rPr>
        <w:t>View the picture</w:t>
      </w:r>
      <w:r w:rsidR="00937F36">
        <w:rPr>
          <w:rFonts w:ascii="Arial" w:hAnsi="Arial" w:cs="Arial"/>
        </w:rPr>
        <w:t xml:space="preserve"> (1:12-16)</w:t>
      </w:r>
      <w:r>
        <w:rPr>
          <w:rFonts w:ascii="Arial" w:hAnsi="Arial" w:cs="Arial"/>
        </w:rPr>
        <w:t xml:space="preserve"> that represents verses 12-16</w:t>
      </w:r>
      <w:r w:rsidR="00937F36">
        <w:rPr>
          <w:rFonts w:ascii="Arial" w:hAnsi="Arial" w:cs="Arial"/>
        </w:rPr>
        <w:t>.</w:t>
      </w:r>
      <w:r>
        <w:rPr>
          <w:rFonts w:ascii="Arial" w:hAnsi="Arial" w:cs="Arial"/>
        </w:rPr>
        <w:t xml:space="preserve"> </w:t>
      </w:r>
      <w:r w:rsidR="00834AA1">
        <w:rPr>
          <w:rFonts w:ascii="Arial" w:hAnsi="Arial" w:cs="Arial"/>
        </w:rPr>
        <w:t xml:space="preserve">At first glance this picture might be very frightening. For John’s readers this picture would remind them of an OT prophet. For unbelievers this would be a scary sight.  For Christians it </w:t>
      </w:r>
      <w:r>
        <w:rPr>
          <w:rFonts w:ascii="Arial" w:hAnsi="Arial" w:cs="Arial"/>
        </w:rPr>
        <w:t>is</w:t>
      </w:r>
      <w:r w:rsidR="00834AA1">
        <w:rPr>
          <w:rFonts w:ascii="Arial" w:hAnsi="Arial" w:cs="Arial"/>
        </w:rPr>
        <w:t xml:space="preserve"> a great comfort and strength.  </w:t>
      </w:r>
    </w:p>
    <w:p w:rsidR="00CC315F" w:rsidRDefault="00F35D22" w:rsidP="007470D3">
      <w:pPr>
        <w:rPr>
          <w:rFonts w:ascii="Arial" w:hAnsi="Arial" w:cs="Arial"/>
        </w:rPr>
      </w:pPr>
      <w:r w:rsidRPr="00154BB9">
        <w:rPr>
          <w:rFonts w:ascii="Arial" w:hAnsi="Arial" w:cs="Arial"/>
          <w:i/>
          <w:u w:val="single"/>
        </w:rPr>
        <w:t xml:space="preserve">1:12 </w:t>
      </w:r>
      <w:r w:rsidRPr="00154BB9">
        <w:rPr>
          <w:rFonts w:ascii="Arial" w:hAnsi="Arial" w:cs="Arial"/>
          <w:i/>
          <w:iCs/>
          <w:u w:val="single"/>
        </w:rPr>
        <w:t>golden lampstands.</w:t>
      </w:r>
      <w:r w:rsidRPr="00D02E15">
        <w:rPr>
          <w:rFonts w:ascii="Arial" w:hAnsi="Arial" w:cs="Arial"/>
        </w:rPr>
        <w:t>† The seven churches</w:t>
      </w:r>
      <w:r>
        <w:rPr>
          <w:rFonts w:ascii="Arial" w:hAnsi="Arial" w:cs="Arial"/>
        </w:rPr>
        <w:t>. These are the churches name in verse 11. Remember, these churches represented all Christian churches of all time including ours.</w:t>
      </w:r>
      <w:r w:rsidR="00CC315F">
        <w:rPr>
          <w:rFonts w:ascii="Arial" w:hAnsi="Arial" w:cs="Arial"/>
        </w:rPr>
        <w:t xml:space="preserve"> </w:t>
      </w:r>
      <w:r w:rsidR="007470D3" w:rsidRPr="00D02E15">
        <w:rPr>
          <w:rFonts w:ascii="Arial" w:hAnsi="Arial" w:cs="Arial"/>
        </w:rPr>
        <w:t xml:space="preserve">Christ is here seen dwelling in the very midst of </w:t>
      </w:r>
      <w:r w:rsidR="00CC315F">
        <w:rPr>
          <w:rFonts w:ascii="Arial" w:hAnsi="Arial" w:cs="Arial"/>
        </w:rPr>
        <w:t>H</w:t>
      </w:r>
      <w:r w:rsidR="007470D3" w:rsidRPr="00D02E15">
        <w:rPr>
          <w:rFonts w:ascii="Arial" w:hAnsi="Arial" w:cs="Arial"/>
        </w:rPr>
        <w:t>is churches</w:t>
      </w:r>
      <w:r w:rsidR="00CC315F">
        <w:rPr>
          <w:rFonts w:ascii="Arial" w:hAnsi="Arial" w:cs="Arial"/>
        </w:rPr>
        <w:t>.</w:t>
      </w:r>
    </w:p>
    <w:p w:rsidR="00F35D22" w:rsidRDefault="00F35D22" w:rsidP="00F35D22">
      <w:pPr>
        <w:rPr>
          <w:rFonts w:ascii="Arial" w:hAnsi="Arial" w:cs="Arial"/>
        </w:rPr>
      </w:pPr>
      <w:r w:rsidRPr="00154BB9">
        <w:rPr>
          <w:rFonts w:ascii="Arial" w:hAnsi="Arial" w:cs="Arial"/>
          <w:i/>
          <w:u w:val="single"/>
        </w:rPr>
        <w:t xml:space="preserve">1:13 </w:t>
      </w:r>
      <w:r w:rsidRPr="00154BB9">
        <w:rPr>
          <w:rFonts w:ascii="Arial" w:hAnsi="Arial" w:cs="Arial"/>
          <w:i/>
          <w:iCs/>
          <w:u w:val="single"/>
        </w:rPr>
        <w:t>son of man.</w:t>
      </w:r>
      <w:r>
        <w:rPr>
          <w:rFonts w:ascii="Arial" w:hAnsi="Arial" w:cs="Arial"/>
          <w:i/>
          <w:iCs/>
        </w:rPr>
        <w:t xml:space="preserve">  </w:t>
      </w:r>
      <w:r w:rsidR="00745274">
        <w:rPr>
          <w:rFonts w:ascii="Arial" w:hAnsi="Arial" w:cs="Arial"/>
        </w:rPr>
        <w:t xml:space="preserve">It is a title used in </w:t>
      </w:r>
      <w:r w:rsidR="00745274" w:rsidRPr="001C0DF6">
        <w:rPr>
          <w:rFonts w:ascii="Arial" w:hAnsi="Arial" w:cs="Arial"/>
        </w:rPr>
        <w:t>Ezekiel a</w:t>
      </w:r>
      <w:r w:rsidR="00745274">
        <w:rPr>
          <w:rFonts w:ascii="Arial" w:hAnsi="Arial" w:cs="Arial"/>
        </w:rPr>
        <w:t xml:space="preserve">nd Daniel and used often by Jesus to </w:t>
      </w:r>
      <w:r w:rsidR="00745274" w:rsidRPr="001C0DF6">
        <w:rPr>
          <w:rFonts w:ascii="Arial" w:hAnsi="Arial" w:cs="Arial"/>
        </w:rPr>
        <w:t xml:space="preserve">identify </w:t>
      </w:r>
      <w:r w:rsidR="00745274">
        <w:rPr>
          <w:rFonts w:ascii="Arial" w:hAnsi="Arial" w:cs="Arial"/>
        </w:rPr>
        <w:t>H</w:t>
      </w:r>
      <w:r w:rsidR="00745274" w:rsidRPr="001C0DF6">
        <w:rPr>
          <w:rFonts w:ascii="Arial" w:hAnsi="Arial" w:cs="Arial"/>
        </w:rPr>
        <w:t>im as a spokesman for God</w:t>
      </w:r>
      <w:r w:rsidR="00745274">
        <w:rPr>
          <w:rFonts w:ascii="Arial" w:hAnsi="Arial" w:cs="Arial"/>
        </w:rPr>
        <w:t xml:space="preserve">.  </w:t>
      </w:r>
    </w:p>
    <w:p w:rsidR="00371AB2" w:rsidRDefault="00371AB2" w:rsidP="00F35D22">
      <w:pPr>
        <w:rPr>
          <w:rFonts w:ascii="Arial" w:hAnsi="Arial" w:cs="Arial"/>
        </w:rPr>
      </w:pPr>
      <w:r w:rsidRPr="00D25703">
        <w:rPr>
          <w:rFonts w:ascii="Arial" w:hAnsi="Arial" w:cs="Arial"/>
          <w:u w:val="single"/>
        </w:rPr>
        <w:t xml:space="preserve">1:13 </w:t>
      </w:r>
      <w:r w:rsidR="00D429EF" w:rsidRPr="00D25703">
        <w:rPr>
          <w:rFonts w:ascii="Arial" w:hAnsi="Arial" w:cs="Arial"/>
          <w:iCs/>
          <w:u w:val="single"/>
        </w:rPr>
        <w:t>robe … to his feet</w:t>
      </w:r>
      <w:r w:rsidR="00D429EF" w:rsidRPr="00154BB9">
        <w:rPr>
          <w:rFonts w:ascii="Arial" w:hAnsi="Arial" w:cs="Arial"/>
          <w:iCs/>
        </w:rPr>
        <w:t>.</w:t>
      </w:r>
      <w:r w:rsidR="00D429EF" w:rsidRPr="00D02E15">
        <w:rPr>
          <w:rFonts w:ascii="Arial" w:hAnsi="Arial" w:cs="Arial"/>
        </w:rPr>
        <w:t xml:space="preserve"> The </w:t>
      </w:r>
      <w:r w:rsidR="00D429EF">
        <w:rPr>
          <w:rFonts w:ascii="Arial" w:hAnsi="Arial" w:cs="Arial"/>
        </w:rPr>
        <w:t xml:space="preserve"> O.T. </w:t>
      </w:r>
      <w:r w:rsidR="00D429EF" w:rsidRPr="00D02E15">
        <w:rPr>
          <w:rFonts w:ascii="Arial" w:hAnsi="Arial" w:cs="Arial"/>
        </w:rPr>
        <w:t>high priest wore a full-length robe (Ex 28:4; 29:5).</w:t>
      </w:r>
      <w:r w:rsidR="00D429EF">
        <w:rPr>
          <w:rFonts w:ascii="Arial" w:hAnsi="Arial" w:cs="Arial"/>
        </w:rPr>
        <w:t xml:space="preserve"> (CSB)</w:t>
      </w:r>
    </w:p>
    <w:p w:rsidR="00D429EF" w:rsidRPr="00371AB2" w:rsidRDefault="00D429EF" w:rsidP="00F35D22">
      <w:pPr>
        <w:rPr>
          <w:rFonts w:ascii="Arial" w:hAnsi="Arial" w:cs="Arial"/>
          <w:i/>
        </w:rPr>
      </w:pPr>
      <w:r w:rsidRPr="00154BB9">
        <w:rPr>
          <w:rFonts w:ascii="Arial" w:hAnsi="Arial" w:cs="Arial"/>
          <w:i/>
          <w:u w:val="single"/>
        </w:rPr>
        <w:t>1:13</w:t>
      </w:r>
      <w:r w:rsidR="00B80389" w:rsidRPr="00154BB9">
        <w:rPr>
          <w:rFonts w:ascii="Arial" w:hAnsi="Arial" w:cs="Arial"/>
          <w:i/>
          <w:u w:val="single"/>
        </w:rPr>
        <w:t xml:space="preserve"> a golden belt or sash is tied around his chest.</w:t>
      </w:r>
      <w:r w:rsidR="00B80389" w:rsidRPr="00B4172A">
        <w:rPr>
          <w:rFonts w:ascii="Arial" w:hAnsi="Arial" w:cs="Arial"/>
        </w:rPr>
        <w:t xml:space="preserve"> Such a high tying of a sash, around the chest rather than around the waist, was usual with this robe</w:t>
      </w:r>
      <w:r w:rsidR="00B80389">
        <w:rPr>
          <w:rFonts w:ascii="Arial" w:hAnsi="Arial" w:cs="Arial"/>
        </w:rPr>
        <w:t>.</w:t>
      </w:r>
    </w:p>
    <w:p w:rsidR="00B80389" w:rsidRPr="00D02E15" w:rsidRDefault="00B80389" w:rsidP="00B80389">
      <w:pPr>
        <w:rPr>
          <w:rFonts w:ascii="Arial" w:hAnsi="Arial" w:cs="Arial"/>
          <w:b/>
          <w:bCs/>
          <w:color w:val="0000FF"/>
        </w:rPr>
      </w:pPr>
      <w:r w:rsidRPr="00D02E15">
        <w:rPr>
          <w:rFonts w:ascii="Arial" w:hAnsi="Arial" w:cs="Arial"/>
        </w:rPr>
        <w:t>And the golden girdle that he wears indicates his royal dignity.  As a king he rules.  All things are in his hands.  He rules the world and dir</w:t>
      </w:r>
      <w:r w:rsidR="00745274">
        <w:rPr>
          <w:rFonts w:ascii="Arial" w:hAnsi="Arial" w:cs="Arial"/>
        </w:rPr>
        <w:t>ects his Church.  (Stoeckhardt</w:t>
      </w:r>
      <w:r w:rsidRPr="00D02E15">
        <w:rPr>
          <w:rFonts w:ascii="Arial" w:hAnsi="Arial" w:cs="Arial"/>
        </w:rPr>
        <w:t>)</w:t>
      </w:r>
    </w:p>
    <w:p w:rsidR="00745274" w:rsidRDefault="00B80389" w:rsidP="00B80389">
      <w:pPr>
        <w:rPr>
          <w:rFonts w:ascii="Arial" w:hAnsi="Arial" w:cs="Arial"/>
        </w:rPr>
      </w:pPr>
      <w:r w:rsidRPr="00154BB9">
        <w:rPr>
          <w:rFonts w:ascii="Arial" w:hAnsi="Arial" w:cs="Arial"/>
          <w:i/>
          <w:u w:val="single"/>
        </w:rPr>
        <w:t xml:space="preserve">1:14 </w:t>
      </w:r>
      <w:r w:rsidRPr="00154BB9">
        <w:rPr>
          <w:rFonts w:ascii="Arial" w:hAnsi="Arial" w:cs="Arial"/>
          <w:i/>
          <w:iCs/>
          <w:u w:val="single"/>
        </w:rPr>
        <w:t>white like wool</w:t>
      </w:r>
      <w:r w:rsidRPr="00D02E15">
        <w:rPr>
          <w:rFonts w:ascii="Arial" w:hAnsi="Arial" w:cs="Arial"/>
          <w:i/>
          <w:iCs/>
        </w:rPr>
        <w:t>.</w:t>
      </w:r>
      <w:r w:rsidRPr="00D02E15">
        <w:rPr>
          <w:rFonts w:ascii="Arial" w:hAnsi="Arial" w:cs="Arial"/>
        </w:rPr>
        <w:t xml:space="preserve">† </w:t>
      </w:r>
      <w:r w:rsidR="00745274">
        <w:rPr>
          <w:rFonts w:ascii="Arial" w:hAnsi="Arial" w:cs="Arial"/>
        </w:rPr>
        <w:t>T</w:t>
      </w:r>
      <w:r w:rsidRPr="00D02E15">
        <w:rPr>
          <w:rFonts w:ascii="Arial" w:hAnsi="Arial" w:cs="Arial"/>
        </w:rPr>
        <w:t>he hoary head suggests wisdom and dignity</w:t>
      </w:r>
      <w:r w:rsidR="00745274">
        <w:rPr>
          <w:rFonts w:ascii="Arial" w:hAnsi="Arial" w:cs="Arial"/>
        </w:rPr>
        <w:t>.</w:t>
      </w:r>
      <w:r w:rsidRPr="00D02E15">
        <w:rPr>
          <w:rFonts w:ascii="Arial" w:hAnsi="Arial" w:cs="Arial"/>
        </w:rPr>
        <w:t xml:space="preserve"> </w:t>
      </w:r>
    </w:p>
    <w:p w:rsidR="00B80389" w:rsidRDefault="00B80389" w:rsidP="00B80389">
      <w:pPr>
        <w:rPr>
          <w:rFonts w:ascii="Arial" w:hAnsi="Arial" w:cs="Arial"/>
        </w:rPr>
      </w:pPr>
      <w:r>
        <w:rPr>
          <w:rFonts w:ascii="Arial" w:hAnsi="Arial" w:cs="Arial"/>
          <w:i/>
        </w:rPr>
        <w:t xml:space="preserve">1:14 </w:t>
      </w:r>
      <w:r w:rsidRPr="00D02E15">
        <w:rPr>
          <w:rFonts w:ascii="Arial" w:hAnsi="Arial" w:cs="Arial"/>
          <w:i/>
          <w:iCs/>
        </w:rPr>
        <w:t>eyes … like blazing fire.</w:t>
      </w:r>
      <w:r w:rsidRPr="00D02E15">
        <w:rPr>
          <w:rFonts w:ascii="Arial" w:hAnsi="Arial" w:cs="Arial"/>
        </w:rPr>
        <w:t xml:space="preserve">† Penetrating insight. In the OT God’s eyes suggest his knowledge or his concern for his people. </w:t>
      </w:r>
      <w:r>
        <w:rPr>
          <w:rFonts w:ascii="Arial" w:hAnsi="Arial" w:cs="Arial"/>
        </w:rPr>
        <w:t>(CSB)</w:t>
      </w:r>
    </w:p>
    <w:p w:rsidR="00B80389" w:rsidRPr="00B80389" w:rsidRDefault="00B80389" w:rsidP="00B80389">
      <w:pPr>
        <w:pStyle w:val="ListParagraph"/>
        <w:ind w:left="0" w:firstLine="0"/>
        <w:rPr>
          <w:rFonts w:ascii="Arial" w:hAnsi="Arial" w:cs="Arial"/>
        </w:rPr>
      </w:pPr>
      <w:r w:rsidRPr="00154BB9">
        <w:rPr>
          <w:rFonts w:ascii="Arial" w:hAnsi="Arial" w:cs="Arial"/>
          <w:i/>
          <w:u w:val="single"/>
        </w:rPr>
        <w:t>1:15 feet…bronze glowing…furnace.</w:t>
      </w:r>
      <w:r>
        <w:rPr>
          <w:rFonts w:ascii="Arial" w:hAnsi="Arial" w:cs="Arial"/>
          <w:i/>
        </w:rPr>
        <w:t xml:space="preserve"> </w:t>
      </w:r>
      <w:r w:rsidRPr="00B80389">
        <w:rPr>
          <w:rFonts w:ascii="Arial" w:hAnsi="Arial" w:cs="Arial"/>
        </w:rPr>
        <w:t>Feet of brass represent a strength that conquers all</w:t>
      </w:r>
    </w:p>
    <w:p w:rsidR="00B80389" w:rsidRPr="00B80389" w:rsidRDefault="00B80389" w:rsidP="00B80389">
      <w:pPr>
        <w:pStyle w:val="ListParagraph"/>
        <w:ind w:left="0" w:firstLine="0"/>
        <w:rPr>
          <w:rFonts w:ascii="Arial" w:hAnsi="Arial" w:cs="Arial"/>
        </w:rPr>
      </w:pPr>
      <w:r>
        <w:rPr>
          <w:rFonts w:ascii="Arial" w:hAnsi="Arial" w:cs="Arial"/>
        </w:rPr>
        <w:t xml:space="preserve">enemies. </w:t>
      </w:r>
      <w:r w:rsidRPr="00B80389">
        <w:rPr>
          <w:rFonts w:ascii="Arial" w:hAnsi="Arial" w:cs="Arial"/>
        </w:rPr>
        <w:t>This is as if they burned in a furnace, that is,</w:t>
      </w:r>
      <w:r>
        <w:rPr>
          <w:rFonts w:ascii="Arial" w:hAnsi="Arial" w:cs="Arial"/>
        </w:rPr>
        <w:t xml:space="preserve"> </w:t>
      </w:r>
      <w:r w:rsidRPr="00B80389">
        <w:rPr>
          <w:rFonts w:ascii="Arial" w:hAnsi="Arial" w:cs="Arial"/>
        </w:rPr>
        <w:t>like shining brightly, like metal under intense heat. God is</w:t>
      </w:r>
      <w:r>
        <w:rPr>
          <w:rFonts w:ascii="Arial" w:hAnsi="Arial" w:cs="Arial"/>
        </w:rPr>
        <w:t xml:space="preserve"> </w:t>
      </w:r>
      <w:r w:rsidRPr="00B80389">
        <w:rPr>
          <w:rFonts w:ascii="Arial" w:hAnsi="Arial" w:cs="Arial"/>
        </w:rPr>
        <w:t>not an idol, with feet of clay.  He shall</w:t>
      </w:r>
      <w:r>
        <w:rPr>
          <w:rFonts w:ascii="Arial" w:hAnsi="Arial" w:cs="Arial"/>
        </w:rPr>
        <w:t xml:space="preserve"> </w:t>
      </w:r>
      <w:r w:rsidRPr="00B80389">
        <w:rPr>
          <w:rFonts w:ascii="Arial" w:hAnsi="Arial" w:cs="Arial"/>
        </w:rPr>
        <w:t>stand forever and tread all his enemies underfoot.</w:t>
      </w:r>
    </w:p>
    <w:p w:rsidR="007470D3" w:rsidRDefault="00B80389" w:rsidP="00F35D22">
      <w:pPr>
        <w:rPr>
          <w:rFonts w:ascii="Arial" w:hAnsi="Arial" w:cs="Arial"/>
        </w:rPr>
      </w:pPr>
      <w:r w:rsidRPr="00154BB9">
        <w:rPr>
          <w:rFonts w:ascii="Arial" w:hAnsi="Arial" w:cs="Arial"/>
          <w:i/>
          <w:u w:val="single"/>
        </w:rPr>
        <w:t>1:15 voice was like…rushing waters.</w:t>
      </w:r>
      <w:r>
        <w:rPr>
          <w:rFonts w:ascii="Arial" w:hAnsi="Arial" w:cs="Arial"/>
          <w:i/>
        </w:rPr>
        <w:t xml:space="preserve"> </w:t>
      </w:r>
      <w:r w:rsidR="002B5483">
        <w:rPr>
          <w:rFonts w:ascii="Arial" w:hAnsi="Arial" w:cs="Arial"/>
        </w:rPr>
        <w:t xml:space="preserve">It is </w:t>
      </w:r>
      <w:r w:rsidR="002B5483" w:rsidRPr="00CE28D1">
        <w:rPr>
          <w:rFonts w:ascii="Arial" w:hAnsi="Arial" w:cs="Arial"/>
        </w:rPr>
        <w:t>similar to the voice of the heavenly figure in Dan 10:6, whose voice sounded like a great crowd of people. But Christ’s voice suggests especially the mighty voice of God which a</w:t>
      </w:r>
      <w:r w:rsidR="002B5483">
        <w:rPr>
          <w:rFonts w:ascii="Arial" w:hAnsi="Arial" w:cs="Arial"/>
        </w:rPr>
        <w:t>ttended the coming of his glory.</w:t>
      </w:r>
    </w:p>
    <w:p w:rsidR="002B5483" w:rsidRDefault="002B5483" w:rsidP="002B5483">
      <w:pPr>
        <w:rPr>
          <w:rFonts w:ascii="Arial" w:hAnsi="Arial" w:cs="Arial"/>
          <w:color w:val="000000"/>
        </w:rPr>
      </w:pPr>
      <w:r w:rsidRPr="00154BB9">
        <w:rPr>
          <w:rFonts w:ascii="Arial" w:hAnsi="Arial" w:cs="Arial"/>
          <w:i/>
          <w:u w:val="single"/>
        </w:rPr>
        <w:t>1:16 right hand…held seven stars.</w:t>
      </w:r>
      <w:r>
        <w:rPr>
          <w:rFonts w:ascii="Arial" w:hAnsi="Arial" w:cs="Arial"/>
          <w:i/>
        </w:rPr>
        <w:t xml:space="preserve"> </w:t>
      </w:r>
      <w:r>
        <w:rPr>
          <w:rFonts w:ascii="Arial" w:hAnsi="Arial" w:cs="Arial"/>
          <w:color w:val="000000"/>
        </w:rPr>
        <w:t>The angels assigned to guard the seven churches.  The fact that Jesus held these seven stars in His hand means that He plays as active part in protecting and caring for His people.  (TLSB)</w:t>
      </w:r>
    </w:p>
    <w:p w:rsidR="00390C93" w:rsidRPr="00586F4C" w:rsidRDefault="002B5483" w:rsidP="00390C93">
      <w:pPr>
        <w:rPr>
          <w:rFonts w:ascii="Arial" w:hAnsi="Arial" w:cs="Arial"/>
        </w:rPr>
      </w:pPr>
      <w:r w:rsidRPr="00154BB9">
        <w:rPr>
          <w:rFonts w:ascii="Arial" w:hAnsi="Arial" w:cs="Arial"/>
          <w:i/>
          <w:u w:val="single"/>
        </w:rPr>
        <w:t xml:space="preserve">1:16 </w:t>
      </w:r>
      <w:r w:rsidRPr="00154BB9">
        <w:rPr>
          <w:rFonts w:ascii="Arial" w:hAnsi="Arial" w:cs="Arial"/>
          <w:i/>
          <w:iCs/>
          <w:u w:val="single"/>
        </w:rPr>
        <w:t>sharp double-edged sword.</w:t>
      </w:r>
      <w:r w:rsidRPr="00D02E15">
        <w:rPr>
          <w:rFonts w:ascii="Arial" w:hAnsi="Arial" w:cs="Arial"/>
        </w:rPr>
        <w:t xml:space="preserve">† </w:t>
      </w:r>
      <w:r w:rsidR="00390C93">
        <w:rPr>
          <w:rFonts w:ascii="Arial" w:hAnsi="Arial" w:cs="Arial"/>
        </w:rPr>
        <w:t>A</w:t>
      </w:r>
      <w:r w:rsidRPr="00D02E15">
        <w:rPr>
          <w:rFonts w:ascii="Arial" w:hAnsi="Arial" w:cs="Arial"/>
        </w:rPr>
        <w:t xml:space="preserve"> long sword</w:t>
      </w:r>
      <w:r w:rsidR="00390C93">
        <w:rPr>
          <w:rFonts w:ascii="Arial" w:hAnsi="Arial" w:cs="Arial"/>
        </w:rPr>
        <w:t xml:space="preserve">. </w:t>
      </w:r>
      <w:r w:rsidRPr="00D02E15">
        <w:rPr>
          <w:rFonts w:ascii="Arial" w:hAnsi="Arial" w:cs="Arial"/>
        </w:rPr>
        <w:t xml:space="preserve"> The sword symbolizes divine judgment, authority and God’s word.  </w:t>
      </w:r>
      <w:r>
        <w:rPr>
          <w:rFonts w:ascii="Arial" w:hAnsi="Arial" w:cs="Arial"/>
        </w:rPr>
        <w:t>(CSB)</w:t>
      </w:r>
      <w:r w:rsidR="00836070">
        <w:rPr>
          <w:rFonts w:ascii="Arial" w:hAnsi="Arial" w:cs="Arial"/>
        </w:rPr>
        <w:t xml:space="preserve"> It r</w:t>
      </w:r>
      <w:r w:rsidR="00390C93" w:rsidRPr="00586F4C">
        <w:rPr>
          <w:rFonts w:ascii="Arial" w:hAnsi="Arial" w:cs="Arial"/>
        </w:rPr>
        <w:t>epresents the Word of Christ, who rules in His Church by means of His Word.  (CC p. 51)</w:t>
      </w:r>
    </w:p>
    <w:p w:rsidR="00390C93" w:rsidRDefault="002B5483" w:rsidP="00390C93">
      <w:pPr>
        <w:pStyle w:val="ListParagraph"/>
        <w:ind w:left="0" w:firstLine="0"/>
        <w:rPr>
          <w:rFonts w:ascii="Arial" w:hAnsi="Arial" w:cs="Arial"/>
        </w:rPr>
      </w:pPr>
      <w:r w:rsidRPr="00154BB9">
        <w:rPr>
          <w:rFonts w:ascii="Arial" w:hAnsi="Arial" w:cs="Arial"/>
          <w:i/>
          <w:u w:val="single"/>
        </w:rPr>
        <w:t xml:space="preserve">1:16 </w:t>
      </w:r>
      <w:r w:rsidR="00390C93" w:rsidRPr="00154BB9">
        <w:rPr>
          <w:rFonts w:ascii="Arial" w:hAnsi="Arial" w:cs="Arial"/>
          <w:i/>
          <w:u w:val="single"/>
        </w:rPr>
        <w:t>face…like sun shining…brilliance.</w:t>
      </w:r>
      <w:r w:rsidR="00390C93">
        <w:rPr>
          <w:rFonts w:ascii="Arial" w:hAnsi="Arial" w:cs="Arial"/>
          <w:i/>
        </w:rPr>
        <w:t xml:space="preserve"> </w:t>
      </w:r>
      <w:r w:rsidR="00390C93" w:rsidRPr="00390C93">
        <w:rPr>
          <w:rFonts w:ascii="Arial" w:hAnsi="Arial" w:cs="Arial"/>
        </w:rPr>
        <w:t>In the OT the su</w:t>
      </w:r>
      <w:r w:rsidR="00745274">
        <w:rPr>
          <w:rFonts w:ascii="Arial" w:hAnsi="Arial" w:cs="Arial"/>
        </w:rPr>
        <w:t xml:space="preserve">n is used as a metaphor for God. Light </w:t>
      </w:r>
      <w:r w:rsidR="00390C93" w:rsidRPr="00390C93">
        <w:rPr>
          <w:rFonts w:ascii="Arial" w:hAnsi="Arial" w:cs="Arial"/>
        </w:rPr>
        <w:t>produces life, bringing them out from darkness.</w:t>
      </w:r>
    </w:p>
    <w:p w:rsidR="00390C93" w:rsidRDefault="00390C93" w:rsidP="00390C93">
      <w:pPr>
        <w:pStyle w:val="ListParagraph"/>
        <w:ind w:left="0" w:firstLine="0"/>
        <w:rPr>
          <w:rFonts w:ascii="Arial" w:hAnsi="Arial" w:cs="Arial"/>
        </w:rPr>
      </w:pPr>
    </w:p>
    <w:p w:rsidR="00390C93" w:rsidRDefault="00390C93" w:rsidP="00390C93">
      <w:pPr>
        <w:pStyle w:val="ListParagraph"/>
        <w:ind w:left="0" w:firstLine="0"/>
        <w:rPr>
          <w:rFonts w:ascii="Arial" w:hAnsi="Arial" w:cs="Arial"/>
        </w:rPr>
      </w:pPr>
      <w:r w:rsidRPr="00154BB9">
        <w:rPr>
          <w:rFonts w:ascii="Arial" w:hAnsi="Arial" w:cs="Arial"/>
          <w:i/>
          <w:u w:val="single"/>
        </w:rPr>
        <w:t xml:space="preserve">1:17 right hand. </w:t>
      </w:r>
      <w:r>
        <w:rPr>
          <w:rFonts w:ascii="Arial" w:hAnsi="Arial" w:cs="Arial"/>
        </w:rPr>
        <w:t xml:space="preserve">The right hand here symbolizes fellowship in the Bible.  </w:t>
      </w:r>
    </w:p>
    <w:p w:rsidR="00390C93" w:rsidRPr="00390C93" w:rsidRDefault="00390C93" w:rsidP="00390C93">
      <w:pPr>
        <w:rPr>
          <w:rFonts w:ascii="Arial" w:hAnsi="Arial" w:cs="Arial"/>
        </w:rPr>
      </w:pPr>
      <w:r w:rsidRPr="00573E87">
        <w:rPr>
          <w:rFonts w:ascii="Arial" w:hAnsi="Arial" w:cs="Arial"/>
          <w:u w:val="single"/>
        </w:rPr>
        <w:t>1:17 do not be afraid</w:t>
      </w:r>
      <w:r w:rsidRPr="00154BB9">
        <w:rPr>
          <w:rFonts w:ascii="Arial" w:hAnsi="Arial" w:cs="Arial"/>
        </w:rPr>
        <w:t>.</w:t>
      </w:r>
      <w:r>
        <w:rPr>
          <w:rFonts w:ascii="Arial" w:hAnsi="Arial" w:cs="Arial"/>
          <w:i/>
        </w:rPr>
        <w:t xml:space="preserve"> </w:t>
      </w:r>
      <w:r w:rsidRPr="00390C93">
        <w:rPr>
          <w:rFonts w:ascii="Arial" w:hAnsi="Arial" w:cs="Arial"/>
        </w:rPr>
        <w:t xml:space="preserve">For the people of God those words of assurance come as a great comfort, assuring them that God has put away their sins, that they stand cleansed before God, and that God has declared them to be his people.  </w:t>
      </w:r>
      <w:r>
        <w:rPr>
          <w:rFonts w:ascii="Arial" w:hAnsi="Arial" w:cs="Arial"/>
        </w:rPr>
        <w:t xml:space="preserve">Someone has said that this phrase or something similar is found at least </w:t>
      </w:r>
      <w:r w:rsidRPr="00390C93">
        <w:rPr>
          <w:rFonts w:ascii="Arial" w:hAnsi="Arial" w:cs="Arial"/>
        </w:rPr>
        <w:t>365</w:t>
      </w:r>
      <w:r>
        <w:rPr>
          <w:rFonts w:ascii="Arial" w:hAnsi="Arial" w:cs="Arial"/>
        </w:rPr>
        <w:t xml:space="preserve"> in Scripture.  That means at least one per day.</w:t>
      </w:r>
    </w:p>
    <w:p w:rsidR="00390C93" w:rsidRDefault="00390C93" w:rsidP="00C25A08">
      <w:pPr>
        <w:rPr>
          <w:rFonts w:ascii="Arial" w:hAnsi="Arial" w:cs="Arial"/>
        </w:rPr>
      </w:pPr>
      <w:r w:rsidRPr="00573E87">
        <w:rPr>
          <w:rFonts w:ascii="Arial" w:hAnsi="Arial" w:cs="Arial"/>
          <w:i/>
          <w:u w:val="single"/>
        </w:rPr>
        <w:t>1:17</w:t>
      </w:r>
      <w:r w:rsidR="00C25A08" w:rsidRPr="00573E87">
        <w:rPr>
          <w:rFonts w:ascii="Arial" w:hAnsi="Arial" w:cs="Arial"/>
          <w:i/>
          <w:u w:val="single"/>
        </w:rPr>
        <w:t xml:space="preserve"> </w:t>
      </w:r>
      <w:r w:rsidR="00C25A08" w:rsidRPr="00573E87">
        <w:rPr>
          <w:rFonts w:ascii="Arial" w:hAnsi="Arial" w:cs="Arial"/>
          <w:i/>
          <w:iCs/>
          <w:u w:val="single"/>
        </w:rPr>
        <w:t>the First and the Last.</w:t>
      </w:r>
      <w:r w:rsidR="00C25A08" w:rsidRPr="00573E87">
        <w:rPr>
          <w:rFonts w:ascii="Arial" w:hAnsi="Arial" w:cs="Arial"/>
          <w:i/>
          <w:u w:val="single"/>
        </w:rPr>
        <w:t xml:space="preserve"> </w:t>
      </w:r>
      <w:r w:rsidR="00C25A08" w:rsidRPr="00431485">
        <w:rPr>
          <w:rFonts w:ascii="Arial" w:hAnsi="Arial" w:cs="Arial"/>
        </w:rPr>
        <w:t>The Lord Christ identifies himself as “the First and the Last</w:t>
      </w:r>
      <w:r w:rsidR="00C25A08">
        <w:rPr>
          <w:rFonts w:ascii="Arial" w:hAnsi="Arial" w:cs="Arial"/>
        </w:rPr>
        <w:t>.</w:t>
      </w:r>
      <w:r w:rsidR="00C25A08" w:rsidRPr="00431485">
        <w:rPr>
          <w:rFonts w:ascii="Arial" w:hAnsi="Arial" w:cs="Arial"/>
        </w:rPr>
        <w:t xml:space="preserve">” Like “the Alpha and the Omega” (1:8), “the First and the Last” also denotes the eternalness, but the titles are not synonymous. “The Alpha and the Omega” refers to the eternalness of God (1:8) and Christ (22:13), an eternalness that is far beyond creation, but “the First and the Last” refers to the eternalness of </w:t>
      </w:r>
      <w:r w:rsidR="00C25A08" w:rsidRPr="00C25A08">
        <w:rPr>
          <w:rFonts w:ascii="Arial" w:hAnsi="Arial" w:cs="Arial"/>
        </w:rPr>
        <w:t>Christ in relationship to his bride, the church.</w:t>
      </w:r>
    </w:p>
    <w:p w:rsidR="00FE7655" w:rsidRDefault="00FE7655" w:rsidP="00C25A08">
      <w:pPr>
        <w:rPr>
          <w:rFonts w:ascii="Arial" w:hAnsi="Arial" w:cs="Arial"/>
          <w:i/>
          <w:u w:val="single"/>
        </w:rPr>
      </w:pPr>
    </w:p>
    <w:p w:rsidR="00C25A08" w:rsidRDefault="00C25A08" w:rsidP="00C25A08">
      <w:pPr>
        <w:rPr>
          <w:rFonts w:ascii="Arial" w:hAnsi="Arial" w:cs="Arial"/>
        </w:rPr>
      </w:pPr>
      <w:r w:rsidRPr="00154BB9">
        <w:rPr>
          <w:rFonts w:ascii="Arial" w:hAnsi="Arial" w:cs="Arial"/>
          <w:i/>
          <w:u w:val="single"/>
        </w:rPr>
        <w:t xml:space="preserve">1:18 </w:t>
      </w:r>
      <w:r w:rsidRPr="00154BB9">
        <w:rPr>
          <w:rFonts w:ascii="Arial" w:hAnsi="Arial" w:cs="Arial"/>
          <w:i/>
          <w:iCs/>
          <w:u w:val="single"/>
        </w:rPr>
        <w:t>keys of death and Hades.</w:t>
      </w:r>
      <w:r w:rsidRPr="00D02E15">
        <w:rPr>
          <w:rFonts w:ascii="Arial" w:hAnsi="Arial" w:cs="Arial"/>
        </w:rPr>
        <w:t xml:space="preserve"> </w:t>
      </w:r>
      <w:r>
        <w:rPr>
          <w:rFonts w:ascii="Arial" w:hAnsi="Arial" w:cs="Arial"/>
        </w:rPr>
        <w:t>This is a</w:t>
      </w:r>
      <w:r w:rsidRPr="00D02E15">
        <w:rPr>
          <w:rFonts w:ascii="Arial" w:hAnsi="Arial" w:cs="Arial"/>
        </w:rPr>
        <w:t>bs</w:t>
      </w:r>
      <w:r>
        <w:rPr>
          <w:rFonts w:ascii="Arial" w:hAnsi="Arial" w:cs="Arial"/>
        </w:rPr>
        <w:t>olute control over their domain. (CSB) In Matthew 1</w:t>
      </w:r>
      <w:r w:rsidRPr="00D02E15">
        <w:rPr>
          <w:rFonts w:ascii="Arial" w:hAnsi="Arial" w:cs="Arial"/>
        </w:rPr>
        <w:t xml:space="preserve">6:18 </w:t>
      </w:r>
      <w:r>
        <w:rPr>
          <w:rFonts w:ascii="Arial" w:hAnsi="Arial" w:cs="Arial"/>
        </w:rPr>
        <w:t xml:space="preserve">Jesus gave these keys to His apostles to forgive or retain sins.  In each Sunday’s worship service believing repentant people receive forgiveness of their sins as announced by the pastor in </w:t>
      </w:r>
      <w:r w:rsidR="00AC57B5">
        <w:rPr>
          <w:rFonts w:ascii="Arial" w:hAnsi="Arial" w:cs="Arial"/>
        </w:rPr>
        <w:t xml:space="preserve">the </w:t>
      </w:r>
      <w:r>
        <w:rPr>
          <w:rFonts w:ascii="Arial" w:hAnsi="Arial" w:cs="Arial"/>
        </w:rPr>
        <w:t>“absolution.”  Those who do not believe or repent are not forgiven by God.</w:t>
      </w:r>
    </w:p>
    <w:p w:rsidR="00F51D3A" w:rsidRPr="00D25703" w:rsidRDefault="00F51D3A" w:rsidP="00F51D3A">
      <w:pPr>
        <w:jc w:val="center"/>
        <w:rPr>
          <w:rFonts w:ascii="Arial" w:hAnsi="Arial" w:cs="Arial"/>
          <w:b/>
        </w:rPr>
      </w:pPr>
      <w:r w:rsidRPr="00D25703">
        <w:rPr>
          <w:rFonts w:ascii="Arial" w:hAnsi="Arial" w:cs="Arial"/>
          <w:b/>
        </w:rPr>
        <w:t>Summary of 1:12-18</w:t>
      </w:r>
    </w:p>
    <w:p w:rsidR="00F51D3A" w:rsidRPr="00851F63" w:rsidRDefault="00F51D3A" w:rsidP="00F51D3A">
      <w:pPr>
        <w:spacing w:after="0"/>
        <w:jc w:val="center"/>
        <w:rPr>
          <w:rFonts w:ascii="Arial" w:hAnsi="Arial" w:cs="Arial"/>
        </w:rPr>
      </w:pPr>
      <w:r w:rsidRPr="00851F63">
        <w:rPr>
          <w:rFonts w:ascii="Arial" w:hAnsi="Arial" w:cs="Arial"/>
        </w:rPr>
        <w:t>This above pic</w:t>
      </w:r>
      <w:r>
        <w:rPr>
          <w:rFonts w:ascii="Arial" w:hAnsi="Arial" w:cs="Arial"/>
        </w:rPr>
        <w:t>ture of Christ and the notes show us:</w:t>
      </w:r>
    </w:p>
    <w:p w:rsidR="00F51D3A" w:rsidRPr="00851F63" w:rsidRDefault="00F51D3A" w:rsidP="00F51D3A">
      <w:pPr>
        <w:pStyle w:val="ListParagraph"/>
        <w:numPr>
          <w:ilvl w:val="0"/>
          <w:numId w:val="4"/>
        </w:numPr>
        <w:spacing w:after="0"/>
        <w:rPr>
          <w:rFonts w:ascii="Arial" w:hAnsi="Arial" w:cs="Arial"/>
        </w:rPr>
      </w:pPr>
      <w:r w:rsidRPr="00851F63">
        <w:rPr>
          <w:rFonts w:ascii="Arial" w:hAnsi="Arial" w:cs="Arial"/>
        </w:rPr>
        <w:t>Jesus as an OT prophet for the comfort of John’s readers,</w:t>
      </w:r>
    </w:p>
    <w:p w:rsidR="00F51D3A" w:rsidRPr="00851F63" w:rsidRDefault="00F51D3A" w:rsidP="00F51D3A">
      <w:pPr>
        <w:pStyle w:val="ListParagraph"/>
        <w:numPr>
          <w:ilvl w:val="0"/>
          <w:numId w:val="4"/>
        </w:numPr>
        <w:rPr>
          <w:rFonts w:ascii="Arial" w:hAnsi="Arial" w:cs="Arial"/>
        </w:rPr>
      </w:pPr>
      <w:r w:rsidRPr="00851F63">
        <w:rPr>
          <w:rFonts w:ascii="Arial" w:hAnsi="Arial" w:cs="Arial"/>
        </w:rPr>
        <w:t>Jesus as the all-power God who can deliver what He promises,</w:t>
      </w:r>
    </w:p>
    <w:p w:rsidR="00F51D3A" w:rsidRPr="00851F63" w:rsidRDefault="00F51D3A" w:rsidP="00F51D3A">
      <w:pPr>
        <w:pStyle w:val="ListParagraph"/>
        <w:numPr>
          <w:ilvl w:val="0"/>
          <w:numId w:val="4"/>
        </w:numPr>
        <w:rPr>
          <w:rFonts w:ascii="Arial" w:hAnsi="Arial" w:cs="Arial"/>
        </w:rPr>
      </w:pPr>
      <w:r w:rsidRPr="00851F63">
        <w:rPr>
          <w:rFonts w:ascii="Arial" w:hAnsi="Arial" w:cs="Arial"/>
        </w:rPr>
        <w:t>Jesus who is always in the middle of His children’s lives,</w:t>
      </w:r>
    </w:p>
    <w:p w:rsidR="00F51D3A" w:rsidRPr="00851F63" w:rsidRDefault="00F51D3A" w:rsidP="00F51D3A">
      <w:pPr>
        <w:pStyle w:val="ListParagraph"/>
        <w:numPr>
          <w:ilvl w:val="0"/>
          <w:numId w:val="4"/>
        </w:numPr>
        <w:rPr>
          <w:rFonts w:ascii="Arial" w:hAnsi="Arial" w:cs="Arial"/>
        </w:rPr>
      </w:pPr>
      <w:r w:rsidRPr="00851F63">
        <w:rPr>
          <w:rFonts w:ascii="Arial" w:hAnsi="Arial" w:cs="Arial"/>
        </w:rPr>
        <w:t>Jesus who knows and sees everything and knows our every need,</w:t>
      </w:r>
    </w:p>
    <w:p w:rsidR="00F51D3A" w:rsidRPr="00851F63" w:rsidRDefault="00F51D3A" w:rsidP="00F51D3A">
      <w:pPr>
        <w:pStyle w:val="ListParagraph"/>
        <w:numPr>
          <w:ilvl w:val="0"/>
          <w:numId w:val="4"/>
        </w:numPr>
        <w:rPr>
          <w:rFonts w:ascii="Arial" w:hAnsi="Arial" w:cs="Arial"/>
        </w:rPr>
      </w:pPr>
      <w:r w:rsidRPr="00851F63">
        <w:rPr>
          <w:rFonts w:ascii="Arial" w:hAnsi="Arial" w:cs="Arial"/>
        </w:rPr>
        <w:t>Jesus and His pure Word which convicts and comforts,</w:t>
      </w:r>
    </w:p>
    <w:p w:rsidR="00F51D3A" w:rsidRPr="00851F63" w:rsidRDefault="00F51D3A" w:rsidP="00F51D3A">
      <w:pPr>
        <w:pStyle w:val="ListParagraph"/>
        <w:numPr>
          <w:ilvl w:val="0"/>
          <w:numId w:val="4"/>
        </w:numPr>
        <w:rPr>
          <w:rFonts w:ascii="Arial" w:hAnsi="Arial" w:cs="Arial"/>
        </w:rPr>
      </w:pPr>
      <w:r w:rsidRPr="00851F63">
        <w:rPr>
          <w:rFonts w:ascii="Arial" w:hAnsi="Arial" w:cs="Arial"/>
        </w:rPr>
        <w:t xml:space="preserve">Jesus who is alive and lives forever, and </w:t>
      </w:r>
    </w:p>
    <w:p w:rsidR="00F51D3A" w:rsidRPr="00851F63" w:rsidRDefault="00F51D3A" w:rsidP="00F51D3A">
      <w:pPr>
        <w:pStyle w:val="ListParagraph"/>
        <w:numPr>
          <w:ilvl w:val="0"/>
          <w:numId w:val="4"/>
        </w:numPr>
        <w:rPr>
          <w:rFonts w:ascii="Arial" w:hAnsi="Arial" w:cs="Arial"/>
        </w:rPr>
      </w:pPr>
      <w:r w:rsidRPr="00851F63">
        <w:rPr>
          <w:rFonts w:ascii="Arial" w:hAnsi="Arial" w:cs="Arial"/>
        </w:rPr>
        <w:t>Jesus and His comforting words of “Do not be afraid!”</w:t>
      </w:r>
    </w:p>
    <w:p w:rsidR="00551C52" w:rsidRDefault="00551C52" w:rsidP="00D43DA7">
      <w:pPr>
        <w:pStyle w:val="ListParagraph"/>
        <w:ind w:left="0" w:firstLine="0"/>
        <w:jc w:val="center"/>
        <w:rPr>
          <w:rFonts w:ascii="Arial" w:eastAsia="Dotum" w:hAnsi="Arial" w:cs="Arial"/>
        </w:rPr>
      </w:pPr>
    </w:p>
    <w:p w:rsidR="0033519E" w:rsidRPr="00154BB9" w:rsidRDefault="0033519E" w:rsidP="0033519E">
      <w:pPr>
        <w:pStyle w:val="ListParagraph"/>
        <w:ind w:left="0" w:firstLine="0"/>
        <w:jc w:val="center"/>
        <w:rPr>
          <w:rFonts w:ascii="Arial" w:eastAsia="Dotum" w:hAnsi="Arial" w:cs="Arial"/>
          <w:b/>
          <w:sz w:val="20"/>
          <w:szCs w:val="20"/>
        </w:rPr>
      </w:pPr>
      <w:r>
        <w:rPr>
          <w:rFonts w:ascii="Arial" w:eastAsia="Dotum" w:hAnsi="Arial" w:cs="Arial"/>
          <w:b/>
          <w:sz w:val="20"/>
          <w:szCs w:val="20"/>
        </w:rPr>
        <w:t>(Meditation/Discussion)</w:t>
      </w:r>
    </w:p>
    <w:p w:rsidR="00F75EF7" w:rsidRPr="004B7F35" w:rsidRDefault="00F75EF7" w:rsidP="00D43DA7">
      <w:pPr>
        <w:pStyle w:val="ListParagraph"/>
        <w:ind w:left="0" w:firstLine="0"/>
        <w:jc w:val="center"/>
        <w:rPr>
          <w:rFonts w:ascii="Arial" w:eastAsia="Dotum" w:hAnsi="Arial" w:cs="Arial"/>
        </w:rPr>
      </w:pPr>
    </w:p>
    <w:p w:rsidR="00D43DA7" w:rsidRDefault="00F75EF7" w:rsidP="00F75EF7">
      <w:pPr>
        <w:pStyle w:val="ListParagraph"/>
        <w:numPr>
          <w:ilvl w:val="0"/>
          <w:numId w:val="3"/>
        </w:numPr>
        <w:spacing w:after="0"/>
        <w:rPr>
          <w:rFonts w:ascii="Arial" w:hAnsi="Arial" w:cs="Arial"/>
        </w:rPr>
      </w:pPr>
      <w:r>
        <w:rPr>
          <w:rFonts w:ascii="Arial" w:hAnsi="Arial" w:cs="Arial"/>
        </w:rPr>
        <w:t>What new insight</w:t>
      </w:r>
      <w:r w:rsidR="00551C52">
        <w:rPr>
          <w:rFonts w:ascii="Arial" w:hAnsi="Arial" w:cs="Arial"/>
        </w:rPr>
        <w:t>s did you discover in verses 9-2</w:t>
      </w:r>
      <w:r>
        <w:rPr>
          <w:rFonts w:ascii="Arial" w:hAnsi="Arial" w:cs="Arial"/>
        </w:rPr>
        <w:t>0? How will they impact your life?</w:t>
      </w:r>
    </w:p>
    <w:p w:rsidR="00F75EF7" w:rsidRDefault="00F75EF7" w:rsidP="00F75EF7">
      <w:pPr>
        <w:pStyle w:val="ListParagraph"/>
        <w:spacing w:after="0"/>
        <w:ind w:firstLine="0"/>
        <w:rPr>
          <w:rFonts w:ascii="Arial" w:hAnsi="Arial" w:cs="Arial"/>
        </w:rPr>
      </w:pPr>
    </w:p>
    <w:p w:rsidR="00F75EF7" w:rsidRDefault="00F75EF7" w:rsidP="00F75EF7">
      <w:pPr>
        <w:pStyle w:val="ListParagraph"/>
        <w:numPr>
          <w:ilvl w:val="0"/>
          <w:numId w:val="3"/>
        </w:numPr>
        <w:spacing w:after="0"/>
        <w:rPr>
          <w:rFonts w:ascii="Arial" w:hAnsi="Arial" w:cs="Arial"/>
        </w:rPr>
      </w:pPr>
      <w:r>
        <w:rPr>
          <w:rFonts w:ascii="Arial" w:hAnsi="Arial" w:cs="Arial"/>
        </w:rPr>
        <w:t>What comforting thoughts did you find for your life?</w:t>
      </w:r>
    </w:p>
    <w:p w:rsidR="00F75EF7" w:rsidRDefault="00F75EF7" w:rsidP="00F75EF7">
      <w:pPr>
        <w:pStyle w:val="ListParagraph"/>
        <w:spacing w:after="0"/>
        <w:ind w:firstLine="0"/>
        <w:rPr>
          <w:rFonts w:ascii="Arial" w:hAnsi="Arial" w:cs="Arial"/>
        </w:rPr>
      </w:pPr>
    </w:p>
    <w:p w:rsidR="00836070" w:rsidRDefault="00F75EF7" w:rsidP="00836070">
      <w:pPr>
        <w:pStyle w:val="ListParagraph"/>
        <w:numPr>
          <w:ilvl w:val="0"/>
          <w:numId w:val="3"/>
        </w:numPr>
        <w:spacing w:after="0"/>
        <w:rPr>
          <w:rFonts w:ascii="Arial" w:hAnsi="Arial" w:cs="Arial"/>
        </w:rPr>
      </w:pPr>
      <w:r>
        <w:rPr>
          <w:rFonts w:ascii="Arial" w:hAnsi="Arial" w:cs="Arial"/>
        </w:rPr>
        <w:t>What verse(s) made the greatest impact on as you studied verses 9-20?</w:t>
      </w:r>
    </w:p>
    <w:p w:rsidR="00433A89" w:rsidRDefault="00433A89" w:rsidP="00433A89">
      <w:pPr>
        <w:spacing w:after="0"/>
        <w:rPr>
          <w:rFonts w:ascii="Arial" w:hAnsi="Arial" w:cs="Arial"/>
        </w:rPr>
      </w:pPr>
    </w:p>
    <w:p w:rsidR="00745274" w:rsidRDefault="00745274" w:rsidP="00433A89">
      <w:pPr>
        <w:spacing w:after="0"/>
        <w:rPr>
          <w:rFonts w:ascii="Arial" w:hAnsi="Arial" w:cs="Arial"/>
        </w:rPr>
      </w:pPr>
      <w:bookmarkStart w:id="0" w:name="_GoBack"/>
      <w:bookmarkEnd w:id="0"/>
    </w:p>
    <w:sectPr w:rsidR="007452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117" w:rsidRDefault="00D37117" w:rsidP="00B37BF8">
      <w:pPr>
        <w:spacing w:after="0" w:line="240" w:lineRule="auto"/>
      </w:pPr>
      <w:r>
        <w:separator/>
      </w:r>
    </w:p>
  </w:endnote>
  <w:endnote w:type="continuationSeparator" w:id="0">
    <w:p w:rsidR="00D37117" w:rsidRDefault="00D37117" w:rsidP="00B3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462926"/>
      <w:docPartObj>
        <w:docPartGallery w:val="Page Numbers (Bottom of Page)"/>
        <w:docPartUnique/>
      </w:docPartObj>
    </w:sdtPr>
    <w:sdtEndPr>
      <w:rPr>
        <w:noProof/>
      </w:rPr>
    </w:sdtEndPr>
    <w:sdtContent>
      <w:p w:rsidR="00B37BF8" w:rsidRDefault="00B37BF8">
        <w:pPr>
          <w:pStyle w:val="Footer"/>
          <w:jc w:val="center"/>
        </w:pPr>
        <w:r>
          <w:fldChar w:fldCharType="begin"/>
        </w:r>
        <w:r>
          <w:instrText xml:space="preserve"> PAGE   \* MERGEFORMAT </w:instrText>
        </w:r>
        <w:r>
          <w:fldChar w:fldCharType="separate"/>
        </w:r>
        <w:r w:rsidR="00D37117">
          <w:rPr>
            <w:noProof/>
          </w:rPr>
          <w:t>1</w:t>
        </w:r>
        <w:r>
          <w:rPr>
            <w:noProof/>
          </w:rPr>
          <w:fldChar w:fldCharType="end"/>
        </w:r>
      </w:p>
    </w:sdtContent>
  </w:sdt>
  <w:p w:rsidR="00B37BF8" w:rsidRDefault="00B37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117" w:rsidRDefault="00D37117" w:rsidP="00B37BF8">
      <w:pPr>
        <w:spacing w:after="0" w:line="240" w:lineRule="auto"/>
      </w:pPr>
      <w:r>
        <w:separator/>
      </w:r>
    </w:p>
  </w:footnote>
  <w:footnote w:type="continuationSeparator" w:id="0">
    <w:p w:rsidR="00D37117" w:rsidRDefault="00D37117" w:rsidP="00B37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6612E"/>
    <w:multiLevelType w:val="hybridMultilevel"/>
    <w:tmpl w:val="EB5CE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959B3"/>
    <w:multiLevelType w:val="hybridMultilevel"/>
    <w:tmpl w:val="ED7A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4D52D8"/>
    <w:multiLevelType w:val="hybridMultilevel"/>
    <w:tmpl w:val="CB40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6F4C2A"/>
    <w:multiLevelType w:val="hybridMultilevel"/>
    <w:tmpl w:val="A1F25F1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48"/>
    <w:rsid w:val="000350CC"/>
    <w:rsid w:val="00085341"/>
    <w:rsid w:val="000C5C2B"/>
    <w:rsid w:val="001376FA"/>
    <w:rsid w:val="00154BB9"/>
    <w:rsid w:val="001A4C89"/>
    <w:rsid w:val="0027002F"/>
    <w:rsid w:val="0028608B"/>
    <w:rsid w:val="002B5483"/>
    <w:rsid w:val="002D7941"/>
    <w:rsid w:val="002E6948"/>
    <w:rsid w:val="00321D39"/>
    <w:rsid w:val="0033519E"/>
    <w:rsid w:val="00371AB2"/>
    <w:rsid w:val="00390C93"/>
    <w:rsid w:val="003A5DFE"/>
    <w:rsid w:val="004039F5"/>
    <w:rsid w:val="004170AF"/>
    <w:rsid w:val="00433A89"/>
    <w:rsid w:val="00482B25"/>
    <w:rsid w:val="0048504D"/>
    <w:rsid w:val="004A45B6"/>
    <w:rsid w:val="004A6731"/>
    <w:rsid w:val="004B7F35"/>
    <w:rsid w:val="00502C0D"/>
    <w:rsid w:val="00551C52"/>
    <w:rsid w:val="00573E87"/>
    <w:rsid w:val="005960C2"/>
    <w:rsid w:val="005A08D8"/>
    <w:rsid w:val="006125BB"/>
    <w:rsid w:val="00651B70"/>
    <w:rsid w:val="00745274"/>
    <w:rsid w:val="007470D3"/>
    <w:rsid w:val="007758A9"/>
    <w:rsid w:val="007A1BED"/>
    <w:rsid w:val="007A5B01"/>
    <w:rsid w:val="00813596"/>
    <w:rsid w:val="00834AA1"/>
    <w:rsid w:val="00836070"/>
    <w:rsid w:val="00851F63"/>
    <w:rsid w:val="0086300D"/>
    <w:rsid w:val="008A5814"/>
    <w:rsid w:val="008B03FF"/>
    <w:rsid w:val="0093281C"/>
    <w:rsid w:val="00937F36"/>
    <w:rsid w:val="009C034E"/>
    <w:rsid w:val="009D5AA6"/>
    <w:rsid w:val="009E7B8C"/>
    <w:rsid w:val="00AC57B5"/>
    <w:rsid w:val="00B0169F"/>
    <w:rsid w:val="00B37BF8"/>
    <w:rsid w:val="00B55E6F"/>
    <w:rsid w:val="00B63897"/>
    <w:rsid w:val="00B663F6"/>
    <w:rsid w:val="00B80389"/>
    <w:rsid w:val="00BE0CF4"/>
    <w:rsid w:val="00C25A08"/>
    <w:rsid w:val="00C53251"/>
    <w:rsid w:val="00C701F7"/>
    <w:rsid w:val="00CC315F"/>
    <w:rsid w:val="00CE3779"/>
    <w:rsid w:val="00D25703"/>
    <w:rsid w:val="00D37117"/>
    <w:rsid w:val="00D429EF"/>
    <w:rsid w:val="00D43DA7"/>
    <w:rsid w:val="00D62561"/>
    <w:rsid w:val="00D96A4E"/>
    <w:rsid w:val="00DA0C2A"/>
    <w:rsid w:val="00DD05AC"/>
    <w:rsid w:val="00DD1C69"/>
    <w:rsid w:val="00E31853"/>
    <w:rsid w:val="00E51D12"/>
    <w:rsid w:val="00E9074B"/>
    <w:rsid w:val="00F133C7"/>
    <w:rsid w:val="00F35D22"/>
    <w:rsid w:val="00F51D3A"/>
    <w:rsid w:val="00F66358"/>
    <w:rsid w:val="00F75EF7"/>
    <w:rsid w:val="00F85C6F"/>
    <w:rsid w:val="00FA7D12"/>
    <w:rsid w:val="00FE18BB"/>
    <w:rsid w:val="00FE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F35"/>
    <w:pPr>
      <w:spacing w:line="240" w:lineRule="auto"/>
      <w:ind w:left="720" w:hanging="360"/>
      <w:contextualSpacing/>
    </w:pPr>
    <w:rPr>
      <w:rFonts w:ascii="Calibri" w:eastAsia="Calibri" w:hAnsi="Calibri" w:cs="Times New Roman"/>
    </w:rPr>
  </w:style>
  <w:style w:type="paragraph" w:styleId="Header">
    <w:name w:val="header"/>
    <w:basedOn w:val="Normal"/>
    <w:link w:val="HeaderChar"/>
    <w:uiPriority w:val="99"/>
    <w:unhideWhenUsed/>
    <w:rsid w:val="00B37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BF8"/>
  </w:style>
  <w:style w:type="paragraph" w:styleId="Footer">
    <w:name w:val="footer"/>
    <w:basedOn w:val="Normal"/>
    <w:link w:val="FooterChar"/>
    <w:unhideWhenUsed/>
    <w:rsid w:val="00B37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BF8"/>
  </w:style>
  <w:style w:type="paragraph" w:styleId="BalloonText">
    <w:name w:val="Balloon Text"/>
    <w:basedOn w:val="Normal"/>
    <w:link w:val="BalloonTextChar"/>
    <w:uiPriority w:val="99"/>
    <w:semiHidden/>
    <w:unhideWhenUsed/>
    <w:rsid w:val="00AC5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F35"/>
    <w:pPr>
      <w:spacing w:line="240" w:lineRule="auto"/>
      <w:ind w:left="720" w:hanging="360"/>
      <w:contextualSpacing/>
    </w:pPr>
    <w:rPr>
      <w:rFonts w:ascii="Calibri" w:eastAsia="Calibri" w:hAnsi="Calibri" w:cs="Times New Roman"/>
    </w:rPr>
  </w:style>
  <w:style w:type="paragraph" w:styleId="Header">
    <w:name w:val="header"/>
    <w:basedOn w:val="Normal"/>
    <w:link w:val="HeaderChar"/>
    <w:uiPriority w:val="99"/>
    <w:unhideWhenUsed/>
    <w:rsid w:val="00B37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BF8"/>
  </w:style>
  <w:style w:type="paragraph" w:styleId="Footer">
    <w:name w:val="footer"/>
    <w:basedOn w:val="Normal"/>
    <w:link w:val="FooterChar"/>
    <w:unhideWhenUsed/>
    <w:rsid w:val="00B37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BF8"/>
  </w:style>
  <w:style w:type="paragraph" w:styleId="BalloonText">
    <w:name w:val="Balloon Text"/>
    <w:basedOn w:val="Normal"/>
    <w:link w:val="BalloonTextChar"/>
    <w:uiPriority w:val="99"/>
    <w:semiHidden/>
    <w:unhideWhenUsed/>
    <w:rsid w:val="00AC5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34</cp:revision>
  <dcterms:created xsi:type="dcterms:W3CDTF">2017-09-27T11:18:00Z</dcterms:created>
  <dcterms:modified xsi:type="dcterms:W3CDTF">2018-03-19T13:11:00Z</dcterms:modified>
</cp:coreProperties>
</file>