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68" w:rsidRPr="005C3E0C" w:rsidRDefault="002D5168" w:rsidP="002D5168">
      <w:pPr>
        <w:jc w:val="center"/>
        <w:rPr>
          <w:rFonts w:ascii="Arial" w:hAnsi="Arial" w:cs="Arial"/>
          <w:sz w:val="48"/>
          <w:szCs w:val="48"/>
        </w:rPr>
      </w:pPr>
      <w:r w:rsidRPr="005C3E0C">
        <w:rPr>
          <w:rFonts w:ascii="Arial" w:hAnsi="Arial" w:cs="Arial"/>
          <w:sz w:val="48"/>
          <w:szCs w:val="48"/>
        </w:rPr>
        <w:t xml:space="preserve">FIRST SAMUEL </w:t>
      </w:r>
    </w:p>
    <w:p w:rsidR="002D5168" w:rsidRDefault="002D5168" w:rsidP="002D5168">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20</w:t>
      </w:r>
    </w:p>
    <w:p w:rsidR="002D5168" w:rsidRDefault="002D5168" w:rsidP="002D5168">
      <w:pPr>
        <w:rPr>
          <w:rFonts w:ascii="Arial" w:hAnsi="Arial" w:cs="Arial"/>
          <w:sz w:val="36"/>
          <w:szCs w:val="36"/>
        </w:rPr>
      </w:pPr>
    </w:p>
    <w:p w:rsidR="002D5168" w:rsidRPr="002D5168" w:rsidRDefault="002D5168" w:rsidP="002D5168">
      <w:pPr>
        <w:autoSpaceDE w:val="0"/>
        <w:autoSpaceDN w:val="0"/>
        <w:adjustRightInd w:val="0"/>
        <w:spacing w:before="200" w:after="150"/>
        <w:jc w:val="both"/>
        <w:rPr>
          <w:rFonts w:ascii="Arial" w:eastAsiaTheme="minorHAnsi" w:hAnsi="Arial" w:cs="Arial"/>
        </w:rPr>
      </w:pPr>
      <w:r w:rsidRPr="002D5168">
        <w:rPr>
          <w:rFonts w:ascii="Arial" w:eastAsiaTheme="minorHAnsi" w:hAnsi="Arial" w:cs="Arial"/>
          <w:i/>
          <w:sz w:val="28"/>
          <w:szCs w:val="28"/>
        </w:rPr>
        <w:t>David and Jonathan</w:t>
      </w:r>
    </w:p>
    <w:p w:rsidR="002D5168" w:rsidRPr="002D5168" w:rsidRDefault="002D5168" w:rsidP="002D5168">
      <w:pPr>
        <w:tabs>
          <w:tab w:val="left" w:pos="720"/>
        </w:tabs>
        <w:autoSpaceDE w:val="0"/>
        <w:autoSpaceDN w:val="0"/>
        <w:adjustRightInd w:val="0"/>
        <w:jc w:val="both"/>
        <w:rPr>
          <w:rFonts w:ascii="Arial" w:eastAsiaTheme="minorHAnsi" w:hAnsi="Arial" w:cs="Arial"/>
          <w:b/>
        </w:rPr>
      </w:pPr>
      <w:r w:rsidRPr="002D5168">
        <w:rPr>
          <w:rFonts w:ascii="Arial" w:eastAsiaTheme="minorHAnsi" w:hAnsi="Arial" w:cs="Arial"/>
          <w:b/>
        </w:rPr>
        <w:t xml:space="preserve">Then David fled from Naioth at Ramah and went to Jonathan and asked, “What have I done? What is my crime? How have I wronged your father, that he is trying to take my life?” </w:t>
      </w:r>
      <w:r w:rsidRPr="002D5168">
        <w:rPr>
          <w:rFonts w:ascii="Arial" w:eastAsiaTheme="minorHAnsi" w:hAnsi="Arial" w:cs="Arial"/>
          <w:b/>
          <w:vertAlign w:val="superscript"/>
        </w:rPr>
        <w:t xml:space="preserve">2 </w:t>
      </w:r>
      <w:r w:rsidRPr="002D5168">
        <w:rPr>
          <w:rFonts w:ascii="Arial" w:eastAsiaTheme="minorHAnsi" w:hAnsi="Arial" w:cs="Arial"/>
          <w:b/>
        </w:rPr>
        <w:t xml:space="preserve">“Never!” Jonathan replied. “You are not going to die! Look, my father doesn’t do anything, great or small, without confiding in me. Why would he hide this from me? It’s not so!” </w:t>
      </w:r>
      <w:r w:rsidRPr="002D5168">
        <w:rPr>
          <w:rFonts w:ascii="Arial" w:eastAsiaTheme="minorHAnsi" w:hAnsi="Arial" w:cs="Arial"/>
          <w:b/>
          <w:vertAlign w:val="superscript"/>
        </w:rPr>
        <w:t xml:space="preserve">3 </w:t>
      </w:r>
      <w:r w:rsidRPr="002D5168">
        <w:rPr>
          <w:rFonts w:ascii="Arial" w:eastAsiaTheme="minorHAnsi" w:hAnsi="Arial" w:cs="Arial"/>
          <w:b/>
        </w:rPr>
        <w:t xml:space="preserve">But David took an oath and said, “Your father knows very well that I have found favor in your eyes, and he has said to himself, ‘Jonathan must not know this or he will be grieved.’ Yet as surely as the </w:t>
      </w:r>
      <w:r w:rsidRPr="002D5168">
        <w:rPr>
          <w:rFonts w:ascii="Arial" w:eastAsiaTheme="minorHAnsi" w:hAnsi="Arial" w:cs="Arial"/>
          <w:b/>
          <w:smallCaps/>
        </w:rPr>
        <w:t>Lord</w:t>
      </w:r>
      <w:r w:rsidRPr="002D5168">
        <w:rPr>
          <w:rFonts w:ascii="Arial" w:eastAsiaTheme="minorHAnsi" w:hAnsi="Arial" w:cs="Arial"/>
          <w:b/>
        </w:rPr>
        <w:t xml:space="preserve"> lives and as you live, there is only a step between me and death.” </w:t>
      </w:r>
      <w:r w:rsidRPr="002D5168">
        <w:rPr>
          <w:rFonts w:ascii="Arial" w:eastAsiaTheme="minorHAnsi" w:hAnsi="Arial" w:cs="Arial"/>
          <w:b/>
          <w:vertAlign w:val="superscript"/>
        </w:rPr>
        <w:t xml:space="preserve">4 </w:t>
      </w:r>
      <w:r w:rsidRPr="002D5168">
        <w:rPr>
          <w:rFonts w:ascii="Arial" w:eastAsiaTheme="minorHAnsi" w:hAnsi="Arial" w:cs="Arial"/>
          <w:b/>
        </w:rPr>
        <w:t xml:space="preserve">Jonathan said to David, “Whatever you want me to do, I’ll do for you.” </w:t>
      </w:r>
      <w:r w:rsidRPr="002D5168">
        <w:rPr>
          <w:rFonts w:ascii="Arial" w:eastAsiaTheme="minorHAnsi" w:hAnsi="Arial" w:cs="Arial"/>
          <w:b/>
          <w:vertAlign w:val="superscript"/>
        </w:rPr>
        <w:t xml:space="preserve">5 </w:t>
      </w:r>
      <w:r w:rsidRPr="002D5168">
        <w:rPr>
          <w:rFonts w:ascii="Arial" w:eastAsiaTheme="minorHAnsi" w:hAnsi="Arial" w:cs="Arial"/>
          <w:b/>
        </w:rPr>
        <w:t xml:space="preserve">So David said, “Look, tomorrow is the New Moon festival, and I am supposed to dine with the king; but let me go and hide in the field until the evening of the day after tomorrow. </w:t>
      </w:r>
      <w:r w:rsidRPr="002D5168">
        <w:rPr>
          <w:rFonts w:ascii="Arial" w:eastAsiaTheme="minorHAnsi" w:hAnsi="Arial" w:cs="Arial"/>
          <w:b/>
          <w:vertAlign w:val="superscript"/>
        </w:rPr>
        <w:t xml:space="preserve">6 </w:t>
      </w:r>
      <w:r w:rsidRPr="002D5168">
        <w:rPr>
          <w:rFonts w:ascii="Arial" w:eastAsiaTheme="minorHAnsi" w:hAnsi="Arial" w:cs="Arial"/>
          <w:b/>
        </w:rPr>
        <w:t xml:space="preserve">If your father misses me at all, tell him, ‘David earnestly asked my permission to hurry to Bethlehem, his hometown, because an annual sacrifice is being made there for his whole clan.’ </w:t>
      </w:r>
      <w:r w:rsidRPr="002D5168">
        <w:rPr>
          <w:rFonts w:ascii="Arial" w:eastAsiaTheme="minorHAnsi" w:hAnsi="Arial" w:cs="Arial"/>
          <w:b/>
          <w:vertAlign w:val="superscript"/>
        </w:rPr>
        <w:t xml:space="preserve">7 </w:t>
      </w:r>
      <w:r w:rsidRPr="002D5168">
        <w:rPr>
          <w:rFonts w:ascii="Arial" w:eastAsiaTheme="minorHAnsi" w:hAnsi="Arial" w:cs="Arial"/>
          <w:b/>
        </w:rPr>
        <w:t xml:space="preserve">If he says, ‘Very well,’ then your servant is safe. But if he loses his temper, you can be sure that he is determined to harm me. </w:t>
      </w:r>
      <w:r w:rsidRPr="002D5168">
        <w:rPr>
          <w:rFonts w:ascii="Arial" w:eastAsiaTheme="minorHAnsi" w:hAnsi="Arial" w:cs="Arial"/>
          <w:b/>
          <w:vertAlign w:val="superscript"/>
        </w:rPr>
        <w:t xml:space="preserve">8 </w:t>
      </w:r>
      <w:r w:rsidRPr="002D5168">
        <w:rPr>
          <w:rFonts w:ascii="Arial" w:eastAsiaTheme="minorHAnsi" w:hAnsi="Arial" w:cs="Arial"/>
          <w:b/>
        </w:rPr>
        <w:t xml:space="preserve">As for you, show kindness to your servant, for you have brought him into a covenant with you before the </w:t>
      </w:r>
      <w:r w:rsidRPr="002D5168">
        <w:rPr>
          <w:rFonts w:ascii="Arial" w:eastAsiaTheme="minorHAnsi" w:hAnsi="Arial" w:cs="Arial"/>
          <w:b/>
          <w:smallCaps/>
        </w:rPr>
        <w:t>Lord</w:t>
      </w:r>
      <w:r w:rsidRPr="002D5168">
        <w:rPr>
          <w:rFonts w:ascii="Arial" w:eastAsiaTheme="minorHAnsi" w:hAnsi="Arial" w:cs="Arial"/>
          <w:b/>
        </w:rPr>
        <w:t xml:space="preserve">. If I am guilty, then kill me yourself! Why hand me over to your father?” </w:t>
      </w:r>
      <w:r w:rsidRPr="002D5168">
        <w:rPr>
          <w:rFonts w:ascii="Arial" w:eastAsiaTheme="minorHAnsi" w:hAnsi="Arial" w:cs="Arial"/>
          <w:b/>
          <w:vertAlign w:val="superscript"/>
        </w:rPr>
        <w:t xml:space="preserve">9 </w:t>
      </w:r>
      <w:r w:rsidRPr="002D5168">
        <w:rPr>
          <w:rFonts w:ascii="Arial" w:eastAsiaTheme="minorHAnsi" w:hAnsi="Arial" w:cs="Arial"/>
          <w:b/>
        </w:rPr>
        <w:t xml:space="preserve">“Never!” Jonathan said. “If I had the least inkling that my father was determined to harm you, wouldn’t I tell you?” </w:t>
      </w:r>
      <w:r w:rsidRPr="002D5168">
        <w:rPr>
          <w:rFonts w:ascii="Arial" w:eastAsiaTheme="minorHAnsi" w:hAnsi="Arial" w:cs="Arial"/>
          <w:b/>
          <w:vertAlign w:val="superscript"/>
        </w:rPr>
        <w:t xml:space="preserve">10 </w:t>
      </w:r>
      <w:r w:rsidRPr="002D5168">
        <w:rPr>
          <w:rFonts w:ascii="Arial" w:eastAsiaTheme="minorHAnsi" w:hAnsi="Arial" w:cs="Arial"/>
          <w:b/>
        </w:rPr>
        <w:t xml:space="preserve">David asked, “Who will tell me if your father answers you harshly?” </w:t>
      </w:r>
      <w:r w:rsidRPr="002D5168">
        <w:rPr>
          <w:rFonts w:ascii="Arial" w:eastAsiaTheme="minorHAnsi" w:hAnsi="Arial" w:cs="Arial"/>
          <w:b/>
          <w:vertAlign w:val="superscript"/>
        </w:rPr>
        <w:t xml:space="preserve">11 </w:t>
      </w:r>
      <w:r w:rsidRPr="002D5168">
        <w:rPr>
          <w:rFonts w:ascii="Arial" w:eastAsiaTheme="minorHAnsi" w:hAnsi="Arial" w:cs="Arial"/>
          <w:b/>
        </w:rPr>
        <w:t xml:space="preserve">“Come,” Jonathan said, “let’s go out into the field.” So they went there together. </w:t>
      </w:r>
      <w:r w:rsidRPr="002D5168">
        <w:rPr>
          <w:rFonts w:ascii="Arial" w:eastAsiaTheme="minorHAnsi" w:hAnsi="Arial" w:cs="Arial"/>
          <w:b/>
          <w:vertAlign w:val="superscript"/>
        </w:rPr>
        <w:t xml:space="preserve">12 </w:t>
      </w:r>
      <w:r w:rsidRPr="002D5168">
        <w:rPr>
          <w:rFonts w:ascii="Arial" w:eastAsiaTheme="minorHAnsi" w:hAnsi="Arial" w:cs="Arial"/>
          <w:b/>
        </w:rPr>
        <w:t xml:space="preserve">Then Jonathan said to David: “By the </w:t>
      </w:r>
      <w:r w:rsidRPr="002D5168">
        <w:rPr>
          <w:rFonts w:ascii="Arial" w:eastAsiaTheme="minorHAnsi" w:hAnsi="Arial" w:cs="Arial"/>
          <w:b/>
          <w:smallCaps/>
        </w:rPr>
        <w:t>Lord</w:t>
      </w:r>
      <w:r w:rsidRPr="002D5168">
        <w:rPr>
          <w:rFonts w:ascii="Arial" w:eastAsiaTheme="minorHAnsi" w:hAnsi="Arial" w:cs="Arial"/>
          <w:b/>
        </w:rPr>
        <w:t xml:space="preserve">, the God of Israel, I will surely sound out my father by this time the day after tomorrow! If he is favorably disposed toward you, will I not send you word and let you know? </w:t>
      </w:r>
      <w:r w:rsidRPr="002D5168">
        <w:rPr>
          <w:rFonts w:ascii="Arial" w:eastAsiaTheme="minorHAnsi" w:hAnsi="Arial" w:cs="Arial"/>
          <w:b/>
          <w:vertAlign w:val="superscript"/>
        </w:rPr>
        <w:t xml:space="preserve">13 </w:t>
      </w:r>
      <w:r w:rsidRPr="002D5168">
        <w:rPr>
          <w:rFonts w:ascii="Arial" w:eastAsiaTheme="minorHAnsi" w:hAnsi="Arial" w:cs="Arial"/>
          <w:b/>
        </w:rPr>
        <w:t xml:space="preserve">But if my father is inclined to harm you, may the </w:t>
      </w:r>
      <w:r w:rsidRPr="002D5168">
        <w:rPr>
          <w:rFonts w:ascii="Arial" w:eastAsiaTheme="minorHAnsi" w:hAnsi="Arial" w:cs="Arial"/>
          <w:b/>
          <w:smallCaps/>
        </w:rPr>
        <w:t>Lord</w:t>
      </w:r>
      <w:r w:rsidRPr="002D5168">
        <w:rPr>
          <w:rFonts w:ascii="Arial" w:eastAsiaTheme="minorHAnsi" w:hAnsi="Arial" w:cs="Arial"/>
          <w:b/>
        </w:rPr>
        <w:t xml:space="preserve"> deal with me, be it ever so severely, if I do not let you know and send you away safely. May the </w:t>
      </w:r>
      <w:r w:rsidRPr="002D5168">
        <w:rPr>
          <w:rFonts w:ascii="Arial" w:eastAsiaTheme="minorHAnsi" w:hAnsi="Arial" w:cs="Arial"/>
          <w:b/>
          <w:smallCaps/>
        </w:rPr>
        <w:t>Lord</w:t>
      </w:r>
      <w:r w:rsidRPr="002D5168">
        <w:rPr>
          <w:rFonts w:ascii="Arial" w:eastAsiaTheme="minorHAnsi" w:hAnsi="Arial" w:cs="Arial"/>
          <w:b/>
        </w:rPr>
        <w:t xml:space="preserve"> be with you as he has been with my father. </w:t>
      </w:r>
      <w:r w:rsidRPr="002D5168">
        <w:rPr>
          <w:rFonts w:ascii="Arial" w:eastAsiaTheme="minorHAnsi" w:hAnsi="Arial" w:cs="Arial"/>
          <w:b/>
          <w:vertAlign w:val="superscript"/>
        </w:rPr>
        <w:t xml:space="preserve">14 </w:t>
      </w:r>
      <w:r w:rsidRPr="002D5168">
        <w:rPr>
          <w:rFonts w:ascii="Arial" w:eastAsiaTheme="minorHAnsi" w:hAnsi="Arial" w:cs="Arial"/>
          <w:b/>
        </w:rPr>
        <w:t xml:space="preserve">But show me unfailing kindness like that of the </w:t>
      </w:r>
      <w:r w:rsidRPr="002D5168">
        <w:rPr>
          <w:rFonts w:ascii="Arial" w:eastAsiaTheme="minorHAnsi" w:hAnsi="Arial" w:cs="Arial"/>
          <w:b/>
          <w:smallCaps/>
        </w:rPr>
        <w:t>Lord</w:t>
      </w:r>
      <w:r w:rsidRPr="002D5168">
        <w:rPr>
          <w:rFonts w:ascii="Arial" w:eastAsiaTheme="minorHAnsi" w:hAnsi="Arial" w:cs="Arial"/>
          <w:b/>
        </w:rPr>
        <w:t xml:space="preserve"> as long as I live, so that I may not be killed, </w:t>
      </w:r>
      <w:r w:rsidRPr="002D5168">
        <w:rPr>
          <w:rFonts w:ascii="Arial" w:eastAsiaTheme="minorHAnsi" w:hAnsi="Arial" w:cs="Arial"/>
          <w:b/>
          <w:vertAlign w:val="superscript"/>
        </w:rPr>
        <w:t xml:space="preserve">15 </w:t>
      </w:r>
      <w:r w:rsidRPr="002D5168">
        <w:rPr>
          <w:rFonts w:ascii="Arial" w:eastAsiaTheme="minorHAnsi" w:hAnsi="Arial" w:cs="Arial"/>
          <w:b/>
        </w:rPr>
        <w:t xml:space="preserve">and do not ever cut off your kindness from my family—not even when the </w:t>
      </w:r>
      <w:r w:rsidRPr="002D5168">
        <w:rPr>
          <w:rFonts w:ascii="Arial" w:eastAsiaTheme="minorHAnsi" w:hAnsi="Arial" w:cs="Arial"/>
          <w:b/>
          <w:smallCaps/>
        </w:rPr>
        <w:t>Lord</w:t>
      </w:r>
      <w:r w:rsidRPr="002D5168">
        <w:rPr>
          <w:rFonts w:ascii="Arial" w:eastAsiaTheme="minorHAnsi" w:hAnsi="Arial" w:cs="Arial"/>
          <w:b/>
        </w:rPr>
        <w:t xml:space="preserve"> has cut off every one of David’s enemies from the face of the earth.” </w:t>
      </w:r>
      <w:r w:rsidRPr="002D5168">
        <w:rPr>
          <w:rFonts w:ascii="Arial" w:eastAsiaTheme="minorHAnsi" w:hAnsi="Arial" w:cs="Arial"/>
          <w:b/>
          <w:vertAlign w:val="superscript"/>
        </w:rPr>
        <w:t xml:space="preserve">16 </w:t>
      </w:r>
      <w:r w:rsidRPr="002D5168">
        <w:rPr>
          <w:rFonts w:ascii="Arial" w:eastAsiaTheme="minorHAnsi" w:hAnsi="Arial" w:cs="Arial"/>
          <w:b/>
        </w:rPr>
        <w:t xml:space="preserve">So Jonathan made a covenant with the house of David, saying, “May the </w:t>
      </w:r>
      <w:r w:rsidRPr="002D5168">
        <w:rPr>
          <w:rFonts w:ascii="Arial" w:eastAsiaTheme="minorHAnsi" w:hAnsi="Arial" w:cs="Arial"/>
          <w:b/>
          <w:smallCaps/>
        </w:rPr>
        <w:t>Lord</w:t>
      </w:r>
      <w:r w:rsidRPr="002D5168">
        <w:rPr>
          <w:rFonts w:ascii="Arial" w:eastAsiaTheme="minorHAnsi" w:hAnsi="Arial" w:cs="Arial"/>
          <w:b/>
        </w:rPr>
        <w:t xml:space="preserve"> call David’s enemies to account.” </w:t>
      </w:r>
      <w:r w:rsidRPr="002D5168">
        <w:rPr>
          <w:rFonts w:ascii="Arial" w:eastAsiaTheme="minorHAnsi" w:hAnsi="Arial" w:cs="Arial"/>
          <w:b/>
          <w:vertAlign w:val="superscript"/>
        </w:rPr>
        <w:t xml:space="preserve">17 </w:t>
      </w:r>
      <w:r w:rsidRPr="002D5168">
        <w:rPr>
          <w:rFonts w:ascii="Arial" w:eastAsiaTheme="minorHAnsi" w:hAnsi="Arial" w:cs="Arial"/>
          <w:b/>
        </w:rPr>
        <w:t xml:space="preserve">And Jonathan had David reaffirm his oath out of love for him, because he loved him as he loved himself. </w:t>
      </w:r>
      <w:r w:rsidRPr="002D5168">
        <w:rPr>
          <w:rFonts w:ascii="Arial" w:eastAsiaTheme="minorHAnsi" w:hAnsi="Arial" w:cs="Arial"/>
          <w:b/>
          <w:vertAlign w:val="superscript"/>
        </w:rPr>
        <w:t xml:space="preserve">18 </w:t>
      </w:r>
      <w:r w:rsidRPr="002D5168">
        <w:rPr>
          <w:rFonts w:ascii="Arial" w:eastAsiaTheme="minorHAnsi" w:hAnsi="Arial" w:cs="Arial"/>
          <w:b/>
        </w:rPr>
        <w:t xml:space="preserve">Then Jonathan said to David: “Tomorrow is the New Moon festival. You will be missed, because your seat will be empty. </w:t>
      </w:r>
      <w:r w:rsidRPr="002D5168">
        <w:rPr>
          <w:rFonts w:ascii="Arial" w:eastAsiaTheme="minorHAnsi" w:hAnsi="Arial" w:cs="Arial"/>
          <w:b/>
          <w:vertAlign w:val="superscript"/>
        </w:rPr>
        <w:t xml:space="preserve">19 </w:t>
      </w:r>
      <w:r w:rsidRPr="002D5168">
        <w:rPr>
          <w:rFonts w:ascii="Arial" w:eastAsiaTheme="minorHAnsi" w:hAnsi="Arial" w:cs="Arial"/>
          <w:b/>
        </w:rPr>
        <w:t xml:space="preserve">The day after tomorrow, toward evening, go to the place where you hid when this trouble began, and wait by the stone Ezel. </w:t>
      </w:r>
      <w:r w:rsidRPr="002D5168">
        <w:rPr>
          <w:rFonts w:ascii="Arial" w:eastAsiaTheme="minorHAnsi" w:hAnsi="Arial" w:cs="Arial"/>
          <w:b/>
          <w:vertAlign w:val="superscript"/>
        </w:rPr>
        <w:t xml:space="preserve">20 </w:t>
      </w:r>
      <w:r w:rsidRPr="002D5168">
        <w:rPr>
          <w:rFonts w:ascii="Arial" w:eastAsiaTheme="minorHAnsi" w:hAnsi="Arial" w:cs="Arial"/>
          <w:b/>
        </w:rPr>
        <w:t xml:space="preserve">I will shoot three arrows to the side of it, as though I were shooting at a target. </w:t>
      </w:r>
      <w:r w:rsidRPr="002D5168">
        <w:rPr>
          <w:rFonts w:ascii="Arial" w:eastAsiaTheme="minorHAnsi" w:hAnsi="Arial" w:cs="Arial"/>
          <w:b/>
          <w:vertAlign w:val="superscript"/>
        </w:rPr>
        <w:t xml:space="preserve">21 </w:t>
      </w:r>
      <w:r w:rsidRPr="002D5168">
        <w:rPr>
          <w:rFonts w:ascii="Arial" w:eastAsiaTheme="minorHAnsi" w:hAnsi="Arial" w:cs="Arial"/>
          <w:b/>
        </w:rPr>
        <w:t xml:space="preserve">Then I will send a boy and say, ‘Go, find the arrows.’ If I say to him, ‘Look, the arrows are on this side of you; bring them here,’ then come, because, as surely as the </w:t>
      </w:r>
      <w:r w:rsidRPr="002D5168">
        <w:rPr>
          <w:rFonts w:ascii="Arial" w:eastAsiaTheme="minorHAnsi" w:hAnsi="Arial" w:cs="Arial"/>
          <w:b/>
          <w:smallCaps/>
        </w:rPr>
        <w:t>Lord</w:t>
      </w:r>
      <w:r w:rsidRPr="002D5168">
        <w:rPr>
          <w:rFonts w:ascii="Arial" w:eastAsiaTheme="minorHAnsi" w:hAnsi="Arial" w:cs="Arial"/>
          <w:b/>
        </w:rPr>
        <w:t xml:space="preserve"> lives, you are safe; there is no danger. </w:t>
      </w:r>
      <w:r w:rsidRPr="002D5168">
        <w:rPr>
          <w:rFonts w:ascii="Arial" w:eastAsiaTheme="minorHAnsi" w:hAnsi="Arial" w:cs="Arial"/>
          <w:b/>
          <w:vertAlign w:val="superscript"/>
        </w:rPr>
        <w:t xml:space="preserve">22 </w:t>
      </w:r>
      <w:r w:rsidRPr="002D5168">
        <w:rPr>
          <w:rFonts w:ascii="Arial" w:eastAsiaTheme="minorHAnsi" w:hAnsi="Arial" w:cs="Arial"/>
          <w:b/>
        </w:rPr>
        <w:t xml:space="preserve">But if I say to the boy, ‘Look, the arrows are </w:t>
      </w:r>
      <w:r w:rsidRPr="002D5168">
        <w:rPr>
          <w:rFonts w:ascii="Arial" w:eastAsiaTheme="minorHAnsi" w:hAnsi="Arial" w:cs="Arial"/>
          <w:b/>
        </w:rPr>
        <w:lastRenderedPageBreak/>
        <w:t xml:space="preserve">beyond you,’ then you must go, because the </w:t>
      </w:r>
      <w:r w:rsidRPr="002D5168">
        <w:rPr>
          <w:rFonts w:ascii="Arial" w:eastAsiaTheme="minorHAnsi" w:hAnsi="Arial" w:cs="Arial"/>
          <w:b/>
          <w:smallCaps/>
        </w:rPr>
        <w:t>Lord</w:t>
      </w:r>
      <w:r w:rsidRPr="002D5168">
        <w:rPr>
          <w:rFonts w:ascii="Arial" w:eastAsiaTheme="minorHAnsi" w:hAnsi="Arial" w:cs="Arial"/>
          <w:b/>
        </w:rPr>
        <w:t xml:space="preserve"> has sent you away. </w:t>
      </w:r>
      <w:r w:rsidRPr="002D5168">
        <w:rPr>
          <w:rFonts w:ascii="Arial" w:eastAsiaTheme="minorHAnsi" w:hAnsi="Arial" w:cs="Arial"/>
          <w:b/>
          <w:vertAlign w:val="superscript"/>
        </w:rPr>
        <w:t xml:space="preserve">23 </w:t>
      </w:r>
      <w:r w:rsidRPr="002D5168">
        <w:rPr>
          <w:rFonts w:ascii="Arial" w:eastAsiaTheme="minorHAnsi" w:hAnsi="Arial" w:cs="Arial"/>
          <w:b/>
        </w:rPr>
        <w:t xml:space="preserve">And about the matter you and I discussed—remember, the </w:t>
      </w:r>
      <w:r w:rsidRPr="002D5168">
        <w:rPr>
          <w:rFonts w:ascii="Arial" w:eastAsiaTheme="minorHAnsi" w:hAnsi="Arial" w:cs="Arial"/>
          <w:b/>
          <w:smallCaps/>
        </w:rPr>
        <w:t>Lord</w:t>
      </w:r>
      <w:r w:rsidRPr="002D5168">
        <w:rPr>
          <w:rFonts w:ascii="Arial" w:eastAsiaTheme="minorHAnsi" w:hAnsi="Arial" w:cs="Arial"/>
          <w:b/>
        </w:rPr>
        <w:t xml:space="preserve"> is witness between you and me forever.” </w:t>
      </w:r>
      <w:r w:rsidRPr="002D5168">
        <w:rPr>
          <w:rFonts w:ascii="Arial" w:eastAsiaTheme="minorHAnsi" w:hAnsi="Arial" w:cs="Arial"/>
          <w:b/>
          <w:vertAlign w:val="superscript"/>
        </w:rPr>
        <w:t xml:space="preserve">24 </w:t>
      </w:r>
      <w:r w:rsidRPr="002D5168">
        <w:rPr>
          <w:rFonts w:ascii="Arial" w:eastAsiaTheme="minorHAnsi" w:hAnsi="Arial" w:cs="Arial"/>
          <w:b/>
        </w:rPr>
        <w:t xml:space="preserve">So David hid in the field, and when the New Moon festival came, the king sat down to eat. </w:t>
      </w:r>
      <w:r w:rsidRPr="002D5168">
        <w:rPr>
          <w:rFonts w:ascii="Arial" w:eastAsiaTheme="minorHAnsi" w:hAnsi="Arial" w:cs="Arial"/>
          <w:b/>
          <w:vertAlign w:val="superscript"/>
        </w:rPr>
        <w:t xml:space="preserve">25 </w:t>
      </w:r>
      <w:r w:rsidRPr="002D5168">
        <w:rPr>
          <w:rFonts w:ascii="Arial" w:eastAsiaTheme="minorHAnsi" w:hAnsi="Arial" w:cs="Arial"/>
          <w:b/>
        </w:rPr>
        <w:t xml:space="preserve">He sat in his customary place by the wall, opposite Jonathan, and Abner sat next to Saul, but David’s place was empty. </w:t>
      </w:r>
      <w:r w:rsidRPr="002D5168">
        <w:rPr>
          <w:rFonts w:ascii="Arial" w:eastAsiaTheme="minorHAnsi" w:hAnsi="Arial" w:cs="Arial"/>
          <w:b/>
          <w:vertAlign w:val="superscript"/>
        </w:rPr>
        <w:t xml:space="preserve">26 </w:t>
      </w:r>
      <w:r w:rsidRPr="002D5168">
        <w:rPr>
          <w:rFonts w:ascii="Arial" w:eastAsiaTheme="minorHAnsi" w:hAnsi="Arial" w:cs="Arial"/>
          <w:b/>
        </w:rPr>
        <w:t xml:space="preserve">Saul said nothing that day, for he thought, “Something must have happened to David to make him ceremonially unclean—surely he is unclean.” </w:t>
      </w:r>
      <w:r w:rsidRPr="002D5168">
        <w:rPr>
          <w:rFonts w:ascii="Arial" w:eastAsiaTheme="minorHAnsi" w:hAnsi="Arial" w:cs="Arial"/>
          <w:b/>
          <w:vertAlign w:val="superscript"/>
        </w:rPr>
        <w:t xml:space="preserve">27 </w:t>
      </w:r>
      <w:r w:rsidRPr="002D5168">
        <w:rPr>
          <w:rFonts w:ascii="Arial" w:eastAsiaTheme="minorHAnsi" w:hAnsi="Arial" w:cs="Arial"/>
          <w:b/>
        </w:rPr>
        <w:t xml:space="preserve">But the next day, the second day of the month, David’s place was empty again. Then Saul said to his son Jonathan, “Why hasn’t the son of Jesse come to the meal, either yesterday or today?” </w:t>
      </w:r>
      <w:r w:rsidRPr="002D5168">
        <w:rPr>
          <w:rFonts w:ascii="Arial" w:eastAsiaTheme="minorHAnsi" w:hAnsi="Arial" w:cs="Arial"/>
          <w:b/>
          <w:vertAlign w:val="superscript"/>
        </w:rPr>
        <w:t xml:space="preserve">28 </w:t>
      </w:r>
      <w:r w:rsidRPr="002D5168">
        <w:rPr>
          <w:rFonts w:ascii="Arial" w:eastAsiaTheme="minorHAnsi" w:hAnsi="Arial" w:cs="Arial"/>
          <w:b/>
        </w:rPr>
        <w:t xml:space="preserve">Jonathan answered, “David earnestly asked me for permission to go to Bethlehem. </w:t>
      </w:r>
      <w:r w:rsidRPr="002D5168">
        <w:rPr>
          <w:rFonts w:ascii="Arial" w:eastAsiaTheme="minorHAnsi" w:hAnsi="Arial" w:cs="Arial"/>
          <w:b/>
          <w:vertAlign w:val="superscript"/>
        </w:rPr>
        <w:t xml:space="preserve">29 </w:t>
      </w:r>
      <w:r w:rsidRPr="002D5168">
        <w:rPr>
          <w:rFonts w:ascii="Arial" w:eastAsiaTheme="minorHAnsi" w:hAnsi="Arial" w:cs="Arial"/>
          <w:b/>
        </w:rPr>
        <w:t xml:space="preserve">He said, ‘Let me go, because our family is observing a sacrifice in the town and my brother has ordered me to be there. If I have found favor in your eyes, let me get away to see my brothers.’ That is why he has not come to the king’s table.” </w:t>
      </w:r>
      <w:r w:rsidRPr="002D5168">
        <w:rPr>
          <w:rFonts w:ascii="Arial" w:eastAsiaTheme="minorHAnsi" w:hAnsi="Arial" w:cs="Arial"/>
          <w:b/>
          <w:vertAlign w:val="superscript"/>
        </w:rPr>
        <w:t xml:space="preserve">30 </w:t>
      </w:r>
      <w:r w:rsidRPr="002D5168">
        <w:rPr>
          <w:rFonts w:ascii="Arial" w:eastAsiaTheme="minorHAnsi" w:hAnsi="Arial" w:cs="Arial"/>
          <w:b/>
        </w:rPr>
        <w:t xml:space="preserve">Saul’s anger flared up at Jonathan and he said to him, “You son of a perverse and rebellious woman! Don’t I know that you have sided with the son of Jesse to your own shame and to the shame of the mother who bore you? </w:t>
      </w:r>
      <w:r w:rsidRPr="002D5168">
        <w:rPr>
          <w:rFonts w:ascii="Arial" w:eastAsiaTheme="minorHAnsi" w:hAnsi="Arial" w:cs="Arial"/>
          <w:b/>
          <w:vertAlign w:val="superscript"/>
        </w:rPr>
        <w:t xml:space="preserve">31 </w:t>
      </w:r>
      <w:r w:rsidRPr="002D5168">
        <w:rPr>
          <w:rFonts w:ascii="Arial" w:eastAsiaTheme="minorHAnsi" w:hAnsi="Arial" w:cs="Arial"/>
          <w:b/>
        </w:rPr>
        <w:t xml:space="preserve">As long as the son of Jesse lives on this earth, neither you nor your kingdom will be established. Now send and bring him to me, for he must die!” </w:t>
      </w:r>
      <w:r w:rsidRPr="002D5168">
        <w:rPr>
          <w:rFonts w:ascii="Arial" w:eastAsiaTheme="minorHAnsi" w:hAnsi="Arial" w:cs="Arial"/>
          <w:b/>
          <w:vertAlign w:val="superscript"/>
        </w:rPr>
        <w:t xml:space="preserve">32 </w:t>
      </w:r>
      <w:r w:rsidRPr="002D5168">
        <w:rPr>
          <w:rFonts w:ascii="Arial" w:eastAsiaTheme="minorHAnsi" w:hAnsi="Arial" w:cs="Arial"/>
          <w:b/>
        </w:rPr>
        <w:t xml:space="preserve">“Why should he be put to death? What has he done?” Jonathan asked his father. </w:t>
      </w:r>
      <w:r w:rsidRPr="002D5168">
        <w:rPr>
          <w:rFonts w:ascii="Arial" w:eastAsiaTheme="minorHAnsi" w:hAnsi="Arial" w:cs="Arial"/>
          <w:b/>
          <w:vertAlign w:val="superscript"/>
        </w:rPr>
        <w:t xml:space="preserve">33 </w:t>
      </w:r>
      <w:r w:rsidRPr="002D5168">
        <w:rPr>
          <w:rFonts w:ascii="Arial" w:eastAsiaTheme="minorHAnsi" w:hAnsi="Arial" w:cs="Arial"/>
          <w:b/>
        </w:rPr>
        <w:t xml:space="preserve">But Saul hurled his spear at him to kill him. Then Jonathan knew that his father intended to kill David. </w:t>
      </w:r>
      <w:r w:rsidRPr="002D5168">
        <w:rPr>
          <w:rFonts w:ascii="Arial" w:eastAsiaTheme="minorHAnsi" w:hAnsi="Arial" w:cs="Arial"/>
          <w:b/>
          <w:vertAlign w:val="superscript"/>
        </w:rPr>
        <w:t xml:space="preserve">34 </w:t>
      </w:r>
      <w:r w:rsidRPr="002D5168">
        <w:rPr>
          <w:rFonts w:ascii="Arial" w:eastAsiaTheme="minorHAnsi" w:hAnsi="Arial" w:cs="Arial"/>
          <w:b/>
        </w:rPr>
        <w:t xml:space="preserve">Jonathan got up from the table in fierce anger; on that second day of the month he did not eat, because he was grieved at his father’s shameful treatment of David. </w:t>
      </w:r>
      <w:r w:rsidRPr="002D5168">
        <w:rPr>
          <w:rFonts w:ascii="Arial" w:eastAsiaTheme="minorHAnsi" w:hAnsi="Arial" w:cs="Arial"/>
          <w:b/>
          <w:vertAlign w:val="superscript"/>
        </w:rPr>
        <w:t xml:space="preserve">35 </w:t>
      </w:r>
      <w:r w:rsidRPr="002D5168">
        <w:rPr>
          <w:rFonts w:ascii="Arial" w:eastAsiaTheme="minorHAnsi" w:hAnsi="Arial" w:cs="Arial"/>
          <w:b/>
        </w:rPr>
        <w:t xml:space="preserve">In the morning Jonathan went out to the field for his meeting with David. He had a small boy with him, </w:t>
      </w:r>
      <w:r w:rsidRPr="002D5168">
        <w:rPr>
          <w:rFonts w:ascii="Arial" w:eastAsiaTheme="minorHAnsi" w:hAnsi="Arial" w:cs="Arial"/>
          <w:b/>
          <w:vertAlign w:val="superscript"/>
        </w:rPr>
        <w:t xml:space="preserve">36 </w:t>
      </w:r>
      <w:r w:rsidRPr="002D5168">
        <w:rPr>
          <w:rFonts w:ascii="Arial" w:eastAsiaTheme="minorHAnsi" w:hAnsi="Arial" w:cs="Arial"/>
          <w:b/>
        </w:rPr>
        <w:t xml:space="preserve">and he said to the boy, “Run and find the arrows I shoot.” As the boy ran, he shot an arrow beyond him. </w:t>
      </w:r>
      <w:r w:rsidRPr="002D5168">
        <w:rPr>
          <w:rFonts w:ascii="Arial" w:eastAsiaTheme="minorHAnsi" w:hAnsi="Arial" w:cs="Arial"/>
          <w:b/>
          <w:vertAlign w:val="superscript"/>
        </w:rPr>
        <w:t xml:space="preserve">37 </w:t>
      </w:r>
      <w:r w:rsidRPr="002D5168">
        <w:rPr>
          <w:rFonts w:ascii="Arial" w:eastAsiaTheme="minorHAnsi" w:hAnsi="Arial" w:cs="Arial"/>
          <w:b/>
        </w:rPr>
        <w:t xml:space="preserve">When the boy came to the place where Jonathan’s arrow had fallen, Jonathan called out after him, “Isn’t the arrow beyond you?” </w:t>
      </w:r>
      <w:r w:rsidRPr="002D5168">
        <w:rPr>
          <w:rFonts w:ascii="Arial" w:eastAsiaTheme="minorHAnsi" w:hAnsi="Arial" w:cs="Arial"/>
          <w:b/>
          <w:vertAlign w:val="superscript"/>
        </w:rPr>
        <w:t xml:space="preserve">38 </w:t>
      </w:r>
      <w:r w:rsidRPr="002D5168">
        <w:rPr>
          <w:rFonts w:ascii="Arial" w:eastAsiaTheme="minorHAnsi" w:hAnsi="Arial" w:cs="Arial"/>
          <w:b/>
        </w:rPr>
        <w:t xml:space="preserve">Then he shouted, “Hurry! Go quickly! Don’t stop!” The boy picked up the arrow and returned to his master. </w:t>
      </w:r>
      <w:r w:rsidRPr="002D5168">
        <w:rPr>
          <w:rFonts w:ascii="Arial" w:eastAsiaTheme="minorHAnsi" w:hAnsi="Arial" w:cs="Arial"/>
          <w:b/>
          <w:vertAlign w:val="superscript"/>
        </w:rPr>
        <w:t xml:space="preserve">39 </w:t>
      </w:r>
      <w:r w:rsidRPr="002D5168">
        <w:rPr>
          <w:rFonts w:ascii="Arial" w:eastAsiaTheme="minorHAnsi" w:hAnsi="Arial" w:cs="Arial"/>
          <w:b/>
        </w:rPr>
        <w:t xml:space="preserve">(The boy knew nothing of all this; only Jonathan and David knew.) </w:t>
      </w:r>
      <w:r w:rsidRPr="002D5168">
        <w:rPr>
          <w:rFonts w:ascii="Arial" w:eastAsiaTheme="minorHAnsi" w:hAnsi="Arial" w:cs="Arial"/>
          <w:b/>
          <w:vertAlign w:val="superscript"/>
        </w:rPr>
        <w:t xml:space="preserve">40 </w:t>
      </w:r>
      <w:r w:rsidRPr="002D5168">
        <w:rPr>
          <w:rFonts w:ascii="Arial" w:eastAsiaTheme="minorHAnsi" w:hAnsi="Arial" w:cs="Arial"/>
          <w:b/>
        </w:rPr>
        <w:t xml:space="preserve">Then Jonathan gave his weapons to the boy and said, “Go, carry them back to town.” </w:t>
      </w:r>
      <w:r w:rsidRPr="002D5168">
        <w:rPr>
          <w:rFonts w:ascii="Arial" w:eastAsiaTheme="minorHAnsi" w:hAnsi="Arial" w:cs="Arial"/>
          <w:b/>
          <w:vertAlign w:val="superscript"/>
        </w:rPr>
        <w:t xml:space="preserve">41 </w:t>
      </w:r>
      <w:r w:rsidRPr="002D5168">
        <w:rPr>
          <w:rFonts w:ascii="Arial" w:eastAsiaTheme="minorHAnsi" w:hAnsi="Arial" w:cs="Arial"/>
          <w:b/>
        </w:rPr>
        <w:t xml:space="preserve">After the boy had gone, David got up from the south side of the stone and bowed down before Jonathan three times, with his face to the ground. Then they kissed each other and wept together—but David wept the most. </w:t>
      </w:r>
      <w:r w:rsidRPr="002D5168">
        <w:rPr>
          <w:rFonts w:ascii="Arial" w:eastAsiaTheme="minorHAnsi" w:hAnsi="Arial" w:cs="Arial"/>
          <w:b/>
          <w:vertAlign w:val="superscript"/>
        </w:rPr>
        <w:t xml:space="preserve">42 </w:t>
      </w:r>
      <w:r w:rsidRPr="002D5168">
        <w:rPr>
          <w:rFonts w:ascii="Arial" w:eastAsiaTheme="minorHAnsi" w:hAnsi="Arial" w:cs="Arial"/>
          <w:b/>
        </w:rPr>
        <w:t xml:space="preserve">Jonathan said to David, “Go in peace, for we have sworn friendship with each other in the name of the </w:t>
      </w:r>
      <w:r w:rsidRPr="002D5168">
        <w:rPr>
          <w:rFonts w:ascii="Arial" w:eastAsiaTheme="minorHAnsi" w:hAnsi="Arial" w:cs="Arial"/>
          <w:b/>
          <w:smallCaps/>
        </w:rPr>
        <w:t>Lord</w:t>
      </w:r>
      <w:r w:rsidRPr="002D5168">
        <w:rPr>
          <w:rFonts w:ascii="Arial" w:eastAsiaTheme="minorHAnsi" w:hAnsi="Arial" w:cs="Arial"/>
          <w:b/>
        </w:rPr>
        <w:t xml:space="preserve">, saying, ‘The </w:t>
      </w:r>
      <w:r w:rsidRPr="002D5168">
        <w:rPr>
          <w:rFonts w:ascii="Arial" w:eastAsiaTheme="minorHAnsi" w:hAnsi="Arial" w:cs="Arial"/>
          <w:b/>
          <w:smallCaps/>
        </w:rPr>
        <w:t>Lord</w:t>
      </w:r>
      <w:r w:rsidRPr="002D5168">
        <w:rPr>
          <w:rFonts w:ascii="Arial" w:eastAsiaTheme="minorHAnsi" w:hAnsi="Arial" w:cs="Arial"/>
          <w:b/>
        </w:rPr>
        <w:t xml:space="preserve"> is witness between you and me, and between your descendants and my descendants forever.’ ” Then David left, and Jonathan went back to the town. </w:t>
      </w:r>
    </w:p>
    <w:p w:rsidR="002D5168" w:rsidRPr="002D5168" w:rsidRDefault="002D5168" w:rsidP="002D5168">
      <w:pPr>
        <w:autoSpaceDE w:val="0"/>
        <w:autoSpaceDN w:val="0"/>
        <w:adjustRightInd w:val="0"/>
        <w:spacing w:before="180"/>
        <w:rPr>
          <w:rFonts w:ascii="Arial" w:eastAsiaTheme="minorHAnsi" w:hAnsi="Arial" w:cs="Arial"/>
        </w:rPr>
      </w:pPr>
      <w:r w:rsidRPr="002D5168">
        <w:rPr>
          <w:rFonts w:ascii="Arial" w:eastAsiaTheme="minorHAnsi" w:hAnsi="Arial" w:cs="Arial"/>
          <w:b/>
          <w:bCs/>
          <w:szCs w:val="28"/>
        </w:rPr>
        <w:t>20:1</w:t>
      </w:r>
      <w:r w:rsidRPr="002D5168">
        <w:rPr>
          <w:rFonts w:ascii="Arial" w:eastAsiaTheme="minorHAnsi" w:hAnsi="Arial" w:cs="Arial"/>
          <w:bCs/>
          <w:szCs w:val="28"/>
        </w:rPr>
        <w:t xml:space="preserve">    </w:t>
      </w:r>
      <w:r w:rsidRPr="002D5168">
        <w:rPr>
          <w:rFonts w:ascii="Arial" w:eastAsiaTheme="minorHAnsi" w:hAnsi="Arial" w:cs="Arial"/>
          <w:bCs/>
          <w:i/>
          <w:szCs w:val="28"/>
        </w:rPr>
        <w:t>Naioth at Ramah.</w:t>
      </w:r>
      <w:r w:rsidRPr="002D5168">
        <w:rPr>
          <w:rFonts w:ascii="Arial" w:eastAsiaTheme="minorHAnsi" w:hAnsi="Arial" w:cs="Arial"/>
          <w:bCs/>
          <w:szCs w:val="28"/>
        </w:rPr>
        <w:t xml:space="preserve"> See note on 19:18.</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483D88" w:rsidRPr="002D5168" w:rsidRDefault="00483D88" w:rsidP="00483D88">
      <w:pPr>
        <w:autoSpaceDE w:val="0"/>
        <w:autoSpaceDN w:val="0"/>
        <w:adjustRightInd w:val="0"/>
        <w:rPr>
          <w:rFonts w:ascii="Arial" w:eastAsiaTheme="minorHAnsi" w:hAnsi="Arial" w:cs="Arial"/>
        </w:rPr>
      </w:pPr>
      <w:r>
        <w:rPr>
          <w:rFonts w:ascii="Arial" w:eastAsiaTheme="minorHAnsi" w:hAnsi="Arial" w:cs="Arial"/>
          <w:b/>
        </w:rPr>
        <w:t xml:space="preserve">20:2 </w:t>
      </w:r>
      <w:r w:rsidRPr="00483D88">
        <w:rPr>
          <w:rFonts w:eastAsiaTheme="minorHAnsi"/>
        </w:rPr>
        <w:t>Jonathan is not afraid of losing his crown to David because he believes it is God’s will that David be the next king of Israel (cf vv 12–15).</w:t>
      </w:r>
      <w:r>
        <w:rPr>
          <w:rFonts w:eastAsiaTheme="minorHAnsi"/>
        </w:rPr>
        <w:t xml:space="preserve"> (TLSB)</w:t>
      </w:r>
    </w:p>
    <w:p w:rsidR="00483D88" w:rsidRDefault="00483D88" w:rsidP="002D5168">
      <w:pPr>
        <w:autoSpaceDE w:val="0"/>
        <w:autoSpaceDN w:val="0"/>
        <w:adjustRightInd w:val="0"/>
        <w:rPr>
          <w:rFonts w:ascii="Arial" w:eastAsiaTheme="minorHAnsi" w:hAnsi="Arial" w:cs="Arial"/>
          <w:b/>
        </w:rPr>
      </w:pPr>
    </w:p>
    <w:p w:rsid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20:3</w:t>
      </w:r>
      <w:r w:rsidRPr="002D5168">
        <w:rPr>
          <w:rFonts w:ascii="Arial" w:eastAsiaTheme="minorHAnsi" w:hAnsi="Arial" w:cs="Arial"/>
        </w:rPr>
        <w:t xml:space="preserve">    </w:t>
      </w:r>
      <w:r w:rsidRPr="002D5168">
        <w:rPr>
          <w:rFonts w:ascii="Arial" w:eastAsiaTheme="minorHAnsi" w:hAnsi="Arial" w:cs="Arial"/>
          <w:i/>
        </w:rPr>
        <w:t xml:space="preserve">as surely as the </w:t>
      </w:r>
      <w:r w:rsidRPr="002D5168">
        <w:rPr>
          <w:rFonts w:ascii="Arial" w:eastAsiaTheme="minorHAnsi" w:hAnsi="Arial" w:cs="Arial"/>
          <w:i/>
          <w:smallCaps/>
        </w:rPr>
        <w:t>Lord</w:t>
      </w:r>
      <w:r w:rsidRPr="002D5168">
        <w:rPr>
          <w:rFonts w:ascii="Arial" w:eastAsiaTheme="minorHAnsi" w:hAnsi="Arial" w:cs="Arial"/>
          <w:i/>
        </w:rPr>
        <w:t xml:space="preserve"> lives.</w:t>
      </w:r>
      <w:r w:rsidRPr="002D5168">
        <w:rPr>
          <w:rFonts w:ascii="Arial" w:eastAsiaTheme="minorHAnsi" w:hAnsi="Arial" w:cs="Arial"/>
        </w:rPr>
        <w:t xml:space="preserve"> See note on 14:39.</w:t>
      </w:r>
      <w:r w:rsidR="006F6A4F" w:rsidRPr="006F6A4F">
        <w:rPr>
          <w:rFonts w:ascii="Arial" w:eastAsiaTheme="minorHAnsi" w:hAnsi="Arial" w:cs="Arial"/>
        </w:rPr>
        <w:t xml:space="preserve"> </w:t>
      </w:r>
      <w:r w:rsidR="006F6A4F">
        <w:rPr>
          <w:rFonts w:ascii="Arial" w:eastAsiaTheme="minorHAnsi" w:hAnsi="Arial" w:cs="Arial"/>
        </w:rPr>
        <w:t>(CSB)</w:t>
      </w:r>
    </w:p>
    <w:p w:rsidR="007F1842" w:rsidRDefault="007F1842" w:rsidP="002D5168">
      <w:pPr>
        <w:autoSpaceDE w:val="0"/>
        <w:autoSpaceDN w:val="0"/>
        <w:adjustRightInd w:val="0"/>
        <w:rPr>
          <w:rFonts w:ascii="Arial" w:eastAsiaTheme="minorHAnsi" w:hAnsi="Arial" w:cs="Arial"/>
        </w:rPr>
      </w:pPr>
    </w:p>
    <w:p w:rsidR="006F6A4F" w:rsidRDefault="00483D88" w:rsidP="002D5168">
      <w:pPr>
        <w:autoSpaceDE w:val="0"/>
        <w:autoSpaceDN w:val="0"/>
        <w:adjustRightInd w:val="0"/>
        <w:rPr>
          <w:rFonts w:eastAsiaTheme="minorHAnsi"/>
        </w:rPr>
      </w:pPr>
      <w:r w:rsidRPr="00483D88">
        <w:rPr>
          <w:rFonts w:eastAsiaTheme="minorHAnsi"/>
        </w:rPr>
        <w:t>David is more sensitive than is Jonathan to the precarious nature of life. Our lives are in the hands of the living Lord.</w:t>
      </w:r>
      <w:r>
        <w:rPr>
          <w:rFonts w:eastAsiaTheme="minorHAnsi"/>
        </w:rPr>
        <w:t xml:space="preserve"> (TLSB)</w:t>
      </w:r>
    </w:p>
    <w:p w:rsidR="00483D88" w:rsidRDefault="00483D88" w:rsidP="002D5168">
      <w:pPr>
        <w:autoSpaceDE w:val="0"/>
        <w:autoSpaceDN w:val="0"/>
        <w:adjustRightInd w:val="0"/>
        <w:rPr>
          <w:rFonts w:eastAsiaTheme="minorHAnsi"/>
        </w:rPr>
      </w:pPr>
      <w:r w:rsidRPr="00483D88">
        <w:rPr>
          <w:rFonts w:eastAsiaTheme="minorHAnsi"/>
          <w:b/>
        </w:rPr>
        <w:t>20:4</w:t>
      </w:r>
      <w:r w:rsidRPr="00483D88">
        <w:rPr>
          <w:rFonts w:eastAsiaTheme="minorHAnsi"/>
        </w:rPr>
        <w:t xml:space="preserve"> Jonathan promises David unconditional assistance. He becomes the means by which David’s God-ordained destiny is achieved.</w:t>
      </w:r>
      <w:r>
        <w:rPr>
          <w:rFonts w:eastAsiaTheme="minorHAnsi"/>
        </w:rPr>
        <w:t xml:space="preserve"> (TLSB)</w:t>
      </w:r>
    </w:p>
    <w:p w:rsidR="00483D88" w:rsidRDefault="00483D88" w:rsidP="002D5168">
      <w:pPr>
        <w:autoSpaceDE w:val="0"/>
        <w:autoSpaceDN w:val="0"/>
        <w:adjustRightInd w:val="0"/>
        <w:rPr>
          <w:rFonts w:eastAsiaTheme="minorHAnsi"/>
        </w:rPr>
      </w:pPr>
    </w:p>
    <w:p w:rsidR="002D5168" w:rsidRP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20:5</w:t>
      </w:r>
      <w:r w:rsidRPr="002D5168">
        <w:rPr>
          <w:rFonts w:ascii="Arial" w:eastAsiaTheme="minorHAnsi" w:hAnsi="Arial" w:cs="Arial"/>
        </w:rPr>
        <w:t xml:space="preserve">    </w:t>
      </w:r>
      <w:r w:rsidRPr="002D5168">
        <w:rPr>
          <w:rFonts w:ascii="Arial" w:eastAsiaTheme="minorHAnsi" w:hAnsi="Arial" w:cs="Arial"/>
          <w:i/>
        </w:rPr>
        <w:t>New Moon festival.</w:t>
      </w:r>
      <w:r w:rsidRPr="002D5168">
        <w:rPr>
          <w:rFonts w:ascii="Arial" w:eastAsiaTheme="minorHAnsi" w:hAnsi="Arial" w:cs="Arial"/>
        </w:rPr>
        <w:t xml:space="preserve"> Each month of the year was consecrated to the Lord by the bringing of special sacrifices (Nu 28:11–15) and the blowing of trumpets (Nu 10:10; Ps 81:3). This observance also involved cessation from normal work, especially at the beginning of the seventh month (Lev 23:24–25; Nu 29:1–6; 2Ki 4:23; Isa 1:13; Am 8:5).</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483D88" w:rsidRDefault="00483D88" w:rsidP="002D5168">
      <w:pPr>
        <w:autoSpaceDE w:val="0"/>
        <w:autoSpaceDN w:val="0"/>
        <w:adjustRightInd w:val="0"/>
        <w:rPr>
          <w:rFonts w:ascii="Arial" w:eastAsiaTheme="minorHAnsi" w:hAnsi="Arial" w:cs="Arial"/>
          <w:b/>
        </w:rPr>
      </w:pPr>
      <w:r w:rsidRPr="00483D88">
        <w:rPr>
          <w:rFonts w:eastAsiaTheme="minorHAnsi"/>
        </w:rPr>
        <w:t>Apparently, Jesse’s family gathered for a special time of worship during the new-moon celebration.</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203350"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20:6</w:t>
      </w:r>
      <w:r w:rsidRPr="002D5168">
        <w:rPr>
          <w:rFonts w:ascii="Arial" w:eastAsiaTheme="minorHAnsi" w:hAnsi="Arial" w:cs="Arial"/>
        </w:rPr>
        <w:t xml:space="preserve">    </w:t>
      </w:r>
      <w:r w:rsidR="00203350" w:rsidRPr="00203350">
        <w:rPr>
          <w:rFonts w:eastAsiaTheme="minorHAnsi"/>
        </w:rPr>
        <w:t>Because of the covenant they made with each other, Jonathan feels responsible for David.</w:t>
      </w:r>
      <w:r w:rsidR="00203350">
        <w:rPr>
          <w:rFonts w:eastAsiaTheme="minorHAnsi"/>
        </w:rPr>
        <w:t xml:space="preserve"> (TLSB)</w:t>
      </w:r>
    </w:p>
    <w:p w:rsidR="00203350" w:rsidRDefault="00203350" w:rsidP="002D5168">
      <w:pPr>
        <w:autoSpaceDE w:val="0"/>
        <w:autoSpaceDN w:val="0"/>
        <w:adjustRightInd w:val="0"/>
        <w:rPr>
          <w:rFonts w:ascii="Arial" w:eastAsiaTheme="minorHAnsi" w:hAnsi="Arial" w:cs="Arial"/>
        </w:rPr>
      </w:pPr>
    </w:p>
    <w:p w:rsidR="002D5168" w:rsidRPr="002D5168" w:rsidRDefault="00203350"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annual sacrifice.</w:t>
      </w:r>
      <w:r w:rsidR="002D5168" w:rsidRPr="002D5168">
        <w:rPr>
          <w:rFonts w:ascii="Arial" w:eastAsiaTheme="minorHAnsi" w:hAnsi="Arial" w:cs="Arial"/>
        </w:rPr>
        <w:t xml:space="preserve"> David’s statement indicates that it was customary for families to observe the New Moon festival together once in the year. There is no other reference in the OT to this practice.</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203350"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20:8</w:t>
      </w:r>
      <w:r w:rsidRPr="002D5168">
        <w:rPr>
          <w:rFonts w:ascii="Arial" w:eastAsiaTheme="minorHAnsi" w:hAnsi="Arial" w:cs="Arial"/>
        </w:rPr>
        <w:t xml:space="preserve">    </w:t>
      </w:r>
      <w:r w:rsidR="00203350" w:rsidRPr="00203350">
        <w:rPr>
          <w:rFonts w:eastAsiaTheme="minorHAnsi"/>
          <w:i/>
        </w:rPr>
        <w:t>deal kindly</w:t>
      </w:r>
      <w:r w:rsidR="00203350" w:rsidRPr="00203350">
        <w:rPr>
          <w:rFonts w:eastAsiaTheme="minorHAnsi"/>
        </w:rPr>
        <w:t>. Or, “show covenant loyalty.”</w:t>
      </w:r>
      <w:r w:rsidR="00203350">
        <w:rPr>
          <w:rFonts w:eastAsiaTheme="minorHAnsi"/>
        </w:rPr>
        <w:t xml:space="preserve"> (TLSB)</w:t>
      </w:r>
    </w:p>
    <w:p w:rsidR="00203350" w:rsidRDefault="00203350" w:rsidP="002D5168">
      <w:pPr>
        <w:autoSpaceDE w:val="0"/>
        <w:autoSpaceDN w:val="0"/>
        <w:adjustRightInd w:val="0"/>
        <w:rPr>
          <w:rFonts w:ascii="Arial" w:eastAsiaTheme="minorHAnsi" w:hAnsi="Arial" w:cs="Arial"/>
        </w:rPr>
      </w:pPr>
    </w:p>
    <w:p w:rsidR="002D5168" w:rsidRPr="002D5168" w:rsidRDefault="00203350"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covenant.</w:t>
      </w:r>
      <w:r w:rsidR="002D5168" w:rsidRPr="002D5168">
        <w:rPr>
          <w:rFonts w:ascii="Arial" w:eastAsiaTheme="minorHAnsi" w:hAnsi="Arial" w:cs="Arial"/>
        </w:rPr>
        <w:t xml:space="preserve"> See note on 18:3.</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203350" w:rsidRDefault="00203350" w:rsidP="002D5168">
      <w:pPr>
        <w:autoSpaceDE w:val="0"/>
        <w:autoSpaceDN w:val="0"/>
        <w:adjustRightInd w:val="0"/>
        <w:rPr>
          <w:rFonts w:eastAsiaTheme="minorHAnsi"/>
        </w:rPr>
      </w:pPr>
      <w:r w:rsidRPr="00203350">
        <w:rPr>
          <w:rFonts w:eastAsiaTheme="minorHAnsi"/>
        </w:rPr>
        <w:t>With vows in the Lord’s name</w:t>
      </w:r>
      <w:r>
        <w:rPr>
          <w:rFonts w:eastAsiaTheme="minorHAnsi"/>
        </w:rPr>
        <w:t>. (TLSB)</w:t>
      </w:r>
    </w:p>
    <w:p w:rsidR="00203350" w:rsidRDefault="00203350" w:rsidP="002D5168">
      <w:pPr>
        <w:autoSpaceDE w:val="0"/>
        <w:autoSpaceDN w:val="0"/>
        <w:adjustRightInd w:val="0"/>
        <w:rPr>
          <w:rFonts w:eastAsiaTheme="minorHAnsi"/>
        </w:rPr>
      </w:pPr>
    </w:p>
    <w:p w:rsidR="00203350" w:rsidRDefault="00203350" w:rsidP="002D5168">
      <w:pPr>
        <w:autoSpaceDE w:val="0"/>
        <w:autoSpaceDN w:val="0"/>
        <w:adjustRightInd w:val="0"/>
        <w:rPr>
          <w:rFonts w:ascii="Arial" w:eastAsiaTheme="minorHAnsi" w:hAnsi="Arial" w:cs="Arial"/>
          <w:b/>
        </w:rPr>
      </w:pPr>
      <w:r w:rsidRPr="00203350">
        <w:rPr>
          <w:rFonts w:eastAsiaTheme="minorHAnsi"/>
          <w:b/>
        </w:rPr>
        <w:t>20:10</w:t>
      </w:r>
      <w:r w:rsidRPr="00203350">
        <w:rPr>
          <w:rFonts w:eastAsiaTheme="minorHAnsi"/>
        </w:rPr>
        <w:t xml:space="preserve"> David’s question is answered in vv 18–23.</w:t>
      </w:r>
      <w:r>
        <w:rPr>
          <w:rFonts w:eastAsiaTheme="minorHAnsi"/>
        </w:rPr>
        <w:t xml:space="preserve"> (TLSB)</w:t>
      </w:r>
    </w:p>
    <w:p w:rsidR="00203350" w:rsidRDefault="00203350" w:rsidP="002D5168">
      <w:pPr>
        <w:autoSpaceDE w:val="0"/>
        <w:autoSpaceDN w:val="0"/>
        <w:adjustRightInd w:val="0"/>
        <w:rPr>
          <w:rFonts w:ascii="Arial" w:eastAsiaTheme="minorHAnsi" w:hAnsi="Arial" w:cs="Arial"/>
          <w:b/>
        </w:rPr>
      </w:pPr>
    </w:p>
    <w:p w:rsidR="002D5168" w:rsidRP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20:11</w:t>
      </w:r>
      <w:r w:rsidRPr="002D5168">
        <w:rPr>
          <w:rFonts w:ascii="Arial" w:eastAsiaTheme="minorHAnsi" w:hAnsi="Arial" w:cs="Arial"/>
        </w:rPr>
        <w:t xml:space="preserve">    </w:t>
      </w:r>
      <w:r w:rsidRPr="002D5168">
        <w:rPr>
          <w:rFonts w:ascii="Arial" w:eastAsiaTheme="minorHAnsi" w:hAnsi="Arial" w:cs="Arial"/>
          <w:i/>
        </w:rPr>
        <w:t>let’s go out into the field.</w:t>
      </w:r>
      <w:r w:rsidRPr="002D5168">
        <w:rPr>
          <w:rFonts w:ascii="Arial" w:eastAsiaTheme="minorHAnsi" w:hAnsi="Arial" w:cs="Arial"/>
        </w:rPr>
        <w:t xml:space="preserve"> Jonathan acted to save David. Cain had said the same to Abel, but in order to kill him (Ge 4:8; but see NIV text note there).</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203350" w:rsidRDefault="00203350" w:rsidP="002D5168">
      <w:pPr>
        <w:autoSpaceDE w:val="0"/>
        <w:autoSpaceDN w:val="0"/>
        <w:adjustRightInd w:val="0"/>
        <w:rPr>
          <w:rFonts w:eastAsiaTheme="minorHAnsi"/>
        </w:rPr>
      </w:pPr>
      <w:r w:rsidRPr="00203350">
        <w:rPr>
          <w:rFonts w:eastAsiaTheme="minorHAnsi"/>
        </w:rPr>
        <w:t>The privacy assures David of Jonathan’s loyalty and underscores their close relationship.</w:t>
      </w:r>
      <w:r>
        <w:rPr>
          <w:rFonts w:eastAsiaTheme="minorHAnsi"/>
        </w:rPr>
        <w:t xml:space="preserve"> (TLSB)</w:t>
      </w:r>
    </w:p>
    <w:p w:rsidR="00203350" w:rsidRDefault="00203350" w:rsidP="002D5168">
      <w:pPr>
        <w:autoSpaceDE w:val="0"/>
        <w:autoSpaceDN w:val="0"/>
        <w:adjustRightInd w:val="0"/>
        <w:rPr>
          <w:rFonts w:eastAsiaTheme="minorHAnsi"/>
        </w:rPr>
      </w:pPr>
    </w:p>
    <w:p w:rsidR="00203350" w:rsidRDefault="00203350" w:rsidP="002D5168">
      <w:pPr>
        <w:autoSpaceDE w:val="0"/>
        <w:autoSpaceDN w:val="0"/>
        <w:adjustRightInd w:val="0"/>
        <w:rPr>
          <w:rFonts w:eastAsiaTheme="minorHAnsi"/>
        </w:rPr>
      </w:pPr>
      <w:r w:rsidRPr="00203350">
        <w:rPr>
          <w:rFonts w:eastAsiaTheme="minorHAnsi"/>
          <w:b/>
        </w:rPr>
        <w:t>20:12</w:t>
      </w:r>
      <w:r w:rsidRPr="00203350">
        <w:rPr>
          <w:rFonts w:eastAsiaTheme="minorHAnsi"/>
        </w:rPr>
        <w:t xml:space="preserve"> Jonathan believes he can successfully mediate between David and his father. </w:t>
      </w:r>
      <w:r>
        <w:rPr>
          <w:rFonts w:eastAsiaTheme="minorHAnsi"/>
        </w:rPr>
        <w:t>(TLSB)</w:t>
      </w:r>
    </w:p>
    <w:p w:rsidR="00203350" w:rsidRDefault="00203350" w:rsidP="002D5168">
      <w:pPr>
        <w:autoSpaceDE w:val="0"/>
        <w:autoSpaceDN w:val="0"/>
        <w:adjustRightInd w:val="0"/>
        <w:rPr>
          <w:rFonts w:eastAsiaTheme="minorHAnsi"/>
        </w:rPr>
      </w:pPr>
    </w:p>
    <w:p w:rsidR="00203350" w:rsidRDefault="00203350" w:rsidP="002D5168">
      <w:pPr>
        <w:autoSpaceDE w:val="0"/>
        <w:autoSpaceDN w:val="0"/>
        <w:adjustRightInd w:val="0"/>
        <w:rPr>
          <w:rFonts w:ascii="Arial" w:eastAsiaTheme="minorHAnsi" w:hAnsi="Arial" w:cs="Arial"/>
          <w:b/>
        </w:rPr>
      </w:pPr>
      <w:r>
        <w:rPr>
          <w:rFonts w:eastAsiaTheme="minorHAnsi"/>
        </w:rPr>
        <w:t xml:space="preserve">            </w:t>
      </w:r>
      <w:r w:rsidRPr="00203350">
        <w:rPr>
          <w:rFonts w:eastAsiaTheme="minorHAnsi"/>
          <w:i/>
        </w:rPr>
        <w:t xml:space="preserve">The </w:t>
      </w:r>
      <w:r w:rsidRPr="00203350">
        <w:rPr>
          <w:rFonts w:eastAsiaTheme="minorHAnsi"/>
          <w:i/>
          <w:smallCaps/>
        </w:rPr>
        <w:t>Lord</w:t>
      </w:r>
      <w:r w:rsidRPr="00203350">
        <w:rPr>
          <w:rFonts w:eastAsiaTheme="minorHAnsi"/>
        </w:rPr>
        <w:t xml:space="preserve"> … </w:t>
      </w:r>
      <w:r w:rsidRPr="00203350">
        <w:rPr>
          <w:rFonts w:eastAsiaTheme="minorHAnsi"/>
          <w:i/>
        </w:rPr>
        <w:t>be witness!</w:t>
      </w:r>
      <w:r w:rsidRPr="00203350">
        <w:rPr>
          <w:rFonts w:eastAsiaTheme="minorHAnsi"/>
        </w:rPr>
        <w:t xml:space="preserve"> Solemn affirmation of the truth.</w:t>
      </w:r>
      <w:r>
        <w:rPr>
          <w:rFonts w:eastAsiaTheme="minorHAnsi"/>
        </w:rPr>
        <w:t xml:space="preserve"> (TLSB)</w:t>
      </w:r>
    </w:p>
    <w:p w:rsidR="00203350" w:rsidRDefault="00203350" w:rsidP="002D5168">
      <w:pPr>
        <w:autoSpaceDE w:val="0"/>
        <w:autoSpaceDN w:val="0"/>
        <w:adjustRightInd w:val="0"/>
        <w:rPr>
          <w:rFonts w:ascii="Arial" w:eastAsiaTheme="minorHAnsi" w:hAnsi="Arial" w:cs="Arial"/>
          <w:b/>
        </w:rPr>
      </w:pPr>
    </w:p>
    <w:p w:rsidR="006F6A4F"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20:13</w:t>
      </w:r>
      <w:r w:rsidRPr="002D5168">
        <w:rPr>
          <w:rFonts w:ascii="Arial" w:eastAsiaTheme="minorHAnsi" w:hAnsi="Arial" w:cs="Arial"/>
        </w:rPr>
        <w:t xml:space="preserve">    </w:t>
      </w:r>
      <w:r w:rsidRPr="002D5168">
        <w:rPr>
          <w:rFonts w:ascii="Arial" w:eastAsiaTheme="minorHAnsi" w:hAnsi="Arial" w:cs="Arial"/>
          <w:i/>
        </w:rPr>
        <w:t xml:space="preserve">may the </w:t>
      </w:r>
      <w:r w:rsidRPr="002D5168">
        <w:rPr>
          <w:rFonts w:ascii="Arial" w:eastAsiaTheme="minorHAnsi" w:hAnsi="Arial" w:cs="Arial"/>
          <w:i/>
          <w:smallCaps/>
        </w:rPr>
        <w:t>Lord</w:t>
      </w:r>
      <w:r w:rsidRPr="002D5168">
        <w:rPr>
          <w:rFonts w:ascii="Arial" w:eastAsiaTheme="minorHAnsi" w:hAnsi="Arial" w:cs="Arial"/>
          <w:i/>
        </w:rPr>
        <w:t xml:space="preserve"> deal with me, be it ever so severely.</w:t>
      </w:r>
      <w:r w:rsidRPr="002D5168">
        <w:rPr>
          <w:rFonts w:ascii="Arial" w:eastAsiaTheme="minorHAnsi" w:hAnsi="Arial" w:cs="Arial"/>
        </w:rPr>
        <w:t xml:space="preserve"> A common curse formula (see note on 3:17).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rPr>
      </w:pPr>
    </w:p>
    <w:p w:rsidR="002D5168" w:rsidRDefault="006F6A4F"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 xml:space="preserve">May the </w:t>
      </w:r>
      <w:r w:rsidR="002D5168" w:rsidRPr="002D5168">
        <w:rPr>
          <w:rFonts w:ascii="Arial" w:eastAsiaTheme="minorHAnsi" w:hAnsi="Arial" w:cs="Arial"/>
          <w:i/>
          <w:smallCaps/>
        </w:rPr>
        <w:t>Lord</w:t>
      </w:r>
      <w:r w:rsidR="002D5168" w:rsidRPr="002D5168">
        <w:rPr>
          <w:rFonts w:ascii="Arial" w:eastAsiaTheme="minorHAnsi" w:hAnsi="Arial" w:cs="Arial"/>
          <w:i/>
        </w:rPr>
        <w:t xml:space="preserve"> be with you as he has been with my father.</w:t>
      </w:r>
      <w:r w:rsidR="002D5168" w:rsidRPr="002D5168">
        <w:rPr>
          <w:rFonts w:ascii="Arial" w:eastAsiaTheme="minorHAnsi" w:hAnsi="Arial" w:cs="Arial"/>
        </w:rPr>
        <w:t xml:space="preserve"> A clear indication that Jonathan expects David to become king.</w:t>
      </w:r>
      <w:r w:rsidRPr="006F6A4F">
        <w:rPr>
          <w:rFonts w:ascii="Arial" w:eastAsiaTheme="minorHAnsi" w:hAnsi="Arial" w:cs="Arial"/>
        </w:rPr>
        <w:t xml:space="preserve"> </w:t>
      </w:r>
      <w:r>
        <w:rPr>
          <w:rFonts w:ascii="Arial" w:eastAsiaTheme="minorHAnsi" w:hAnsi="Arial" w:cs="Arial"/>
        </w:rPr>
        <w:t>(CSB)</w:t>
      </w:r>
    </w:p>
    <w:p w:rsidR="00203350" w:rsidRDefault="00203350" w:rsidP="002D5168">
      <w:pPr>
        <w:autoSpaceDE w:val="0"/>
        <w:autoSpaceDN w:val="0"/>
        <w:adjustRightInd w:val="0"/>
        <w:rPr>
          <w:rFonts w:ascii="Arial" w:eastAsiaTheme="minorHAnsi" w:hAnsi="Arial" w:cs="Arial"/>
        </w:rPr>
      </w:pPr>
    </w:p>
    <w:p w:rsidR="00203350" w:rsidRPr="002D5168" w:rsidRDefault="00203350" w:rsidP="002D5168">
      <w:pPr>
        <w:autoSpaceDE w:val="0"/>
        <w:autoSpaceDN w:val="0"/>
        <w:adjustRightInd w:val="0"/>
        <w:rPr>
          <w:rFonts w:ascii="Arial" w:eastAsiaTheme="minorHAnsi" w:hAnsi="Arial" w:cs="Arial"/>
        </w:rPr>
      </w:pPr>
      <w:r w:rsidRPr="00203350">
        <w:rPr>
          <w:rFonts w:eastAsiaTheme="minorHAnsi"/>
        </w:rPr>
        <w:t>Jonathan’s promise of loyalty to David is set in the form of a prayer.</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203350"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20:14</w:t>
      </w:r>
      <w:r w:rsidRPr="002D5168">
        <w:rPr>
          <w:rFonts w:ascii="Arial" w:eastAsiaTheme="minorHAnsi" w:hAnsi="Arial" w:cs="Arial"/>
        </w:rPr>
        <w:t xml:space="preserve">    </w:t>
      </w:r>
      <w:r w:rsidR="00203350" w:rsidRPr="00203350">
        <w:rPr>
          <w:rFonts w:eastAsiaTheme="minorHAnsi"/>
          <w:i/>
        </w:rPr>
        <w:t>show me the</w:t>
      </w:r>
      <w:r w:rsidR="00203350" w:rsidRPr="00203350">
        <w:rPr>
          <w:rFonts w:eastAsiaTheme="minorHAnsi"/>
        </w:rPr>
        <w:t xml:space="preserve"> </w:t>
      </w:r>
      <w:r w:rsidR="00203350" w:rsidRPr="00203350">
        <w:rPr>
          <w:rFonts w:eastAsiaTheme="minorHAnsi"/>
          <w:i/>
        </w:rPr>
        <w:t xml:space="preserve">steadfast love of the </w:t>
      </w:r>
      <w:r w:rsidR="00203350" w:rsidRPr="00203350">
        <w:rPr>
          <w:rFonts w:eastAsiaTheme="minorHAnsi"/>
          <w:i/>
          <w:smallCaps/>
        </w:rPr>
        <w:t>Lord</w:t>
      </w:r>
      <w:r w:rsidR="00203350" w:rsidRPr="00203350">
        <w:rPr>
          <w:rFonts w:eastAsiaTheme="minorHAnsi"/>
        </w:rPr>
        <w:t>. May be superlative for highest possible loyalty.</w:t>
      </w:r>
      <w:r w:rsidR="00203350">
        <w:rPr>
          <w:rFonts w:eastAsiaTheme="minorHAnsi"/>
        </w:rPr>
        <w:t xml:space="preserve"> (TLSB)</w:t>
      </w:r>
    </w:p>
    <w:p w:rsidR="00203350" w:rsidRDefault="00203350" w:rsidP="002D5168">
      <w:pPr>
        <w:autoSpaceDE w:val="0"/>
        <w:autoSpaceDN w:val="0"/>
        <w:adjustRightInd w:val="0"/>
        <w:rPr>
          <w:rFonts w:ascii="Arial" w:eastAsiaTheme="minorHAnsi" w:hAnsi="Arial" w:cs="Arial"/>
        </w:rPr>
      </w:pPr>
    </w:p>
    <w:p w:rsidR="002D5168" w:rsidRPr="002D5168" w:rsidRDefault="00203350"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that I may not be killed.</w:t>
      </w:r>
      <w:r w:rsidR="002D5168" w:rsidRPr="002D5168">
        <w:rPr>
          <w:rFonts w:ascii="Arial" w:eastAsiaTheme="minorHAnsi" w:hAnsi="Arial" w:cs="Arial"/>
        </w:rPr>
        <w:t xml:space="preserve"> It was quite common in the ancient world for the first ruler of a new dynasty to secure his position by murdering all potential claimants to the throne from the preceding dynasty (see 1Ki 15:29; 16:11; 2Ki 10:7; 11:1).</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6F6A4F" w:rsidRDefault="002D5168" w:rsidP="002D5168">
      <w:pPr>
        <w:autoSpaceDE w:val="0"/>
        <w:autoSpaceDN w:val="0"/>
        <w:adjustRightInd w:val="0"/>
        <w:rPr>
          <w:rFonts w:ascii="Arial" w:eastAsiaTheme="minorHAnsi" w:hAnsi="Arial" w:cs="Arial"/>
          <w:b/>
        </w:rPr>
      </w:pPr>
      <w:r w:rsidRPr="002D5168">
        <w:rPr>
          <w:rFonts w:ascii="Arial" w:eastAsiaTheme="minorHAnsi" w:hAnsi="Arial" w:cs="Arial"/>
          <w:b/>
        </w:rPr>
        <w:t>20:15</w:t>
      </w:r>
      <w:r w:rsidRPr="002D5168">
        <w:rPr>
          <w:rFonts w:ascii="Arial" w:eastAsiaTheme="minorHAnsi" w:hAnsi="Arial" w:cs="Arial"/>
        </w:rPr>
        <w:t xml:space="preserve">    </w:t>
      </w:r>
      <w:r w:rsidRPr="002D5168">
        <w:rPr>
          <w:rFonts w:ascii="Arial" w:eastAsiaTheme="minorHAnsi" w:hAnsi="Arial" w:cs="Arial"/>
          <w:i/>
        </w:rPr>
        <w:t>your kindness from my family.</w:t>
      </w:r>
      <w:r w:rsidRPr="002D5168">
        <w:rPr>
          <w:rFonts w:ascii="Arial" w:eastAsiaTheme="minorHAnsi" w:hAnsi="Arial" w:cs="Arial"/>
        </w:rPr>
        <w:t xml:space="preserve"> This request was based on the covenant previously concluded between Jonathan and David (see note on 18:3) and was subsequently honored in David’s dealings with Jonathan’s son Mephibosheth (see 2Sa 9:3, 7; 21:7).</w:t>
      </w:r>
      <w:r w:rsidR="006F6A4F" w:rsidRPr="006F6A4F">
        <w:rPr>
          <w:rFonts w:ascii="Arial" w:eastAsiaTheme="minorHAnsi" w:hAnsi="Arial" w:cs="Arial"/>
        </w:rPr>
        <w:t xml:space="preserve"> </w:t>
      </w:r>
      <w:r w:rsidR="006F6A4F">
        <w:rPr>
          <w:rFonts w:ascii="Arial" w:eastAsiaTheme="minorHAnsi" w:hAnsi="Arial" w:cs="Arial"/>
        </w:rPr>
        <w:t>(CSB)</w:t>
      </w:r>
    </w:p>
    <w:p w:rsidR="00203350" w:rsidRPr="00203350" w:rsidRDefault="00203350" w:rsidP="00203350">
      <w:pPr>
        <w:autoSpaceDE w:val="0"/>
        <w:autoSpaceDN w:val="0"/>
        <w:adjustRightInd w:val="0"/>
        <w:spacing w:before="180"/>
        <w:rPr>
          <w:rFonts w:eastAsiaTheme="minorHAnsi"/>
        </w:rPr>
      </w:pPr>
      <w:r w:rsidRPr="00203350">
        <w:rPr>
          <w:rFonts w:eastAsiaTheme="minorHAnsi"/>
        </w:rPr>
        <w:t>Jonathan senses David’s coming greatness but feels no jealousy. His words anticipate David’s future rule as king.</w:t>
      </w:r>
    </w:p>
    <w:p w:rsidR="00203350" w:rsidRDefault="00203350" w:rsidP="00203350">
      <w:pPr>
        <w:autoSpaceDE w:val="0"/>
        <w:autoSpaceDN w:val="0"/>
        <w:adjustRightInd w:val="0"/>
        <w:spacing w:before="180"/>
        <w:rPr>
          <w:rFonts w:eastAsiaTheme="minorHAnsi"/>
        </w:rPr>
      </w:pPr>
      <w:r w:rsidRPr="00203350">
        <w:rPr>
          <w:rFonts w:eastAsiaTheme="minorHAnsi"/>
          <w:b/>
        </w:rPr>
        <w:t>20:16–17</w:t>
      </w:r>
      <w:r w:rsidRPr="00203350">
        <w:rPr>
          <w:rFonts w:eastAsiaTheme="minorHAnsi"/>
        </w:rPr>
        <w:t xml:space="preserve"> Jonathan prays that the Lord will ensure that David upholds his obligations to the covenant they have made. Jonathan has David reaffirm his side of their covenant. Words like these make this chapter one of the most touching accounts of friendship in literature. </w:t>
      </w:r>
      <w:r>
        <w:rPr>
          <w:rFonts w:eastAsiaTheme="minorHAnsi"/>
        </w:rPr>
        <w:t>(TLSB)</w:t>
      </w:r>
    </w:p>
    <w:p w:rsidR="00203350" w:rsidRPr="00203350" w:rsidRDefault="00203350" w:rsidP="00203350">
      <w:pPr>
        <w:autoSpaceDE w:val="0"/>
        <w:autoSpaceDN w:val="0"/>
        <w:adjustRightInd w:val="0"/>
        <w:spacing w:before="180"/>
        <w:rPr>
          <w:rFonts w:eastAsiaTheme="minorHAnsi"/>
        </w:rPr>
      </w:pPr>
      <w:r>
        <w:rPr>
          <w:rFonts w:eastAsiaTheme="minorHAnsi"/>
        </w:rPr>
        <w:t xml:space="preserve">               </w:t>
      </w:r>
      <w:r w:rsidRPr="00203350">
        <w:rPr>
          <w:rFonts w:eastAsiaTheme="minorHAnsi"/>
          <w:i/>
        </w:rPr>
        <w:t>house of David</w:t>
      </w:r>
      <w:r w:rsidRPr="00203350">
        <w:rPr>
          <w:rFonts w:eastAsiaTheme="minorHAnsi"/>
        </w:rPr>
        <w:t>. His dynasty.</w:t>
      </w:r>
      <w:r>
        <w:rPr>
          <w:rFonts w:eastAsiaTheme="minorHAnsi"/>
        </w:rPr>
        <w:t xml:space="preserve"> (TLSB)</w:t>
      </w:r>
    </w:p>
    <w:p w:rsidR="00203350" w:rsidRDefault="00203350" w:rsidP="002D5168">
      <w:pPr>
        <w:autoSpaceDE w:val="0"/>
        <w:autoSpaceDN w:val="0"/>
        <w:adjustRightInd w:val="0"/>
        <w:rPr>
          <w:rFonts w:ascii="Arial" w:eastAsiaTheme="minorHAnsi" w:hAnsi="Arial" w:cs="Arial"/>
          <w:b/>
        </w:rPr>
      </w:pPr>
    </w:p>
    <w:p w:rsidR="002D5168" w:rsidRP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20:16</w:t>
      </w:r>
      <w:r w:rsidRPr="002D5168">
        <w:rPr>
          <w:rFonts w:ascii="Arial" w:eastAsiaTheme="minorHAnsi" w:hAnsi="Arial" w:cs="Arial"/>
        </w:rPr>
        <w:t xml:space="preserve">    </w:t>
      </w:r>
      <w:r w:rsidRPr="002D5168">
        <w:rPr>
          <w:rFonts w:ascii="Arial" w:eastAsiaTheme="minorHAnsi" w:hAnsi="Arial" w:cs="Arial"/>
          <w:i/>
        </w:rPr>
        <w:t xml:space="preserve">May the </w:t>
      </w:r>
      <w:r w:rsidRPr="002D5168">
        <w:rPr>
          <w:rFonts w:ascii="Arial" w:eastAsiaTheme="minorHAnsi" w:hAnsi="Arial" w:cs="Arial"/>
          <w:i/>
          <w:smallCaps/>
        </w:rPr>
        <w:t>Lord</w:t>
      </w:r>
      <w:r w:rsidRPr="002D5168">
        <w:rPr>
          <w:rFonts w:ascii="Arial" w:eastAsiaTheme="minorHAnsi" w:hAnsi="Arial" w:cs="Arial"/>
          <w:i/>
        </w:rPr>
        <w:t xml:space="preserve"> call David’s enemies to account.</w:t>
      </w:r>
      <w:r w:rsidRPr="002D5168">
        <w:rPr>
          <w:rFonts w:ascii="Arial" w:eastAsiaTheme="minorHAnsi" w:hAnsi="Arial" w:cs="Arial"/>
        </w:rPr>
        <w:t xml:space="preserve"> Jonathan alig</w:t>
      </w:r>
      <w:r w:rsidR="00203350">
        <w:rPr>
          <w:rFonts w:ascii="Arial" w:eastAsiaTheme="minorHAnsi" w:hAnsi="Arial" w:cs="Arial"/>
        </w:rPr>
        <w:t xml:space="preserve"> </w:t>
      </w:r>
      <w:r w:rsidRPr="002D5168">
        <w:rPr>
          <w:rFonts w:ascii="Arial" w:eastAsiaTheme="minorHAnsi" w:hAnsi="Arial" w:cs="Arial"/>
        </w:rPr>
        <w:t>ns himself completely with David, calling for destruction of his enemies, even if that should include his father, Saul.</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6F6A4F"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20:17</w:t>
      </w:r>
      <w:r w:rsidRPr="002D5168">
        <w:rPr>
          <w:rFonts w:ascii="Arial" w:eastAsiaTheme="minorHAnsi" w:hAnsi="Arial" w:cs="Arial"/>
        </w:rPr>
        <w:t xml:space="preserve">    </w:t>
      </w:r>
      <w:r w:rsidRPr="002D5168">
        <w:rPr>
          <w:rFonts w:ascii="Arial" w:eastAsiaTheme="minorHAnsi" w:hAnsi="Arial" w:cs="Arial"/>
          <w:i/>
        </w:rPr>
        <w:t>reaffirm his oath.</w:t>
      </w:r>
      <w:r w:rsidRPr="002D5168">
        <w:rPr>
          <w:rFonts w:ascii="Arial" w:eastAsiaTheme="minorHAnsi" w:hAnsi="Arial" w:cs="Arial"/>
        </w:rPr>
        <w:t xml:space="preserve"> See vv. 14–15, 42; 18:3.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rPr>
      </w:pPr>
    </w:p>
    <w:p w:rsidR="002D5168" w:rsidRPr="002D5168" w:rsidRDefault="006F6A4F"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he loved him as he loved himself.</w:t>
      </w:r>
      <w:r w:rsidR="002D5168" w:rsidRPr="002D5168">
        <w:rPr>
          <w:rFonts w:ascii="Arial" w:eastAsiaTheme="minorHAnsi" w:hAnsi="Arial" w:cs="Arial"/>
        </w:rPr>
        <w:t xml:space="preserve"> See 18:3; 2Sa 1:26.</w:t>
      </w:r>
      <w:r w:rsidRPr="006F6A4F">
        <w:rPr>
          <w:rFonts w:ascii="Arial" w:eastAsiaTheme="minorHAnsi" w:hAnsi="Arial" w:cs="Arial"/>
        </w:rPr>
        <w:t xml:space="preserve"> </w:t>
      </w:r>
      <w:r>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2D5168" w:rsidRP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20:18</w:t>
      </w:r>
      <w:r w:rsidRPr="002D5168">
        <w:rPr>
          <w:rFonts w:ascii="Arial" w:eastAsiaTheme="minorHAnsi" w:hAnsi="Arial" w:cs="Arial"/>
        </w:rPr>
        <w:t xml:space="preserve">    </w:t>
      </w:r>
      <w:r w:rsidRPr="002D5168">
        <w:rPr>
          <w:rFonts w:ascii="Arial" w:eastAsiaTheme="minorHAnsi" w:hAnsi="Arial" w:cs="Arial"/>
          <w:i/>
        </w:rPr>
        <w:t>New Moon festival.</w:t>
      </w:r>
      <w:r w:rsidRPr="002D5168">
        <w:rPr>
          <w:rFonts w:ascii="Arial" w:eastAsiaTheme="minorHAnsi" w:hAnsi="Arial" w:cs="Arial"/>
        </w:rPr>
        <w:t xml:space="preserve"> See note on v. 5.</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20:19</w:t>
      </w:r>
      <w:r w:rsidRPr="002D5168">
        <w:rPr>
          <w:rFonts w:ascii="Arial" w:eastAsiaTheme="minorHAnsi" w:hAnsi="Arial" w:cs="Arial"/>
        </w:rPr>
        <w:t xml:space="preserve">    </w:t>
      </w:r>
      <w:r w:rsidRPr="002D5168">
        <w:rPr>
          <w:rFonts w:ascii="Arial" w:eastAsiaTheme="minorHAnsi" w:hAnsi="Arial" w:cs="Arial"/>
          <w:i/>
        </w:rPr>
        <w:t>the place where you hid.</w:t>
      </w:r>
      <w:r w:rsidRPr="002D5168">
        <w:rPr>
          <w:rFonts w:ascii="Arial" w:eastAsiaTheme="minorHAnsi" w:hAnsi="Arial" w:cs="Arial"/>
        </w:rPr>
        <w:t xml:space="preserve"> Perhaps the place referred to in 19:2.</w:t>
      </w:r>
      <w:r w:rsidR="006F6A4F" w:rsidRPr="006F6A4F">
        <w:rPr>
          <w:rFonts w:ascii="Arial" w:eastAsiaTheme="minorHAnsi" w:hAnsi="Arial" w:cs="Arial"/>
        </w:rPr>
        <w:t xml:space="preserve"> </w:t>
      </w:r>
      <w:r w:rsidR="006F6A4F">
        <w:rPr>
          <w:rFonts w:ascii="Arial" w:eastAsiaTheme="minorHAnsi" w:hAnsi="Arial" w:cs="Arial"/>
        </w:rPr>
        <w:t>(CSB)</w:t>
      </w:r>
    </w:p>
    <w:p w:rsidR="00203350" w:rsidRDefault="00203350" w:rsidP="002D5168">
      <w:pPr>
        <w:autoSpaceDE w:val="0"/>
        <w:autoSpaceDN w:val="0"/>
        <w:adjustRightInd w:val="0"/>
        <w:rPr>
          <w:rFonts w:ascii="Arial" w:eastAsiaTheme="minorHAnsi" w:hAnsi="Arial" w:cs="Arial"/>
        </w:rPr>
      </w:pPr>
    </w:p>
    <w:p w:rsidR="00203350" w:rsidRDefault="00203350" w:rsidP="002D5168">
      <w:pPr>
        <w:autoSpaceDE w:val="0"/>
        <w:autoSpaceDN w:val="0"/>
        <w:adjustRightInd w:val="0"/>
        <w:rPr>
          <w:rFonts w:eastAsiaTheme="minorHAnsi"/>
        </w:rPr>
      </w:pPr>
      <w:r w:rsidRPr="00203350">
        <w:rPr>
          <w:rFonts w:eastAsiaTheme="minorHAnsi"/>
        </w:rPr>
        <w:t>Likely a familiar landmark.</w:t>
      </w:r>
      <w:r>
        <w:rPr>
          <w:rFonts w:eastAsiaTheme="minorHAnsi"/>
        </w:rPr>
        <w:t xml:space="preserve"> (TLSB)</w:t>
      </w:r>
    </w:p>
    <w:p w:rsidR="00613EB9" w:rsidRDefault="00613EB9" w:rsidP="002D5168">
      <w:pPr>
        <w:autoSpaceDE w:val="0"/>
        <w:autoSpaceDN w:val="0"/>
        <w:adjustRightInd w:val="0"/>
        <w:rPr>
          <w:rFonts w:eastAsiaTheme="minorHAnsi"/>
        </w:rPr>
      </w:pPr>
    </w:p>
    <w:p w:rsidR="00613EB9" w:rsidRPr="00613EB9" w:rsidRDefault="00613EB9" w:rsidP="00613EB9">
      <w:pPr>
        <w:autoSpaceDE w:val="0"/>
        <w:autoSpaceDN w:val="0"/>
        <w:adjustRightInd w:val="0"/>
        <w:spacing w:before="180"/>
        <w:rPr>
          <w:rFonts w:eastAsiaTheme="minorHAnsi"/>
        </w:rPr>
      </w:pPr>
      <w:r w:rsidRPr="00613EB9">
        <w:rPr>
          <w:rFonts w:eastAsiaTheme="minorHAnsi"/>
          <w:b/>
        </w:rPr>
        <w:t>20:21</w:t>
      </w:r>
      <w:r w:rsidRPr="00613EB9">
        <w:rPr>
          <w:rFonts w:eastAsiaTheme="minorHAnsi"/>
        </w:rPr>
        <w:t xml:space="preserve"> </w:t>
      </w:r>
      <w:r w:rsidRPr="00613EB9">
        <w:rPr>
          <w:rFonts w:eastAsiaTheme="minorHAnsi"/>
          <w:i/>
        </w:rPr>
        <w:t xml:space="preserve">as the </w:t>
      </w:r>
      <w:r w:rsidRPr="00613EB9">
        <w:rPr>
          <w:rFonts w:eastAsiaTheme="minorHAnsi"/>
          <w:i/>
          <w:smallCaps/>
        </w:rPr>
        <w:t>Lord</w:t>
      </w:r>
      <w:r w:rsidRPr="00613EB9">
        <w:rPr>
          <w:rFonts w:eastAsiaTheme="minorHAnsi"/>
        </w:rPr>
        <w:t xml:space="preserve"> </w:t>
      </w:r>
      <w:r w:rsidRPr="00613EB9">
        <w:rPr>
          <w:rFonts w:eastAsiaTheme="minorHAnsi"/>
          <w:i/>
        </w:rPr>
        <w:t>lives</w:t>
      </w:r>
      <w:r w:rsidRPr="00613EB9">
        <w:rPr>
          <w:rFonts w:eastAsiaTheme="minorHAnsi"/>
        </w:rPr>
        <w:t>. Oath formula. Jonathan declares that the Lord would be witness to the covenant of protection</w:t>
      </w:r>
      <w:r>
        <w:rPr>
          <w:rFonts w:eastAsiaTheme="minorHAnsi"/>
        </w:rPr>
        <w:t xml:space="preserve"> agreed to in vv 14–16. (TLSB)</w:t>
      </w:r>
    </w:p>
    <w:p w:rsidR="00613EB9" w:rsidRPr="00613EB9" w:rsidRDefault="00613EB9" w:rsidP="00613EB9">
      <w:pPr>
        <w:autoSpaceDE w:val="0"/>
        <w:autoSpaceDN w:val="0"/>
        <w:adjustRightInd w:val="0"/>
        <w:spacing w:before="180"/>
        <w:rPr>
          <w:rFonts w:eastAsiaTheme="minorHAnsi"/>
        </w:rPr>
      </w:pPr>
      <w:r w:rsidRPr="00613EB9">
        <w:rPr>
          <w:rFonts w:eastAsiaTheme="minorHAnsi"/>
          <w:b/>
        </w:rPr>
        <w:t>20:22</w:t>
      </w:r>
      <w:r w:rsidRPr="00613EB9">
        <w:rPr>
          <w:rFonts w:eastAsiaTheme="minorHAnsi"/>
        </w:rPr>
        <w:t xml:space="preserve"> God’s hand is at work in actions we have chosen to do when we respond to His will. If David’s life is in danger, he must flee so that he can be an instrument of God’s future plans. As the Lord sent Joseph away to save lives in Egypt (Gn 45:4–7), so the Lord sends David away in safety to prepare him for his future vocation as king.</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6F6A4F"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20:23</w:t>
      </w:r>
      <w:r w:rsidRPr="002D5168">
        <w:rPr>
          <w:rFonts w:ascii="Arial" w:eastAsiaTheme="minorHAnsi" w:hAnsi="Arial" w:cs="Arial"/>
        </w:rPr>
        <w:t xml:space="preserve">    </w:t>
      </w:r>
      <w:r w:rsidRPr="002D5168">
        <w:rPr>
          <w:rFonts w:ascii="Arial" w:eastAsiaTheme="minorHAnsi" w:hAnsi="Arial" w:cs="Arial"/>
          <w:i/>
        </w:rPr>
        <w:t>the matter you and I discussed.</w:t>
      </w:r>
      <w:r w:rsidRPr="002D5168">
        <w:rPr>
          <w:rFonts w:ascii="Arial" w:eastAsiaTheme="minorHAnsi" w:hAnsi="Arial" w:cs="Arial"/>
        </w:rPr>
        <w:t xml:space="preserve"> See vv. 15–17.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rPr>
      </w:pPr>
    </w:p>
    <w:p w:rsidR="00613EB9" w:rsidRDefault="00613EB9" w:rsidP="002D5168">
      <w:pPr>
        <w:autoSpaceDE w:val="0"/>
        <w:autoSpaceDN w:val="0"/>
        <w:adjustRightInd w:val="0"/>
        <w:rPr>
          <w:rFonts w:ascii="Arial" w:eastAsiaTheme="minorHAnsi" w:hAnsi="Arial" w:cs="Arial"/>
        </w:rPr>
      </w:pPr>
      <w:r w:rsidRPr="00613EB9">
        <w:rPr>
          <w:rFonts w:eastAsiaTheme="minorHAnsi"/>
        </w:rPr>
        <w:t>Jonathan swears an oath of undying friendship, backed by his deep faith in the Lord. The Lord would seal the pact of friendship.</w:t>
      </w:r>
      <w:r>
        <w:rPr>
          <w:rFonts w:eastAsiaTheme="minorHAnsi"/>
        </w:rPr>
        <w:t xml:space="preserve"> (TLSB)</w:t>
      </w:r>
    </w:p>
    <w:p w:rsidR="00613EB9" w:rsidRDefault="00613EB9" w:rsidP="002D5168">
      <w:pPr>
        <w:autoSpaceDE w:val="0"/>
        <w:autoSpaceDN w:val="0"/>
        <w:adjustRightInd w:val="0"/>
        <w:rPr>
          <w:rFonts w:ascii="Arial" w:eastAsiaTheme="minorHAnsi" w:hAnsi="Arial" w:cs="Arial"/>
        </w:rPr>
      </w:pPr>
    </w:p>
    <w:p w:rsidR="002D5168" w:rsidRDefault="006F6A4F"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 xml:space="preserve">the </w:t>
      </w:r>
      <w:r w:rsidR="002D5168" w:rsidRPr="002D5168">
        <w:rPr>
          <w:rFonts w:ascii="Arial" w:eastAsiaTheme="minorHAnsi" w:hAnsi="Arial" w:cs="Arial"/>
          <w:i/>
          <w:smallCaps/>
        </w:rPr>
        <w:t>Lord</w:t>
      </w:r>
      <w:r w:rsidR="002D5168" w:rsidRPr="002D5168">
        <w:rPr>
          <w:rFonts w:ascii="Arial" w:eastAsiaTheme="minorHAnsi" w:hAnsi="Arial" w:cs="Arial"/>
          <w:i/>
        </w:rPr>
        <w:t xml:space="preserve"> is witness.</w:t>
      </w:r>
      <w:r w:rsidR="002D5168" w:rsidRPr="002D5168">
        <w:rPr>
          <w:rFonts w:ascii="Arial" w:eastAsiaTheme="minorHAnsi" w:hAnsi="Arial" w:cs="Arial"/>
        </w:rPr>
        <w:t xml:space="preserve"> The invoking of God to act as witness and judge between them ensures that their agreement will be kept.</w:t>
      </w:r>
      <w:r w:rsidRPr="006F6A4F">
        <w:rPr>
          <w:rFonts w:ascii="Arial" w:eastAsiaTheme="minorHAnsi" w:hAnsi="Arial" w:cs="Arial"/>
        </w:rPr>
        <w:t xml:space="preserve"> </w:t>
      </w:r>
      <w:r>
        <w:rPr>
          <w:rFonts w:ascii="Arial" w:eastAsiaTheme="minorHAnsi" w:hAnsi="Arial" w:cs="Arial"/>
        </w:rPr>
        <w:t>(CSB)</w:t>
      </w:r>
    </w:p>
    <w:p w:rsidR="00CE0D28" w:rsidRDefault="00CE0D28" w:rsidP="002D5168">
      <w:pPr>
        <w:autoSpaceDE w:val="0"/>
        <w:autoSpaceDN w:val="0"/>
        <w:adjustRightInd w:val="0"/>
        <w:rPr>
          <w:rFonts w:ascii="Arial" w:eastAsiaTheme="minorHAnsi" w:hAnsi="Arial" w:cs="Arial"/>
        </w:rPr>
      </w:pPr>
    </w:p>
    <w:p w:rsidR="00CE0D28" w:rsidRPr="002D5168" w:rsidRDefault="009D6B42" w:rsidP="002D5168">
      <w:pPr>
        <w:autoSpaceDE w:val="0"/>
        <w:autoSpaceDN w:val="0"/>
        <w:adjustRightInd w:val="0"/>
        <w:rPr>
          <w:rFonts w:ascii="Arial" w:eastAsiaTheme="minorHAnsi" w:hAnsi="Arial" w:cs="Arial"/>
        </w:rPr>
      </w:pPr>
      <w:r w:rsidRPr="009D6B42">
        <w:rPr>
          <w:rFonts w:eastAsiaTheme="minorHAnsi"/>
          <w:b/>
        </w:rPr>
        <w:t>20:24</w:t>
      </w:r>
      <w:r w:rsidRPr="009D6B42">
        <w:rPr>
          <w:rFonts w:eastAsiaTheme="minorHAnsi"/>
        </w:rPr>
        <w:t xml:space="preserve"> </w:t>
      </w:r>
      <w:r>
        <w:rPr>
          <w:rFonts w:eastAsiaTheme="minorHAnsi"/>
        </w:rPr>
        <w:t xml:space="preserve">    </w:t>
      </w:r>
      <w:r w:rsidRPr="009D6B42">
        <w:rPr>
          <w:rFonts w:eastAsiaTheme="minorHAnsi"/>
          <w:i/>
        </w:rPr>
        <w:t>field</w:t>
      </w:r>
      <w:r w:rsidRPr="009D6B42">
        <w:rPr>
          <w:rFonts w:eastAsiaTheme="minorHAnsi"/>
        </w:rPr>
        <w:t>. An open field was a typical place for archers to engage in target practice.</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9D6B42"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20:25</w:t>
      </w:r>
      <w:r w:rsidRPr="002D5168">
        <w:rPr>
          <w:rFonts w:ascii="Arial" w:eastAsiaTheme="minorHAnsi" w:hAnsi="Arial" w:cs="Arial"/>
        </w:rPr>
        <w:t xml:space="preserve">    </w:t>
      </w:r>
      <w:r w:rsidR="009D6B42" w:rsidRPr="009D6B42">
        <w:rPr>
          <w:rFonts w:eastAsiaTheme="minorHAnsi"/>
          <w:i/>
        </w:rPr>
        <w:t>by the wall</w:t>
      </w:r>
      <w:r w:rsidR="009D6B42" w:rsidRPr="009D6B42">
        <w:rPr>
          <w:rFonts w:eastAsiaTheme="minorHAnsi"/>
        </w:rPr>
        <w:t>. To be safe from attack from behind, Saul sat with Abner, his army general, beside him for protection.</w:t>
      </w:r>
      <w:r w:rsidR="009D6B42">
        <w:rPr>
          <w:rFonts w:eastAsiaTheme="minorHAnsi"/>
        </w:rPr>
        <w:t xml:space="preserve"> (TLSB)</w:t>
      </w:r>
    </w:p>
    <w:p w:rsidR="009D6B42" w:rsidRDefault="009D6B42" w:rsidP="002D5168">
      <w:pPr>
        <w:autoSpaceDE w:val="0"/>
        <w:autoSpaceDN w:val="0"/>
        <w:adjustRightInd w:val="0"/>
        <w:rPr>
          <w:rFonts w:ascii="Arial" w:eastAsiaTheme="minorHAnsi" w:hAnsi="Arial" w:cs="Arial"/>
        </w:rPr>
      </w:pPr>
    </w:p>
    <w:p w:rsidR="002D5168" w:rsidRPr="002D5168" w:rsidRDefault="009D6B42"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Abner.</w:t>
      </w:r>
      <w:r w:rsidR="002D5168" w:rsidRPr="002D5168">
        <w:rPr>
          <w:rFonts w:ascii="Arial" w:eastAsiaTheme="minorHAnsi" w:hAnsi="Arial" w:cs="Arial"/>
        </w:rPr>
        <w:t xml:space="preserve"> Saul’s cousin and the commander of his army (see 14:50).</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20:26</w:t>
      </w:r>
      <w:r w:rsidRPr="002D5168">
        <w:rPr>
          <w:rFonts w:ascii="Arial" w:eastAsiaTheme="minorHAnsi" w:hAnsi="Arial" w:cs="Arial"/>
        </w:rPr>
        <w:t xml:space="preserve">    </w:t>
      </w:r>
      <w:r w:rsidRPr="002D5168">
        <w:rPr>
          <w:rFonts w:ascii="Arial" w:eastAsiaTheme="minorHAnsi" w:hAnsi="Arial" w:cs="Arial"/>
          <w:i/>
        </w:rPr>
        <w:t>ceremonially unclean.</w:t>
      </w:r>
      <w:r w:rsidRPr="002D5168">
        <w:rPr>
          <w:rFonts w:ascii="Arial" w:eastAsiaTheme="minorHAnsi" w:hAnsi="Arial" w:cs="Arial"/>
        </w:rPr>
        <w:t xml:space="preserve"> See note on 16:5; cf. Lev 7:19–21; 15:16; Dt 23:10.</w:t>
      </w:r>
      <w:r w:rsidR="006F6A4F" w:rsidRPr="006F6A4F">
        <w:rPr>
          <w:rFonts w:ascii="Arial" w:eastAsiaTheme="minorHAnsi" w:hAnsi="Arial" w:cs="Arial"/>
        </w:rPr>
        <w:t xml:space="preserve"> </w:t>
      </w:r>
      <w:r w:rsidR="006F6A4F">
        <w:rPr>
          <w:rFonts w:ascii="Arial" w:eastAsiaTheme="minorHAnsi" w:hAnsi="Arial" w:cs="Arial"/>
        </w:rPr>
        <w:t>(CSB)</w:t>
      </w:r>
    </w:p>
    <w:p w:rsidR="009D6B42" w:rsidRDefault="009D6B42" w:rsidP="002D5168">
      <w:pPr>
        <w:autoSpaceDE w:val="0"/>
        <w:autoSpaceDN w:val="0"/>
        <w:adjustRightInd w:val="0"/>
        <w:rPr>
          <w:rFonts w:ascii="Arial" w:eastAsiaTheme="minorHAnsi" w:hAnsi="Arial" w:cs="Arial"/>
        </w:rPr>
      </w:pPr>
    </w:p>
    <w:p w:rsidR="009D6B42" w:rsidRDefault="009D6B42" w:rsidP="002D5168">
      <w:pPr>
        <w:autoSpaceDE w:val="0"/>
        <w:autoSpaceDN w:val="0"/>
        <w:adjustRightInd w:val="0"/>
        <w:rPr>
          <w:rFonts w:eastAsiaTheme="minorHAnsi"/>
        </w:rPr>
      </w:pPr>
      <w:r w:rsidRPr="009D6B42">
        <w:rPr>
          <w:rFonts w:eastAsiaTheme="minorHAnsi"/>
        </w:rPr>
        <w:t>Ritual uncleanness disqualified a person from participating in a religious celebration and from community involvement. Because uncleanness was temporary, Saul became suspicious when David was absent longer than necessary.</w:t>
      </w:r>
      <w:r>
        <w:rPr>
          <w:rFonts w:eastAsiaTheme="minorHAnsi"/>
        </w:rPr>
        <w:t xml:space="preserve"> (TLSB)</w:t>
      </w:r>
    </w:p>
    <w:p w:rsidR="009D6B42" w:rsidRDefault="009D6B42" w:rsidP="002D5168">
      <w:pPr>
        <w:autoSpaceDE w:val="0"/>
        <w:autoSpaceDN w:val="0"/>
        <w:adjustRightInd w:val="0"/>
        <w:rPr>
          <w:rFonts w:eastAsiaTheme="minorHAnsi"/>
        </w:rPr>
      </w:pPr>
    </w:p>
    <w:p w:rsidR="009D6B42" w:rsidRDefault="009D6B42" w:rsidP="002D5168">
      <w:pPr>
        <w:autoSpaceDE w:val="0"/>
        <w:autoSpaceDN w:val="0"/>
        <w:adjustRightInd w:val="0"/>
        <w:rPr>
          <w:rFonts w:eastAsiaTheme="minorHAnsi"/>
        </w:rPr>
      </w:pPr>
      <w:r w:rsidRPr="009D6B42">
        <w:rPr>
          <w:rFonts w:eastAsiaTheme="minorHAnsi"/>
          <w:b/>
        </w:rPr>
        <w:t>20:29</w:t>
      </w:r>
      <w:r w:rsidRPr="009D6B42">
        <w:rPr>
          <w:rFonts w:eastAsiaTheme="minorHAnsi"/>
        </w:rPr>
        <w:t xml:space="preserve"> </w:t>
      </w:r>
      <w:r w:rsidRPr="009D6B42">
        <w:rPr>
          <w:rFonts w:eastAsiaTheme="minorHAnsi"/>
          <w:i/>
        </w:rPr>
        <w:t>sacrifice</w:t>
      </w:r>
      <w:r w:rsidRPr="009D6B42">
        <w:rPr>
          <w:rFonts w:eastAsiaTheme="minorHAnsi"/>
        </w:rPr>
        <w:t xml:space="preserve">. Lit, “kinship sacrifice.” </w:t>
      </w:r>
      <w:r>
        <w:rPr>
          <w:rFonts w:eastAsiaTheme="minorHAnsi"/>
        </w:rPr>
        <w:t>(TLSB)</w:t>
      </w:r>
    </w:p>
    <w:p w:rsidR="009D6B42" w:rsidRDefault="009D6B42" w:rsidP="002D5168">
      <w:pPr>
        <w:autoSpaceDE w:val="0"/>
        <w:autoSpaceDN w:val="0"/>
        <w:adjustRightInd w:val="0"/>
        <w:rPr>
          <w:rFonts w:eastAsiaTheme="minorHAnsi"/>
        </w:rPr>
      </w:pPr>
    </w:p>
    <w:p w:rsidR="009D6B42" w:rsidRPr="002D5168" w:rsidRDefault="009D6B42" w:rsidP="002D5168">
      <w:pPr>
        <w:autoSpaceDE w:val="0"/>
        <w:autoSpaceDN w:val="0"/>
        <w:adjustRightInd w:val="0"/>
        <w:rPr>
          <w:rFonts w:ascii="Arial" w:eastAsiaTheme="minorHAnsi" w:hAnsi="Arial" w:cs="Arial"/>
        </w:rPr>
      </w:pPr>
      <w:r>
        <w:rPr>
          <w:rFonts w:eastAsiaTheme="minorHAnsi"/>
        </w:rPr>
        <w:t xml:space="preserve">          </w:t>
      </w:r>
      <w:r w:rsidRPr="009D6B42">
        <w:rPr>
          <w:rFonts w:eastAsiaTheme="minorHAnsi"/>
          <w:i/>
        </w:rPr>
        <w:t>my brother has commanded me</w:t>
      </w:r>
      <w:r w:rsidRPr="009D6B42">
        <w:rPr>
          <w:rFonts w:eastAsiaTheme="minorHAnsi"/>
        </w:rPr>
        <w:t>. Additional detail to what David said in v 6. His brother was probably in charge of family celebrations.</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2D5168" w:rsidRP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20:30</w:t>
      </w:r>
      <w:r w:rsidRPr="002D5168">
        <w:rPr>
          <w:rFonts w:ascii="Arial" w:eastAsiaTheme="minorHAnsi" w:hAnsi="Arial" w:cs="Arial"/>
        </w:rPr>
        <w:t xml:space="preserve">    </w:t>
      </w:r>
      <w:r w:rsidRPr="002D5168">
        <w:rPr>
          <w:rFonts w:ascii="Arial" w:eastAsiaTheme="minorHAnsi" w:hAnsi="Arial" w:cs="Arial"/>
          <w:i/>
        </w:rPr>
        <w:t>son of a perverse and rebellious woman.</w:t>
      </w:r>
      <w:r w:rsidRPr="002D5168">
        <w:rPr>
          <w:rFonts w:ascii="Arial" w:eastAsiaTheme="minorHAnsi" w:hAnsi="Arial" w:cs="Arial"/>
        </w:rPr>
        <w:t xml:space="preserve"> The Hebrew idiom intends to characterize Jonathan, not his mother.</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9D6B42" w:rsidRDefault="009D6B42" w:rsidP="002D5168">
      <w:pPr>
        <w:autoSpaceDE w:val="0"/>
        <w:autoSpaceDN w:val="0"/>
        <w:adjustRightInd w:val="0"/>
        <w:rPr>
          <w:rFonts w:eastAsiaTheme="minorHAnsi"/>
        </w:rPr>
      </w:pPr>
      <w:r w:rsidRPr="009D6B42">
        <w:rPr>
          <w:rFonts w:eastAsiaTheme="minorHAnsi"/>
        </w:rPr>
        <w:t xml:space="preserve">Jonathan’s mother was Ahinoam (14:50). That Saul says this of his own wife shows how much he has lost perspective because of his loathing of David (though the curses may also illustrate strife in Saul’s household). Saul intends to curse Jonathan rather than his mother, as the rest of the verse makes clear. </w:t>
      </w:r>
      <w:r>
        <w:rPr>
          <w:rFonts w:eastAsiaTheme="minorHAnsi"/>
        </w:rPr>
        <w:t>(TLSB)</w:t>
      </w:r>
    </w:p>
    <w:p w:rsidR="009D6B42" w:rsidRDefault="009D6B42" w:rsidP="002D5168">
      <w:pPr>
        <w:autoSpaceDE w:val="0"/>
        <w:autoSpaceDN w:val="0"/>
        <w:adjustRightInd w:val="0"/>
        <w:rPr>
          <w:rFonts w:eastAsiaTheme="minorHAnsi"/>
        </w:rPr>
      </w:pPr>
    </w:p>
    <w:p w:rsidR="009D6B42" w:rsidRDefault="009D6B42" w:rsidP="002D5168">
      <w:pPr>
        <w:autoSpaceDE w:val="0"/>
        <w:autoSpaceDN w:val="0"/>
        <w:adjustRightInd w:val="0"/>
        <w:rPr>
          <w:rFonts w:ascii="Arial" w:eastAsiaTheme="minorHAnsi" w:hAnsi="Arial" w:cs="Arial"/>
          <w:b/>
        </w:rPr>
      </w:pPr>
      <w:r>
        <w:rPr>
          <w:rFonts w:eastAsiaTheme="minorHAnsi"/>
        </w:rPr>
        <w:t xml:space="preserve">            </w:t>
      </w:r>
      <w:r w:rsidRPr="009D6B42">
        <w:rPr>
          <w:rFonts w:eastAsiaTheme="minorHAnsi"/>
          <w:i/>
        </w:rPr>
        <w:t>shame</w:t>
      </w:r>
      <w:r w:rsidRPr="009D6B42">
        <w:rPr>
          <w:rFonts w:eastAsiaTheme="minorHAnsi"/>
        </w:rPr>
        <w:t xml:space="preserve"> … </w:t>
      </w:r>
      <w:r w:rsidRPr="009D6B42">
        <w:rPr>
          <w:rFonts w:eastAsiaTheme="minorHAnsi"/>
          <w:i/>
        </w:rPr>
        <w:t>nakedness?</w:t>
      </w:r>
      <w:r w:rsidRPr="009D6B42">
        <w:rPr>
          <w:rFonts w:eastAsiaTheme="minorHAnsi"/>
        </w:rPr>
        <w:t xml:space="preserve"> Saul suggests that Jonathan is so disloyal to his father that his mother is reduced in status from the bond of wedlock to that of a prostitute.</w:t>
      </w:r>
      <w:r>
        <w:rPr>
          <w:rFonts w:eastAsiaTheme="minorHAnsi"/>
        </w:rPr>
        <w:t xml:space="preserve"> (TLSB)</w:t>
      </w:r>
    </w:p>
    <w:p w:rsidR="009D6B42" w:rsidRDefault="009D6B42" w:rsidP="002D5168">
      <w:pPr>
        <w:autoSpaceDE w:val="0"/>
        <w:autoSpaceDN w:val="0"/>
        <w:adjustRightInd w:val="0"/>
        <w:rPr>
          <w:rFonts w:ascii="Arial" w:eastAsiaTheme="minorHAnsi" w:hAnsi="Arial" w:cs="Arial"/>
          <w:b/>
        </w:rPr>
      </w:pPr>
    </w:p>
    <w:p w:rsid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20:31</w:t>
      </w:r>
      <w:r w:rsidRPr="002D5168">
        <w:rPr>
          <w:rFonts w:ascii="Arial" w:eastAsiaTheme="minorHAnsi" w:hAnsi="Arial" w:cs="Arial"/>
        </w:rPr>
        <w:t xml:space="preserve">    </w:t>
      </w:r>
      <w:r w:rsidRPr="002D5168">
        <w:rPr>
          <w:rFonts w:ascii="Arial" w:eastAsiaTheme="minorHAnsi" w:hAnsi="Arial" w:cs="Arial"/>
          <w:i/>
        </w:rPr>
        <w:t>neither you nor your kingdom will be established.</w:t>
      </w:r>
      <w:r w:rsidRPr="002D5168">
        <w:rPr>
          <w:rFonts w:ascii="Arial" w:eastAsiaTheme="minorHAnsi" w:hAnsi="Arial" w:cs="Arial"/>
        </w:rPr>
        <w:t xml:space="preserve"> Saul is now convinced that David will succeed him if David is not killed (see notes on 18:13, 17, 29; 19:1), and he is incapable of understanding Jonathan’s lack of concern for his own succession to the throne.</w:t>
      </w:r>
      <w:r w:rsidR="006F6A4F" w:rsidRPr="006F6A4F">
        <w:rPr>
          <w:rFonts w:ascii="Arial" w:eastAsiaTheme="minorHAnsi" w:hAnsi="Arial" w:cs="Arial"/>
        </w:rPr>
        <w:t xml:space="preserve"> </w:t>
      </w:r>
      <w:r w:rsidR="006F6A4F">
        <w:rPr>
          <w:rFonts w:ascii="Arial" w:eastAsiaTheme="minorHAnsi" w:hAnsi="Arial" w:cs="Arial"/>
        </w:rPr>
        <w:t>(CSB)</w:t>
      </w:r>
    </w:p>
    <w:p w:rsidR="009D6B42" w:rsidRDefault="009D6B42" w:rsidP="002D5168">
      <w:pPr>
        <w:autoSpaceDE w:val="0"/>
        <w:autoSpaceDN w:val="0"/>
        <w:adjustRightInd w:val="0"/>
        <w:rPr>
          <w:rFonts w:ascii="Arial" w:eastAsiaTheme="minorHAnsi" w:hAnsi="Arial" w:cs="Arial"/>
        </w:rPr>
      </w:pPr>
    </w:p>
    <w:p w:rsidR="009D6B42" w:rsidRPr="002D5168" w:rsidRDefault="009D6B42" w:rsidP="002D5168">
      <w:pPr>
        <w:autoSpaceDE w:val="0"/>
        <w:autoSpaceDN w:val="0"/>
        <w:adjustRightInd w:val="0"/>
        <w:rPr>
          <w:rFonts w:ascii="Arial" w:eastAsiaTheme="minorHAnsi" w:hAnsi="Arial" w:cs="Arial"/>
        </w:rPr>
      </w:pPr>
      <w:r w:rsidRPr="009D6B42">
        <w:rPr>
          <w:rFonts w:eastAsiaTheme="minorHAnsi"/>
        </w:rPr>
        <w:t>Saul fears conspiracy, realizing he is no match for David and the protection Jonathan provides him. He virtually concedes David’s invincibility.</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20:33</w:t>
      </w:r>
      <w:r w:rsidRPr="002D5168">
        <w:rPr>
          <w:rFonts w:ascii="Arial" w:eastAsiaTheme="minorHAnsi" w:hAnsi="Arial" w:cs="Arial"/>
        </w:rPr>
        <w:t xml:space="preserve">    </w:t>
      </w:r>
      <w:r w:rsidRPr="002D5168">
        <w:rPr>
          <w:rFonts w:ascii="Arial" w:eastAsiaTheme="minorHAnsi" w:hAnsi="Arial" w:cs="Arial"/>
          <w:i/>
        </w:rPr>
        <w:t>hurled his spear.</w:t>
      </w:r>
      <w:r w:rsidRPr="002D5168">
        <w:rPr>
          <w:rFonts w:ascii="Arial" w:eastAsiaTheme="minorHAnsi" w:hAnsi="Arial" w:cs="Arial"/>
        </w:rPr>
        <w:t xml:space="preserve"> See 18:11; 19:10.</w:t>
      </w:r>
      <w:r w:rsidR="006F6A4F" w:rsidRPr="006F6A4F">
        <w:rPr>
          <w:rFonts w:ascii="Arial" w:eastAsiaTheme="minorHAnsi" w:hAnsi="Arial" w:cs="Arial"/>
        </w:rPr>
        <w:t xml:space="preserve"> </w:t>
      </w:r>
      <w:r w:rsidR="006F6A4F">
        <w:rPr>
          <w:rFonts w:ascii="Arial" w:eastAsiaTheme="minorHAnsi" w:hAnsi="Arial" w:cs="Arial"/>
        </w:rPr>
        <w:t>(CSB)</w:t>
      </w:r>
    </w:p>
    <w:p w:rsidR="009D6B42" w:rsidRDefault="009D6B42" w:rsidP="002D5168">
      <w:pPr>
        <w:autoSpaceDE w:val="0"/>
        <w:autoSpaceDN w:val="0"/>
        <w:adjustRightInd w:val="0"/>
        <w:rPr>
          <w:rFonts w:ascii="Arial" w:eastAsiaTheme="minorHAnsi" w:hAnsi="Arial" w:cs="Arial"/>
        </w:rPr>
      </w:pPr>
    </w:p>
    <w:p w:rsidR="009D6B42" w:rsidRDefault="009D6B42" w:rsidP="002D5168">
      <w:pPr>
        <w:autoSpaceDE w:val="0"/>
        <w:autoSpaceDN w:val="0"/>
        <w:adjustRightInd w:val="0"/>
        <w:rPr>
          <w:rFonts w:eastAsiaTheme="minorHAnsi"/>
        </w:rPr>
      </w:pPr>
      <w:r w:rsidRPr="009D6B42">
        <w:rPr>
          <w:rFonts w:eastAsiaTheme="minorHAnsi"/>
        </w:rPr>
        <w:t>Due to Saul’s unstable mental state, the spear he throws at his son misses him, as it had missed David (19:10). God was at work protecting the two friends.</w:t>
      </w:r>
      <w:r>
        <w:rPr>
          <w:rFonts w:eastAsiaTheme="minorHAnsi"/>
        </w:rPr>
        <w:t xml:space="preserve"> (TLSB) </w:t>
      </w:r>
    </w:p>
    <w:p w:rsidR="00CE6EB6" w:rsidRDefault="00CE6EB6" w:rsidP="002D5168">
      <w:pPr>
        <w:autoSpaceDE w:val="0"/>
        <w:autoSpaceDN w:val="0"/>
        <w:adjustRightInd w:val="0"/>
        <w:rPr>
          <w:rFonts w:eastAsiaTheme="minorHAnsi"/>
        </w:rPr>
      </w:pPr>
    </w:p>
    <w:p w:rsidR="00CE6EB6" w:rsidRDefault="00CE6EB6" w:rsidP="00CE6EB6">
      <w:pPr>
        <w:autoSpaceDE w:val="0"/>
        <w:autoSpaceDN w:val="0"/>
        <w:adjustRightInd w:val="0"/>
        <w:spacing w:before="180"/>
        <w:rPr>
          <w:rFonts w:eastAsiaTheme="minorHAnsi"/>
        </w:rPr>
      </w:pPr>
      <w:r w:rsidRPr="00CE6EB6">
        <w:rPr>
          <w:rFonts w:eastAsiaTheme="minorHAnsi"/>
          <w:b/>
        </w:rPr>
        <w:t>20:34</w:t>
      </w:r>
      <w:r w:rsidRPr="00CE6EB6">
        <w:rPr>
          <w:rFonts w:eastAsiaTheme="minorHAnsi"/>
        </w:rPr>
        <w:t xml:space="preserve"> </w:t>
      </w:r>
      <w:r w:rsidRPr="00CE6EB6">
        <w:rPr>
          <w:rFonts w:eastAsiaTheme="minorHAnsi"/>
          <w:i/>
        </w:rPr>
        <w:t>fierce anger</w:t>
      </w:r>
      <w:r w:rsidRPr="00CE6EB6">
        <w:rPr>
          <w:rFonts w:eastAsiaTheme="minorHAnsi"/>
        </w:rPr>
        <w:t xml:space="preserve">. At the public humiliation he endured before Abner and the others. </w:t>
      </w:r>
      <w:r>
        <w:rPr>
          <w:rFonts w:eastAsiaTheme="minorHAnsi"/>
        </w:rPr>
        <w:t>(TLSB)</w:t>
      </w:r>
    </w:p>
    <w:p w:rsidR="00CE6EB6" w:rsidRDefault="00CE6EB6" w:rsidP="00CE6EB6">
      <w:pPr>
        <w:autoSpaceDE w:val="0"/>
        <w:autoSpaceDN w:val="0"/>
        <w:adjustRightInd w:val="0"/>
        <w:spacing w:before="180"/>
        <w:rPr>
          <w:rFonts w:eastAsiaTheme="minorHAnsi"/>
        </w:rPr>
      </w:pPr>
      <w:r>
        <w:rPr>
          <w:rFonts w:eastAsiaTheme="minorHAnsi"/>
        </w:rPr>
        <w:t xml:space="preserve">          </w:t>
      </w:r>
      <w:r w:rsidRPr="00CE6EB6">
        <w:rPr>
          <w:rFonts w:eastAsiaTheme="minorHAnsi"/>
          <w:i/>
        </w:rPr>
        <w:t>grieved for David.</w:t>
      </w:r>
      <w:r w:rsidRPr="00CE6EB6">
        <w:rPr>
          <w:rFonts w:eastAsiaTheme="minorHAnsi"/>
        </w:rPr>
        <w:t xml:space="preserve"> By impugning Jonathan, Saul had slandered David also.</w:t>
      </w:r>
      <w:r>
        <w:rPr>
          <w:rFonts w:eastAsiaTheme="minorHAnsi"/>
        </w:rPr>
        <w:t xml:space="preserve"> (TLSB)</w:t>
      </w:r>
    </w:p>
    <w:p w:rsidR="00CE6EB6" w:rsidRPr="00CE6EB6" w:rsidRDefault="00CE6EB6" w:rsidP="00CE6EB6">
      <w:pPr>
        <w:autoSpaceDE w:val="0"/>
        <w:autoSpaceDN w:val="0"/>
        <w:adjustRightInd w:val="0"/>
        <w:spacing w:before="180"/>
        <w:rPr>
          <w:rFonts w:eastAsiaTheme="minorHAnsi"/>
        </w:rPr>
      </w:pPr>
      <w:r w:rsidRPr="00CE6EB6">
        <w:rPr>
          <w:rFonts w:eastAsiaTheme="minorHAnsi"/>
          <w:b/>
        </w:rPr>
        <w:t>20:36</w:t>
      </w:r>
      <w:r w:rsidRPr="00CE6EB6">
        <w:rPr>
          <w:rFonts w:eastAsiaTheme="minorHAnsi"/>
        </w:rPr>
        <w:t xml:space="preserve"> </w:t>
      </w:r>
      <w:r w:rsidRPr="00CE6EB6">
        <w:rPr>
          <w:rFonts w:eastAsiaTheme="minorHAnsi"/>
          <w:i/>
        </w:rPr>
        <w:t>arrow</w:t>
      </w:r>
      <w:r w:rsidRPr="00CE6EB6">
        <w:rPr>
          <w:rFonts w:eastAsiaTheme="minorHAnsi"/>
        </w:rPr>
        <w:t>. The Hbr is rare, found elsewhere only in 2Ki 9:24. With accurate aim, Jonathan shoots only one arrow.</w:t>
      </w:r>
      <w:r>
        <w:rPr>
          <w:rFonts w:eastAsiaTheme="minorHAnsi"/>
        </w:rPr>
        <w:t xml:space="preserve"> (TLSB)</w:t>
      </w:r>
    </w:p>
    <w:p w:rsidR="00CE6EB6" w:rsidRPr="00CE6EB6" w:rsidRDefault="00CE6EB6" w:rsidP="00CE6EB6">
      <w:pPr>
        <w:autoSpaceDE w:val="0"/>
        <w:autoSpaceDN w:val="0"/>
        <w:adjustRightInd w:val="0"/>
        <w:spacing w:before="180"/>
        <w:rPr>
          <w:rFonts w:eastAsiaTheme="minorHAnsi"/>
        </w:rPr>
      </w:pPr>
      <w:r w:rsidRPr="00CE6EB6">
        <w:rPr>
          <w:rFonts w:eastAsiaTheme="minorHAnsi"/>
          <w:b/>
        </w:rPr>
        <w:t>20:39</w:t>
      </w:r>
      <w:r w:rsidRPr="00CE6EB6">
        <w:rPr>
          <w:rFonts w:eastAsiaTheme="minorHAnsi"/>
        </w:rPr>
        <w:t xml:space="preserve"> Jonathan’s directions to the boy (v 38) were intended for David. The boy, of course, knew nothing of the reason behind the shooting of the arrows.</w:t>
      </w:r>
      <w:r>
        <w:rPr>
          <w:rFonts w:eastAsiaTheme="minorHAnsi"/>
        </w:rPr>
        <w:t xml:space="preserve"> (TLSB)</w:t>
      </w:r>
    </w:p>
    <w:p w:rsidR="00CE6EB6" w:rsidRPr="00CE6EB6" w:rsidRDefault="00CE6EB6" w:rsidP="00CE6EB6">
      <w:pPr>
        <w:autoSpaceDE w:val="0"/>
        <w:autoSpaceDN w:val="0"/>
        <w:adjustRightInd w:val="0"/>
        <w:spacing w:before="180"/>
        <w:rPr>
          <w:rFonts w:eastAsiaTheme="minorHAnsi"/>
        </w:rPr>
      </w:pPr>
      <w:r w:rsidRPr="00CE6EB6">
        <w:rPr>
          <w:rFonts w:eastAsiaTheme="minorHAnsi"/>
          <w:b/>
        </w:rPr>
        <w:t>20:40</w:t>
      </w:r>
      <w:r w:rsidRPr="00CE6EB6">
        <w:rPr>
          <w:rFonts w:eastAsiaTheme="minorHAnsi"/>
        </w:rPr>
        <w:t xml:space="preserve"> </w:t>
      </w:r>
      <w:r w:rsidRPr="00CE6EB6">
        <w:rPr>
          <w:rFonts w:eastAsiaTheme="minorHAnsi"/>
          <w:i/>
        </w:rPr>
        <w:t>city</w:t>
      </w:r>
      <w:r w:rsidRPr="00CE6EB6">
        <w:rPr>
          <w:rFonts w:eastAsiaTheme="minorHAnsi"/>
        </w:rPr>
        <w:t>. Gibeah, where Jonathan was currently living (cf 15:34), c 3 mi N of Jerusalem.</w:t>
      </w:r>
      <w:r>
        <w:rPr>
          <w:rFonts w:eastAsiaTheme="minorHAnsi"/>
        </w:rPr>
        <w:t xml:space="preserve"> (TLSB)</w:t>
      </w:r>
    </w:p>
    <w:p w:rsidR="006F6A4F" w:rsidRDefault="006F6A4F" w:rsidP="002D5168">
      <w:pPr>
        <w:autoSpaceDE w:val="0"/>
        <w:autoSpaceDN w:val="0"/>
        <w:adjustRightInd w:val="0"/>
        <w:rPr>
          <w:rFonts w:ascii="Arial" w:eastAsiaTheme="minorHAnsi" w:hAnsi="Arial" w:cs="Arial"/>
          <w:b/>
        </w:rPr>
      </w:pPr>
    </w:p>
    <w:p w:rsidR="002D5168" w:rsidRPr="002D5168"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20:41</w:t>
      </w:r>
      <w:r w:rsidRPr="002D5168">
        <w:rPr>
          <w:rFonts w:ascii="Arial" w:eastAsiaTheme="minorHAnsi" w:hAnsi="Arial" w:cs="Arial"/>
        </w:rPr>
        <w:t xml:space="preserve">    </w:t>
      </w:r>
      <w:r w:rsidRPr="002D5168">
        <w:rPr>
          <w:rFonts w:ascii="Arial" w:eastAsiaTheme="minorHAnsi" w:hAnsi="Arial" w:cs="Arial"/>
          <w:i/>
        </w:rPr>
        <w:t>bowed … three times.</w:t>
      </w:r>
      <w:r w:rsidRPr="002D5168">
        <w:rPr>
          <w:rFonts w:ascii="Arial" w:eastAsiaTheme="minorHAnsi" w:hAnsi="Arial" w:cs="Arial"/>
        </w:rPr>
        <w:t xml:space="preserve"> A sign of submission and respect (see Ge 33:3; 42:6).</w:t>
      </w:r>
      <w:r w:rsidR="006F6A4F" w:rsidRPr="006F6A4F">
        <w:rPr>
          <w:rFonts w:ascii="Arial" w:eastAsiaTheme="minorHAnsi" w:hAnsi="Arial" w:cs="Arial"/>
        </w:rPr>
        <w:t xml:space="preserve"> </w:t>
      </w:r>
      <w:r w:rsidR="006F6A4F">
        <w:rPr>
          <w:rFonts w:ascii="Arial" w:eastAsiaTheme="minorHAnsi" w:hAnsi="Arial" w:cs="Arial"/>
        </w:rPr>
        <w:t>(CSB)</w:t>
      </w:r>
    </w:p>
    <w:p w:rsidR="006F6A4F" w:rsidRDefault="006F6A4F" w:rsidP="002D5168">
      <w:pPr>
        <w:autoSpaceDE w:val="0"/>
        <w:autoSpaceDN w:val="0"/>
        <w:adjustRightInd w:val="0"/>
        <w:rPr>
          <w:rFonts w:ascii="Arial" w:eastAsiaTheme="minorHAnsi" w:hAnsi="Arial" w:cs="Arial"/>
          <w:b/>
        </w:rPr>
      </w:pPr>
    </w:p>
    <w:p w:rsidR="00CE6EB6" w:rsidRDefault="00CE6EB6" w:rsidP="002D5168">
      <w:pPr>
        <w:autoSpaceDE w:val="0"/>
        <w:autoSpaceDN w:val="0"/>
        <w:adjustRightInd w:val="0"/>
        <w:rPr>
          <w:rFonts w:eastAsiaTheme="minorHAnsi"/>
        </w:rPr>
      </w:pPr>
      <w:r w:rsidRPr="00CE6EB6">
        <w:rPr>
          <w:rFonts w:eastAsiaTheme="minorHAnsi"/>
        </w:rPr>
        <w:t>Common gesture (Gn 33:3). David gives Jonathan the triple homage befitting a royal person. Mutual weeping and kissing is in expectation of their imminent farewell (cf Gn 45:14–15).</w:t>
      </w:r>
      <w:r>
        <w:rPr>
          <w:rFonts w:eastAsiaTheme="minorHAnsi"/>
        </w:rPr>
        <w:t xml:space="preserve"> (TLSB)</w:t>
      </w:r>
    </w:p>
    <w:p w:rsidR="00CE6EB6" w:rsidRDefault="00CE6EB6" w:rsidP="002D5168">
      <w:pPr>
        <w:autoSpaceDE w:val="0"/>
        <w:autoSpaceDN w:val="0"/>
        <w:adjustRightInd w:val="0"/>
        <w:rPr>
          <w:rFonts w:eastAsiaTheme="minorHAnsi"/>
        </w:rPr>
      </w:pPr>
    </w:p>
    <w:p w:rsidR="00CE6EB6" w:rsidRDefault="00CE6EB6" w:rsidP="002D5168">
      <w:pPr>
        <w:autoSpaceDE w:val="0"/>
        <w:autoSpaceDN w:val="0"/>
        <w:adjustRightInd w:val="0"/>
        <w:rPr>
          <w:rFonts w:ascii="Arial" w:eastAsiaTheme="minorHAnsi" w:hAnsi="Arial" w:cs="Arial"/>
          <w:b/>
        </w:rPr>
      </w:pPr>
      <w:r>
        <w:rPr>
          <w:rFonts w:eastAsiaTheme="minorHAnsi"/>
        </w:rPr>
        <w:t xml:space="preserve">            </w:t>
      </w:r>
      <w:r w:rsidRPr="00CE6EB6">
        <w:rPr>
          <w:rFonts w:eastAsiaTheme="minorHAnsi"/>
          <w:i/>
        </w:rPr>
        <w:t>kissed</w:t>
      </w:r>
      <w:r w:rsidRPr="00CE6EB6">
        <w:rPr>
          <w:rFonts w:eastAsiaTheme="minorHAnsi"/>
        </w:rPr>
        <w:t>. Likely on the neck (Gn 33:4) rather than on the lips (Sg 1:2)</w:t>
      </w:r>
      <w:r>
        <w:rPr>
          <w:rFonts w:eastAsiaTheme="minorHAnsi"/>
        </w:rPr>
        <w:t>. (TLSB)</w:t>
      </w:r>
    </w:p>
    <w:p w:rsidR="00CE6EB6" w:rsidRDefault="00CE6EB6" w:rsidP="002D5168">
      <w:pPr>
        <w:autoSpaceDE w:val="0"/>
        <w:autoSpaceDN w:val="0"/>
        <w:adjustRightInd w:val="0"/>
        <w:rPr>
          <w:rFonts w:ascii="Arial" w:eastAsiaTheme="minorHAnsi" w:hAnsi="Arial" w:cs="Arial"/>
          <w:b/>
        </w:rPr>
      </w:pPr>
      <w:bookmarkStart w:id="0" w:name="_GoBack"/>
      <w:bookmarkEnd w:id="0"/>
    </w:p>
    <w:p w:rsidR="006F6A4F" w:rsidRDefault="002D5168" w:rsidP="002D5168">
      <w:pPr>
        <w:autoSpaceDE w:val="0"/>
        <w:autoSpaceDN w:val="0"/>
        <w:adjustRightInd w:val="0"/>
        <w:rPr>
          <w:rFonts w:ascii="Arial" w:eastAsiaTheme="minorHAnsi" w:hAnsi="Arial" w:cs="Arial"/>
        </w:rPr>
      </w:pPr>
      <w:r w:rsidRPr="002D5168">
        <w:rPr>
          <w:rFonts w:ascii="Arial" w:eastAsiaTheme="minorHAnsi" w:hAnsi="Arial" w:cs="Arial"/>
          <w:b/>
        </w:rPr>
        <w:t>20:42</w:t>
      </w:r>
      <w:r w:rsidRPr="002D5168">
        <w:rPr>
          <w:rFonts w:ascii="Arial" w:eastAsiaTheme="minorHAnsi" w:hAnsi="Arial" w:cs="Arial"/>
        </w:rPr>
        <w:t xml:space="preserve">    </w:t>
      </w:r>
      <w:r w:rsidRPr="002D5168">
        <w:rPr>
          <w:rFonts w:ascii="Arial" w:eastAsiaTheme="minorHAnsi" w:hAnsi="Arial" w:cs="Arial"/>
          <w:i/>
        </w:rPr>
        <w:t>sworn friendship.</w:t>
      </w:r>
      <w:r w:rsidRPr="002D5168">
        <w:rPr>
          <w:rFonts w:ascii="Arial" w:eastAsiaTheme="minorHAnsi" w:hAnsi="Arial" w:cs="Arial"/>
        </w:rPr>
        <w:t xml:space="preserve"> See vv. 14–15, 23; 18:3. </w:t>
      </w:r>
      <w:r w:rsidR="006F6A4F">
        <w:rPr>
          <w:rFonts w:ascii="Arial" w:eastAsiaTheme="minorHAnsi" w:hAnsi="Arial" w:cs="Arial"/>
        </w:rPr>
        <w:t>(CSB)</w:t>
      </w:r>
    </w:p>
    <w:p w:rsidR="00CE6EB6" w:rsidRDefault="00CE6EB6" w:rsidP="002D5168">
      <w:pPr>
        <w:autoSpaceDE w:val="0"/>
        <w:autoSpaceDN w:val="0"/>
        <w:adjustRightInd w:val="0"/>
        <w:rPr>
          <w:rFonts w:ascii="Arial" w:eastAsiaTheme="minorHAnsi" w:hAnsi="Arial" w:cs="Arial"/>
        </w:rPr>
      </w:pPr>
    </w:p>
    <w:p w:rsidR="00CE6EB6" w:rsidRDefault="00CE6EB6" w:rsidP="002D5168">
      <w:pPr>
        <w:autoSpaceDE w:val="0"/>
        <w:autoSpaceDN w:val="0"/>
        <w:adjustRightInd w:val="0"/>
        <w:rPr>
          <w:rFonts w:eastAsiaTheme="minorHAnsi"/>
        </w:rPr>
      </w:pPr>
      <w:r w:rsidRPr="00CE6EB6">
        <w:rPr>
          <w:rFonts w:eastAsiaTheme="minorHAnsi"/>
        </w:rPr>
        <w:t xml:space="preserve">Swearing an oath in the Lord’s name was a solemn act, as the Second Commandment reminds us. </w:t>
      </w:r>
      <w:r>
        <w:rPr>
          <w:rFonts w:eastAsiaTheme="minorHAnsi"/>
        </w:rPr>
        <w:t>(TLSB)</w:t>
      </w:r>
      <w:r w:rsidRPr="00CE6EB6">
        <w:rPr>
          <w:rFonts w:eastAsiaTheme="minorHAnsi"/>
        </w:rPr>
        <w:t xml:space="preserve"> </w:t>
      </w:r>
    </w:p>
    <w:p w:rsidR="00CE6EB6" w:rsidRDefault="00CE6EB6" w:rsidP="002D5168">
      <w:pPr>
        <w:autoSpaceDE w:val="0"/>
        <w:autoSpaceDN w:val="0"/>
        <w:adjustRightInd w:val="0"/>
        <w:rPr>
          <w:rFonts w:eastAsiaTheme="minorHAnsi"/>
        </w:rPr>
      </w:pPr>
    </w:p>
    <w:p w:rsidR="00CE6EB6" w:rsidRDefault="00CE6EB6" w:rsidP="002D5168">
      <w:pPr>
        <w:autoSpaceDE w:val="0"/>
        <w:autoSpaceDN w:val="0"/>
        <w:adjustRightInd w:val="0"/>
        <w:rPr>
          <w:rFonts w:ascii="Arial" w:eastAsiaTheme="minorHAnsi" w:hAnsi="Arial" w:cs="Arial"/>
        </w:rPr>
      </w:pPr>
      <w:r>
        <w:rPr>
          <w:rFonts w:eastAsiaTheme="minorHAnsi"/>
        </w:rPr>
        <w:t xml:space="preserve">            </w:t>
      </w:r>
      <w:r w:rsidRPr="00CE6EB6">
        <w:rPr>
          <w:rFonts w:eastAsiaTheme="minorHAnsi"/>
          <w:i/>
        </w:rPr>
        <w:t>forever</w:t>
      </w:r>
      <w:r w:rsidRPr="00CE6EB6">
        <w:rPr>
          <w:rFonts w:eastAsiaTheme="minorHAnsi"/>
        </w:rPr>
        <w:t>. Covenant David and Jonathan make with each other now involves their future descendants. Apart from a brief encounter in 23:16–18, this is the last time David and Jonathan would see each other.</w:t>
      </w:r>
      <w:r>
        <w:rPr>
          <w:rFonts w:eastAsiaTheme="minorHAnsi"/>
        </w:rPr>
        <w:t xml:space="preserve"> (TLSB)</w:t>
      </w:r>
    </w:p>
    <w:p w:rsidR="006F6A4F" w:rsidRDefault="006F6A4F" w:rsidP="002D5168">
      <w:pPr>
        <w:autoSpaceDE w:val="0"/>
        <w:autoSpaceDN w:val="0"/>
        <w:adjustRightInd w:val="0"/>
        <w:rPr>
          <w:rFonts w:ascii="Arial" w:eastAsiaTheme="minorHAnsi" w:hAnsi="Arial" w:cs="Arial"/>
        </w:rPr>
      </w:pPr>
    </w:p>
    <w:p w:rsidR="002D5168" w:rsidRPr="002D5168" w:rsidRDefault="006F6A4F" w:rsidP="002D5168">
      <w:pPr>
        <w:autoSpaceDE w:val="0"/>
        <w:autoSpaceDN w:val="0"/>
        <w:adjustRightInd w:val="0"/>
        <w:rPr>
          <w:rFonts w:ascii="Arial" w:eastAsiaTheme="minorHAnsi" w:hAnsi="Arial" w:cs="Arial"/>
        </w:rPr>
      </w:pPr>
      <w:r>
        <w:rPr>
          <w:rFonts w:ascii="Arial" w:eastAsiaTheme="minorHAnsi" w:hAnsi="Arial" w:cs="Arial"/>
        </w:rPr>
        <w:t xml:space="preserve">             </w:t>
      </w:r>
      <w:r w:rsidR="002D5168" w:rsidRPr="002D5168">
        <w:rPr>
          <w:rFonts w:ascii="Arial" w:eastAsiaTheme="minorHAnsi" w:hAnsi="Arial" w:cs="Arial"/>
          <w:i/>
        </w:rPr>
        <w:t>the town.</w:t>
      </w:r>
      <w:r w:rsidR="002D5168" w:rsidRPr="002D5168">
        <w:rPr>
          <w:rFonts w:ascii="Arial" w:eastAsiaTheme="minorHAnsi" w:hAnsi="Arial" w:cs="Arial"/>
        </w:rPr>
        <w:t xml:space="preserve"> Gibeah (see 10:26).</w:t>
      </w:r>
      <w:r w:rsidRPr="006F6A4F">
        <w:rPr>
          <w:rFonts w:ascii="Arial" w:eastAsiaTheme="minorHAnsi" w:hAnsi="Arial" w:cs="Arial"/>
        </w:rPr>
        <w:t xml:space="preserve"> </w:t>
      </w:r>
      <w:r>
        <w:rPr>
          <w:rFonts w:ascii="Arial" w:eastAsiaTheme="minorHAnsi" w:hAnsi="Arial" w:cs="Arial"/>
        </w:rPr>
        <w:t>(CSB)</w:t>
      </w:r>
    </w:p>
    <w:p w:rsidR="00D10678" w:rsidRDefault="00D10678">
      <w:pPr>
        <w:rPr>
          <w:rFonts w:ascii="Arial" w:hAnsi="Arial" w:cs="Arial"/>
          <w:b/>
        </w:rPr>
      </w:pPr>
    </w:p>
    <w:p w:rsidR="007836C0" w:rsidRPr="002D5168" w:rsidRDefault="007836C0">
      <w:pPr>
        <w:rPr>
          <w:rFonts w:ascii="Arial" w:hAnsi="Arial" w:cs="Arial"/>
          <w:b/>
        </w:rPr>
      </w:pPr>
      <w:r w:rsidRPr="007836C0">
        <w:rPr>
          <w:rFonts w:eastAsiaTheme="minorHAnsi"/>
          <w:b/>
        </w:rPr>
        <w:t>Ch 20</w:t>
      </w:r>
      <w:r w:rsidRPr="007836C0">
        <w:rPr>
          <w:rFonts w:eastAsiaTheme="minorHAnsi"/>
        </w:rPr>
        <w:t xml:space="preserve"> David and Jonathan’s friendship displays lasting loyalty and personal self-sacrifice (cf Pr 17:17). Give thanks to the Lord for the friends He has blessed you with and the wonderful way He has protected you. Pray to grow in the grace of giving thanks. By grace, God treats all of us infinitely better than we deserve. • “By grace I’m saved, grace free and boundless; My soul, believe and doubt it not.” Amen. (</w:t>
      </w:r>
      <w:r w:rsidRPr="007836C0">
        <w:rPr>
          <w:rFonts w:eastAsiaTheme="minorHAnsi"/>
          <w:i/>
        </w:rPr>
        <w:t>LSB</w:t>
      </w:r>
      <w:r w:rsidRPr="007836C0">
        <w:rPr>
          <w:rFonts w:eastAsiaTheme="minorHAnsi"/>
        </w:rPr>
        <w:t xml:space="preserve"> 566:1)</w:t>
      </w:r>
      <w:r>
        <w:rPr>
          <w:rFonts w:eastAsiaTheme="minorHAnsi"/>
        </w:rPr>
        <w:t xml:space="preserve"> (TLSB)</w:t>
      </w:r>
    </w:p>
    <w:sectPr w:rsidR="007836C0" w:rsidRPr="002D51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02" w:rsidRDefault="00393902" w:rsidP="002D5168">
      <w:r>
        <w:separator/>
      </w:r>
    </w:p>
  </w:endnote>
  <w:endnote w:type="continuationSeparator" w:id="0">
    <w:p w:rsidR="00393902" w:rsidRDefault="00393902" w:rsidP="002D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37390"/>
      <w:docPartObj>
        <w:docPartGallery w:val="Page Numbers (Bottom of Page)"/>
        <w:docPartUnique/>
      </w:docPartObj>
    </w:sdtPr>
    <w:sdtEndPr>
      <w:rPr>
        <w:noProof/>
      </w:rPr>
    </w:sdtEndPr>
    <w:sdtContent>
      <w:p w:rsidR="002D5168" w:rsidRDefault="002D5168">
        <w:pPr>
          <w:pStyle w:val="Footer"/>
          <w:jc w:val="center"/>
        </w:pPr>
        <w:r>
          <w:fldChar w:fldCharType="begin"/>
        </w:r>
        <w:r>
          <w:instrText xml:space="preserve"> PAGE   \* MERGEFORMAT </w:instrText>
        </w:r>
        <w:r>
          <w:fldChar w:fldCharType="separate"/>
        </w:r>
        <w:r w:rsidR="00393902">
          <w:rPr>
            <w:noProof/>
          </w:rPr>
          <w:t>1</w:t>
        </w:r>
        <w:r>
          <w:rPr>
            <w:noProof/>
          </w:rPr>
          <w:fldChar w:fldCharType="end"/>
        </w:r>
      </w:p>
    </w:sdtContent>
  </w:sdt>
  <w:p w:rsidR="002D5168" w:rsidRDefault="002D5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02" w:rsidRDefault="00393902" w:rsidP="002D5168">
      <w:r>
        <w:separator/>
      </w:r>
    </w:p>
  </w:footnote>
  <w:footnote w:type="continuationSeparator" w:id="0">
    <w:p w:rsidR="00393902" w:rsidRDefault="00393902" w:rsidP="002D5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68"/>
    <w:rsid w:val="00203350"/>
    <w:rsid w:val="002D5168"/>
    <w:rsid w:val="00393902"/>
    <w:rsid w:val="00450ECF"/>
    <w:rsid w:val="00483D88"/>
    <w:rsid w:val="00613EB9"/>
    <w:rsid w:val="006F6A4F"/>
    <w:rsid w:val="007836C0"/>
    <w:rsid w:val="007F1842"/>
    <w:rsid w:val="00854BFA"/>
    <w:rsid w:val="00924E8D"/>
    <w:rsid w:val="009D6B42"/>
    <w:rsid w:val="00CE0D28"/>
    <w:rsid w:val="00CE6EB6"/>
    <w:rsid w:val="00D10678"/>
    <w:rsid w:val="00E8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168"/>
    <w:pPr>
      <w:tabs>
        <w:tab w:val="center" w:pos="4680"/>
        <w:tab w:val="right" w:pos="9360"/>
      </w:tabs>
    </w:pPr>
  </w:style>
  <w:style w:type="character" w:customStyle="1" w:styleId="HeaderChar">
    <w:name w:val="Header Char"/>
    <w:basedOn w:val="DefaultParagraphFont"/>
    <w:link w:val="Header"/>
    <w:uiPriority w:val="99"/>
    <w:rsid w:val="002D51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168"/>
    <w:pPr>
      <w:tabs>
        <w:tab w:val="center" w:pos="4680"/>
        <w:tab w:val="right" w:pos="9360"/>
      </w:tabs>
    </w:pPr>
  </w:style>
  <w:style w:type="character" w:customStyle="1" w:styleId="FooterChar">
    <w:name w:val="Footer Char"/>
    <w:basedOn w:val="DefaultParagraphFont"/>
    <w:link w:val="Footer"/>
    <w:uiPriority w:val="99"/>
    <w:rsid w:val="002D51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168"/>
    <w:pPr>
      <w:tabs>
        <w:tab w:val="center" w:pos="4680"/>
        <w:tab w:val="right" w:pos="9360"/>
      </w:tabs>
    </w:pPr>
  </w:style>
  <w:style w:type="character" w:customStyle="1" w:styleId="HeaderChar">
    <w:name w:val="Header Char"/>
    <w:basedOn w:val="DefaultParagraphFont"/>
    <w:link w:val="Header"/>
    <w:uiPriority w:val="99"/>
    <w:rsid w:val="002D51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168"/>
    <w:pPr>
      <w:tabs>
        <w:tab w:val="center" w:pos="4680"/>
        <w:tab w:val="right" w:pos="9360"/>
      </w:tabs>
    </w:pPr>
  </w:style>
  <w:style w:type="character" w:customStyle="1" w:styleId="FooterChar">
    <w:name w:val="Footer Char"/>
    <w:basedOn w:val="DefaultParagraphFont"/>
    <w:link w:val="Footer"/>
    <w:uiPriority w:val="99"/>
    <w:rsid w:val="002D51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2014-08-13T20:27:00Z</dcterms:created>
  <dcterms:modified xsi:type="dcterms:W3CDTF">2018-08-07T13:16:00Z</dcterms:modified>
</cp:coreProperties>
</file>