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F6F" w:rsidRPr="007678D0" w:rsidRDefault="00A56F6F" w:rsidP="00A56F6F">
      <w:pPr>
        <w:jc w:val="center"/>
        <w:rPr>
          <w:rFonts w:ascii="Arial" w:hAnsi="Arial" w:cs="Arial"/>
          <w:sz w:val="48"/>
          <w:szCs w:val="48"/>
        </w:rPr>
      </w:pPr>
      <w:r w:rsidRPr="007678D0">
        <w:rPr>
          <w:rFonts w:ascii="Arial" w:hAnsi="Arial" w:cs="Arial"/>
          <w:sz w:val="48"/>
          <w:szCs w:val="48"/>
        </w:rPr>
        <w:t>GENESIS</w:t>
      </w:r>
    </w:p>
    <w:p w:rsidR="00A56F6F" w:rsidRPr="007678D0" w:rsidRDefault="00AD4CA0" w:rsidP="00A56F6F">
      <w:pPr>
        <w:jc w:val="center"/>
        <w:rPr>
          <w:rFonts w:ascii="Arial" w:hAnsi="Arial" w:cs="Arial"/>
          <w:sz w:val="36"/>
          <w:szCs w:val="36"/>
        </w:rPr>
      </w:pPr>
      <w:r w:rsidRPr="007678D0">
        <w:rPr>
          <w:rFonts w:ascii="Arial" w:hAnsi="Arial" w:cs="Arial"/>
          <w:sz w:val="36"/>
          <w:szCs w:val="36"/>
        </w:rPr>
        <w:t>Chapter 49</w:t>
      </w:r>
    </w:p>
    <w:p w:rsidR="00DB5BD5" w:rsidRPr="007678D0" w:rsidRDefault="00DB5BD5">
      <w:pPr>
        <w:rPr>
          <w:rFonts w:ascii="Arial" w:hAnsi="Arial" w:cs="Arial"/>
        </w:rPr>
      </w:pPr>
    </w:p>
    <w:p w:rsidR="00A56F6F" w:rsidRPr="007678D0" w:rsidRDefault="00A56F6F" w:rsidP="00A56F6F">
      <w:pPr>
        <w:rPr>
          <w:rFonts w:ascii="Arial" w:hAnsi="Arial" w:cs="Arial"/>
        </w:rPr>
      </w:pPr>
      <w:r w:rsidRPr="007678D0">
        <w:rPr>
          <w:rFonts w:ascii="Arial" w:hAnsi="Arial" w:cs="Arial"/>
          <w:i/>
          <w:iCs/>
          <w:sz w:val="28"/>
          <w:szCs w:val="28"/>
        </w:rPr>
        <w:t xml:space="preserve">Jacob Blesses His Sons </w:t>
      </w:r>
    </w:p>
    <w:p w:rsidR="00A56F6F" w:rsidRPr="007678D0" w:rsidRDefault="00A56F6F" w:rsidP="00A56F6F">
      <w:pPr>
        <w:rPr>
          <w:rFonts w:ascii="Arial" w:hAnsi="Arial" w:cs="Arial"/>
          <w:b/>
          <w:bCs/>
          <w:sz w:val="36"/>
          <w:szCs w:val="36"/>
        </w:rPr>
      </w:pPr>
    </w:p>
    <w:p w:rsidR="00746A20" w:rsidRDefault="0073406B" w:rsidP="0073406B">
      <w:pPr>
        <w:rPr>
          <w:rFonts w:ascii="Arial" w:hAnsi="Arial" w:cs="Arial"/>
          <w:b/>
        </w:rPr>
      </w:pPr>
      <w:r w:rsidRPr="007678D0">
        <w:rPr>
          <w:rFonts w:ascii="Arial" w:hAnsi="Arial" w:cs="Arial"/>
          <w:b/>
        </w:rPr>
        <w:t xml:space="preserve">Then Jacob called for his sons and said: “Gather around so I can tell you what will happen to you in days to come. </w:t>
      </w:r>
      <w:r w:rsidRPr="007678D0">
        <w:rPr>
          <w:rFonts w:ascii="Arial" w:hAnsi="Arial" w:cs="Arial"/>
          <w:b/>
          <w:vertAlign w:val="superscript"/>
        </w:rPr>
        <w:t xml:space="preserve">﻿2﻿ </w:t>
      </w:r>
      <w:r w:rsidRPr="007678D0">
        <w:rPr>
          <w:rFonts w:ascii="Arial" w:hAnsi="Arial" w:cs="Arial"/>
          <w:b/>
        </w:rPr>
        <w:t xml:space="preserve">“Assemble and listen, sons of Jacob; listen to your father Israel. </w:t>
      </w:r>
      <w:r w:rsidRPr="007678D0">
        <w:rPr>
          <w:rFonts w:ascii="Arial" w:hAnsi="Arial" w:cs="Arial"/>
          <w:b/>
          <w:vertAlign w:val="superscript"/>
        </w:rPr>
        <w:t xml:space="preserve">﻿3﻿ </w:t>
      </w:r>
      <w:r w:rsidRPr="007678D0">
        <w:rPr>
          <w:rFonts w:ascii="Arial" w:hAnsi="Arial" w:cs="Arial"/>
          <w:b/>
        </w:rPr>
        <w:t xml:space="preserve">“Reuben, you are my firstborn, my might, the first sign of my strength, excelling in honor, excelling in power. </w:t>
      </w:r>
      <w:r w:rsidRPr="007678D0">
        <w:rPr>
          <w:rFonts w:ascii="Arial" w:hAnsi="Arial" w:cs="Arial"/>
          <w:b/>
          <w:vertAlign w:val="superscript"/>
        </w:rPr>
        <w:t xml:space="preserve">﻿4﻿ </w:t>
      </w:r>
      <w:r w:rsidRPr="007678D0">
        <w:rPr>
          <w:rFonts w:ascii="Arial" w:hAnsi="Arial" w:cs="Arial"/>
          <w:b/>
        </w:rPr>
        <w:t xml:space="preserve">Turbulent as the waters, you will no longer excel, for you went up onto your father’s bed, onto my couch and defiled it. </w:t>
      </w:r>
      <w:r w:rsidRPr="007678D0">
        <w:rPr>
          <w:rFonts w:ascii="Arial" w:hAnsi="Arial" w:cs="Arial"/>
          <w:b/>
          <w:vertAlign w:val="superscript"/>
        </w:rPr>
        <w:t xml:space="preserve">﻿5﻿ </w:t>
      </w:r>
      <w:r w:rsidRPr="007678D0">
        <w:rPr>
          <w:rFonts w:ascii="Arial" w:hAnsi="Arial" w:cs="Arial"/>
          <w:b/>
        </w:rPr>
        <w:t>“Simeon and Levi are brothers— their swords</w:t>
      </w:r>
      <w:r w:rsidRPr="007678D0">
        <w:rPr>
          <w:rFonts w:ascii="Arial" w:hAnsi="Arial" w:cs="Arial"/>
          <w:b/>
          <w:vertAlign w:val="superscript"/>
        </w:rPr>
        <w:t>﻿</w:t>
      </w:r>
      <w:r w:rsidRPr="007678D0">
        <w:rPr>
          <w:rFonts w:ascii="Arial" w:hAnsi="Arial" w:cs="Arial"/>
          <w:b/>
        </w:rPr>
        <w:t xml:space="preserve"> are weapons of violence. </w:t>
      </w:r>
      <w:r w:rsidRPr="007678D0">
        <w:rPr>
          <w:rFonts w:ascii="Arial" w:hAnsi="Arial" w:cs="Arial"/>
          <w:b/>
          <w:vertAlign w:val="superscript"/>
        </w:rPr>
        <w:t xml:space="preserve">﻿6﻿ </w:t>
      </w:r>
      <w:r w:rsidRPr="007678D0">
        <w:rPr>
          <w:rFonts w:ascii="Arial" w:hAnsi="Arial" w:cs="Arial"/>
          <w:b/>
        </w:rPr>
        <w:t xml:space="preserve">Let me not enter their council, let me not join their assembly, for they have killed men in their anger and hamstrung oxen as they pleased. </w:t>
      </w:r>
      <w:r w:rsidRPr="007678D0">
        <w:rPr>
          <w:rFonts w:ascii="Arial" w:hAnsi="Arial" w:cs="Arial"/>
          <w:b/>
          <w:vertAlign w:val="superscript"/>
        </w:rPr>
        <w:t xml:space="preserve">﻿7﻿ </w:t>
      </w:r>
      <w:r w:rsidRPr="007678D0">
        <w:rPr>
          <w:rFonts w:ascii="Arial" w:hAnsi="Arial" w:cs="Arial"/>
          <w:b/>
        </w:rPr>
        <w:t xml:space="preserve">Cursed be their anger, so fierce, and their fury, so cruel! I will scatter them in Jacob and disperse them in Israel. </w:t>
      </w:r>
      <w:r w:rsidRPr="007678D0">
        <w:rPr>
          <w:rFonts w:ascii="Arial" w:hAnsi="Arial" w:cs="Arial"/>
          <w:b/>
          <w:vertAlign w:val="superscript"/>
        </w:rPr>
        <w:t xml:space="preserve">﻿8﻿ </w:t>
      </w:r>
      <w:r w:rsidRPr="007678D0">
        <w:rPr>
          <w:rFonts w:ascii="Arial" w:hAnsi="Arial" w:cs="Arial"/>
          <w:b/>
        </w:rPr>
        <w:t xml:space="preserve">“Judah, your brothers will praise you; your hand will be on the neck of your enemies; your father’s sons will bow down to you. </w:t>
      </w:r>
      <w:r w:rsidRPr="007678D0">
        <w:rPr>
          <w:rFonts w:ascii="Arial" w:hAnsi="Arial" w:cs="Arial"/>
          <w:b/>
          <w:vertAlign w:val="superscript"/>
        </w:rPr>
        <w:t xml:space="preserve">﻿9﻿ </w:t>
      </w:r>
      <w:r w:rsidRPr="007678D0">
        <w:rPr>
          <w:rFonts w:ascii="Arial" w:hAnsi="Arial" w:cs="Arial"/>
          <w:b/>
        </w:rPr>
        <w:t xml:space="preserve">You are a lion’s cub, O Judah; you return from the prey, my son. Like a lion he crouches and lies down, like a lioness—who dares to rouse him? </w:t>
      </w:r>
      <w:r w:rsidRPr="007678D0">
        <w:rPr>
          <w:rFonts w:ascii="Arial" w:hAnsi="Arial" w:cs="Arial"/>
          <w:b/>
          <w:vertAlign w:val="superscript"/>
        </w:rPr>
        <w:t xml:space="preserve">﻿10﻿ </w:t>
      </w:r>
      <w:r w:rsidRPr="007678D0">
        <w:rPr>
          <w:rFonts w:ascii="Arial" w:hAnsi="Arial" w:cs="Arial"/>
          <w:b/>
        </w:rPr>
        <w:t xml:space="preserve">The scepter will not depart from Judah, nor the ruler’s staff from between his feet, until he comes to whom it belongs and the obedience of the nations is his. </w:t>
      </w:r>
      <w:r w:rsidRPr="007678D0">
        <w:rPr>
          <w:rFonts w:ascii="Arial" w:hAnsi="Arial" w:cs="Arial"/>
          <w:b/>
          <w:vertAlign w:val="superscript"/>
        </w:rPr>
        <w:t xml:space="preserve">﻿11﻿ </w:t>
      </w:r>
      <w:r w:rsidRPr="007678D0">
        <w:rPr>
          <w:rFonts w:ascii="Arial" w:hAnsi="Arial" w:cs="Arial"/>
          <w:b/>
        </w:rPr>
        <w:t xml:space="preserve">He will tether his donkey to a vine, his colt to the choicest branch; he will wash his garments in wine, his robes in the blood of grapes. </w:t>
      </w:r>
      <w:r w:rsidRPr="007678D0">
        <w:rPr>
          <w:rFonts w:ascii="Arial" w:hAnsi="Arial" w:cs="Arial"/>
          <w:b/>
          <w:vertAlign w:val="superscript"/>
        </w:rPr>
        <w:t xml:space="preserve">﻿12﻿ </w:t>
      </w:r>
      <w:r w:rsidRPr="007678D0">
        <w:rPr>
          <w:rFonts w:ascii="Arial" w:hAnsi="Arial" w:cs="Arial"/>
          <w:b/>
        </w:rPr>
        <w:t>His eyes will be darker than wine, his teeth whiter than milk.</w:t>
      </w:r>
      <w:r w:rsidRPr="007678D0">
        <w:rPr>
          <w:rFonts w:ascii="Arial" w:hAnsi="Arial" w:cs="Arial"/>
          <w:b/>
          <w:vertAlign w:val="superscript"/>
        </w:rPr>
        <w:t xml:space="preserve"> ﻿</w:t>
      </w:r>
      <w:r w:rsidRPr="007678D0">
        <w:rPr>
          <w:rFonts w:ascii="Arial" w:hAnsi="Arial" w:cs="Arial"/>
          <w:b/>
        </w:rPr>
        <w:t xml:space="preserve"> </w:t>
      </w:r>
      <w:r w:rsidRPr="007678D0">
        <w:rPr>
          <w:rFonts w:ascii="Arial" w:hAnsi="Arial" w:cs="Arial"/>
          <w:b/>
          <w:vertAlign w:val="superscript"/>
        </w:rPr>
        <w:t xml:space="preserve">﻿13﻿ </w:t>
      </w:r>
      <w:r w:rsidRPr="007678D0">
        <w:rPr>
          <w:rFonts w:ascii="Arial" w:hAnsi="Arial" w:cs="Arial"/>
          <w:b/>
        </w:rPr>
        <w:t xml:space="preserve">“Zebulun will live by the seashore and become a haven for ships; his border will extend toward Sidon. </w:t>
      </w:r>
      <w:r w:rsidRPr="007678D0">
        <w:rPr>
          <w:rFonts w:ascii="Arial" w:hAnsi="Arial" w:cs="Arial"/>
          <w:b/>
          <w:vertAlign w:val="superscript"/>
        </w:rPr>
        <w:t xml:space="preserve">﻿14﻿ </w:t>
      </w:r>
      <w:r w:rsidRPr="007678D0">
        <w:rPr>
          <w:rFonts w:ascii="Arial" w:hAnsi="Arial" w:cs="Arial"/>
          <w:b/>
        </w:rPr>
        <w:t xml:space="preserve">“Issachar is a rawboned donkey lying down between two saddlebags. </w:t>
      </w:r>
      <w:r w:rsidRPr="007678D0">
        <w:rPr>
          <w:rFonts w:ascii="Arial" w:hAnsi="Arial" w:cs="Arial"/>
          <w:b/>
          <w:vertAlign w:val="superscript"/>
        </w:rPr>
        <w:t xml:space="preserve">﻿15﻿ </w:t>
      </w:r>
      <w:r w:rsidRPr="007678D0">
        <w:rPr>
          <w:rFonts w:ascii="Arial" w:hAnsi="Arial" w:cs="Arial"/>
          <w:b/>
        </w:rPr>
        <w:t xml:space="preserve">When he sees how good is his resting place and how pleasant is his land, he will bend his shoulder to the burden and submit to forced labor. </w:t>
      </w:r>
      <w:r w:rsidRPr="007678D0">
        <w:rPr>
          <w:rFonts w:ascii="Arial" w:hAnsi="Arial" w:cs="Arial"/>
          <w:b/>
          <w:vertAlign w:val="superscript"/>
        </w:rPr>
        <w:t xml:space="preserve">﻿16﻿ </w:t>
      </w:r>
      <w:r w:rsidRPr="007678D0">
        <w:rPr>
          <w:rFonts w:ascii="Arial" w:hAnsi="Arial" w:cs="Arial"/>
          <w:b/>
        </w:rPr>
        <w:t>“Dan</w:t>
      </w:r>
      <w:r w:rsidRPr="007678D0">
        <w:rPr>
          <w:rFonts w:ascii="Arial" w:hAnsi="Arial" w:cs="Arial"/>
          <w:b/>
          <w:vertAlign w:val="superscript"/>
        </w:rPr>
        <w:t>﻿</w:t>
      </w:r>
      <w:r w:rsidRPr="007678D0">
        <w:rPr>
          <w:rFonts w:ascii="Arial" w:hAnsi="Arial" w:cs="Arial"/>
          <w:b/>
        </w:rPr>
        <w:t xml:space="preserve"> will provide justice for his people as one of the tribes of Israel. </w:t>
      </w:r>
      <w:r w:rsidRPr="007678D0">
        <w:rPr>
          <w:rFonts w:ascii="Arial" w:hAnsi="Arial" w:cs="Arial"/>
          <w:b/>
          <w:vertAlign w:val="superscript"/>
        </w:rPr>
        <w:t xml:space="preserve">﻿17﻿ </w:t>
      </w:r>
      <w:r w:rsidRPr="007678D0">
        <w:rPr>
          <w:rFonts w:ascii="Arial" w:hAnsi="Arial" w:cs="Arial"/>
          <w:b/>
        </w:rPr>
        <w:t xml:space="preserve">Dan will be a serpent by the roadside, a viper along the path, that bites the horse’s heels so that its rider tumbles backward. </w:t>
      </w:r>
      <w:r w:rsidRPr="007678D0">
        <w:rPr>
          <w:rFonts w:ascii="Arial" w:hAnsi="Arial" w:cs="Arial"/>
          <w:b/>
          <w:vertAlign w:val="superscript"/>
        </w:rPr>
        <w:t xml:space="preserve">﻿18﻿ </w:t>
      </w:r>
      <w:r w:rsidRPr="007678D0">
        <w:rPr>
          <w:rFonts w:ascii="Arial" w:hAnsi="Arial" w:cs="Arial"/>
          <w:b/>
        </w:rPr>
        <w:t xml:space="preserve">“I look for your deliverance, O LORD. </w:t>
      </w:r>
      <w:r w:rsidRPr="007678D0">
        <w:rPr>
          <w:rFonts w:ascii="Arial" w:hAnsi="Arial" w:cs="Arial"/>
          <w:b/>
          <w:vertAlign w:val="superscript"/>
        </w:rPr>
        <w:t xml:space="preserve">﻿19﻿ </w:t>
      </w:r>
      <w:r w:rsidRPr="007678D0">
        <w:rPr>
          <w:rFonts w:ascii="Arial" w:hAnsi="Arial" w:cs="Arial"/>
          <w:b/>
        </w:rPr>
        <w:t>“Gad</w:t>
      </w:r>
      <w:r w:rsidRPr="007678D0">
        <w:rPr>
          <w:rFonts w:ascii="Arial" w:hAnsi="Arial" w:cs="Arial"/>
          <w:b/>
          <w:vertAlign w:val="superscript"/>
        </w:rPr>
        <w:t>﻿</w:t>
      </w:r>
      <w:r w:rsidRPr="007678D0">
        <w:rPr>
          <w:rFonts w:ascii="Arial" w:hAnsi="Arial" w:cs="Arial"/>
          <w:b/>
        </w:rPr>
        <w:t xml:space="preserve"> will be attacked by a band of raiders, but he will attack them at their heels. </w:t>
      </w:r>
      <w:r w:rsidRPr="007678D0">
        <w:rPr>
          <w:rFonts w:ascii="Arial" w:hAnsi="Arial" w:cs="Arial"/>
          <w:b/>
          <w:vertAlign w:val="superscript"/>
        </w:rPr>
        <w:t xml:space="preserve">﻿20﻿ </w:t>
      </w:r>
      <w:r w:rsidRPr="007678D0">
        <w:rPr>
          <w:rFonts w:ascii="Arial" w:hAnsi="Arial" w:cs="Arial"/>
          <w:b/>
        </w:rPr>
        <w:t xml:space="preserve">“Asher’s food will be rich; the will provide delicacies fit for a king. </w:t>
      </w:r>
      <w:r w:rsidRPr="007678D0">
        <w:rPr>
          <w:rFonts w:ascii="Arial" w:hAnsi="Arial" w:cs="Arial"/>
          <w:b/>
          <w:vertAlign w:val="superscript"/>
        </w:rPr>
        <w:t xml:space="preserve">﻿21﻿ </w:t>
      </w:r>
      <w:r w:rsidRPr="007678D0">
        <w:rPr>
          <w:rFonts w:ascii="Arial" w:hAnsi="Arial" w:cs="Arial"/>
          <w:b/>
        </w:rPr>
        <w:t xml:space="preserve">“Naphtali is a doe set free that bears beautiful fawns. </w:t>
      </w:r>
      <w:r w:rsidRPr="007678D0">
        <w:rPr>
          <w:rFonts w:ascii="Arial" w:hAnsi="Arial" w:cs="Arial"/>
          <w:b/>
          <w:vertAlign w:val="superscript"/>
        </w:rPr>
        <w:t xml:space="preserve">﻿22﻿ </w:t>
      </w:r>
      <w:r w:rsidRPr="007678D0">
        <w:rPr>
          <w:rFonts w:ascii="Arial" w:hAnsi="Arial" w:cs="Arial"/>
          <w:b/>
        </w:rPr>
        <w:t xml:space="preserve">“Joseph is a fruitful vine, a fruitful vine near a spring, whose branches climb over a wall. </w:t>
      </w:r>
      <w:r w:rsidRPr="007678D0">
        <w:rPr>
          <w:rFonts w:ascii="Arial" w:hAnsi="Arial" w:cs="Arial"/>
          <w:b/>
          <w:vertAlign w:val="superscript"/>
        </w:rPr>
        <w:t xml:space="preserve">﻿23﻿ </w:t>
      </w:r>
      <w:r w:rsidRPr="007678D0">
        <w:rPr>
          <w:rFonts w:ascii="Arial" w:hAnsi="Arial" w:cs="Arial"/>
          <w:b/>
        </w:rPr>
        <w:t xml:space="preserve">With bitterness archers attacked him; they shot at him with hostility. </w:t>
      </w:r>
      <w:r w:rsidRPr="007678D0">
        <w:rPr>
          <w:rFonts w:ascii="Arial" w:hAnsi="Arial" w:cs="Arial"/>
          <w:b/>
          <w:vertAlign w:val="superscript"/>
        </w:rPr>
        <w:t xml:space="preserve">﻿24﻿ </w:t>
      </w:r>
      <w:r w:rsidRPr="007678D0">
        <w:rPr>
          <w:rFonts w:ascii="Arial" w:hAnsi="Arial" w:cs="Arial"/>
          <w:b/>
        </w:rPr>
        <w:t xml:space="preserve">But his bow remained steady, his strong arms stayed limber, because of the hand of the Mighty One of Jacob,  because of the Shepherd, the Rock of Israel, </w:t>
      </w:r>
      <w:r w:rsidRPr="007678D0">
        <w:rPr>
          <w:rFonts w:ascii="Arial" w:hAnsi="Arial" w:cs="Arial"/>
          <w:b/>
          <w:vertAlign w:val="superscript"/>
        </w:rPr>
        <w:t xml:space="preserve">﻿25﻿ </w:t>
      </w:r>
      <w:r w:rsidRPr="007678D0">
        <w:rPr>
          <w:rFonts w:ascii="Arial" w:hAnsi="Arial" w:cs="Arial"/>
          <w:b/>
        </w:rPr>
        <w:t xml:space="preserve">because of your father’s God, who helps you, because of the Almighty, who blesses you with blessings of the heavens above, blessings of the deep that lies below, blessings of the breast and womb. </w:t>
      </w:r>
      <w:r w:rsidRPr="007678D0">
        <w:rPr>
          <w:rFonts w:ascii="Arial" w:hAnsi="Arial" w:cs="Arial"/>
          <w:b/>
          <w:vertAlign w:val="superscript"/>
        </w:rPr>
        <w:t xml:space="preserve">﻿26﻿ </w:t>
      </w:r>
      <w:r w:rsidRPr="007678D0">
        <w:rPr>
          <w:rFonts w:ascii="Arial" w:hAnsi="Arial" w:cs="Arial"/>
          <w:b/>
        </w:rPr>
        <w:t xml:space="preserve">Your father’s blessings are greater than the blessings of the ancient mountains, than the bounty of the age-old hills. Let all these rest on the head of Joseph, on the brow of the prince among his brothers. </w:t>
      </w:r>
      <w:r w:rsidRPr="007678D0">
        <w:rPr>
          <w:rFonts w:ascii="Arial" w:hAnsi="Arial" w:cs="Arial"/>
          <w:b/>
          <w:vertAlign w:val="superscript"/>
        </w:rPr>
        <w:t xml:space="preserve">﻿27﻿ </w:t>
      </w:r>
      <w:r w:rsidRPr="007678D0">
        <w:rPr>
          <w:rFonts w:ascii="Arial" w:hAnsi="Arial" w:cs="Arial"/>
          <w:b/>
        </w:rPr>
        <w:t xml:space="preserve">“Benjamin is a ravenous wolf; in the morning he devours the prey, in the evening he divides the plunder.” </w:t>
      </w:r>
      <w:r w:rsidRPr="007678D0">
        <w:rPr>
          <w:rFonts w:ascii="Arial" w:hAnsi="Arial" w:cs="Arial"/>
          <w:b/>
          <w:vertAlign w:val="superscript"/>
        </w:rPr>
        <w:t xml:space="preserve">﻿28﻿ </w:t>
      </w:r>
      <w:r w:rsidRPr="007678D0">
        <w:rPr>
          <w:rFonts w:ascii="Arial" w:hAnsi="Arial" w:cs="Arial"/>
          <w:b/>
        </w:rPr>
        <w:t xml:space="preserve">All these are the twelve tribes of Israel, and </w:t>
      </w:r>
      <w:r w:rsidRPr="007678D0">
        <w:rPr>
          <w:rFonts w:ascii="Arial" w:hAnsi="Arial" w:cs="Arial"/>
          <w:b/>
        </w:rPr>
        <w:lastRenderedPageBreak/>
        <w:t>this is what their father said to them when he blessed them, giving each the blessing appropriate to him.</w:t>
      </w:r>
    </w:p>
    <w:p w:rsidR="00746A20" w:rsidRDefault="00746A20" w:rsidP="0073406B">
      <w:pPr>
        <w:rPr>
          <w:rFonts w:ascii="Arial" w:hAnsi="Arial" w:cs="Arial"/>
          <w:b/>
        </w:rPr>
      </w:pPr>
    </w:p>
    <w:p w:rsidR="00B802B8" w:rsidRPr="007678D0" w:rsidRDefault="00746A20" w:rsidP="0073406B">
      <w:pPr>
        <w:rPr>
          <w:rFonts w:ascii="Arial" w:hAnsi="Arial" w:cs="Arial"/>
          <w:vertAlign w:val="superscript"/>
        </w:rPr>
      </w:pPr>
      <w:r w:rsidRPr="00746A20">
        <w:rPr>
          <w:rFonts w:eastAsiaTheme="minorHAnsi"/>
          <w:b/>
        </w:rPr>
        <w:t>49:1–27</w:t>
      </w:r>
      <w:r w:rsidRPr="00746A20">
        <w:rPr>
          <w:rFonts w:eastAsiaTheme="minorHAnsi"/>
        </w:rPr>
        <w:t xml:space="preserve"> With failing breath, Jacob prophesied what would befall his sons in days to come (lit, “at the end of days”). The character of the sons would live on in the 12 tribes and determine their role in the history of salvation. In directing the lives of the patriarchs and their descendants, God had in view a final fulfillment “at the end of days.” His promise envisioned a “fullness of time,” “the end of the ages,” when His Son would be born of a woman to redeem all nations (Gal 4:4; 1Co 10:11). It looked to the end of time, when all God’s people would be gathered about the throne of the Lamb (Rv 7:1–10). 1 Clem</w:t>
      </w:r>
      <w:r>
        <w:rPr>
          <w:rFonts w:eastAsiaTheme="minorHAnsi"/>
        </w:rPr>
        <w:t>ent of Rome</w:t>
      </w:r>
      <w:r w:rsidRPr="00746A20">
        <w:rPr>
          <w:rFonts w:eastAsiaTheme="minorHAnsi"/>
        </w:rPr>
        <w:t>: “Whosoever will candidly consider each particular, will recognize the greatness of the gifts which were given by [Jacob].… All these [sons], therefore, were highly honored, and made great, not for their own sake, or for their own works, or for the righteousness which they wrought, but through the operation of His will. And we, too, being called by His will in Christ Jesus, are not justified by ourselves … but by that faith through which, from the beginning, Almighty God has justified all men; to whom be glory for ever and ever. Amen” (</w:t>
      </w:r>
      <w:r w:rsidRPr="00746A20">
        <w:rPr>
          <w:rFonts w:eastAsiaTheme="minorHAnsi"/>
          <w:i/>
        </w:rPr>
        <w:t>ANF</w:t>
      </w:r>
      <w:r w:rsidRPr="00746A20">
        <w:rPr>
          <w:rFonts w:eastAsiaTheme="minorHAnsi"/>
        </w:rPr>
        <w:t xml:space="preserve"> 1:13).</w:t>
      </w:r>
      <w:r>
        <w:rPr>
          <w:rFonts w:eastAsiaTheme="minorHAnsi"/>
        </w:rPr>
        <w:t xml:space="preserve"> (TLSB)</w:t>
      </w:r>
      <w:r w:rsidR="00AD4CA0" w:rsidRPr="007678D0">
        <w:rPr>
          <w:rFonts w:ascii="Arial" w:hAnsi="Arial" w:cs="Arial"/>
          <w:vertAlign w:val="superscript"/>
        </w:rPr>
        <w:tab/>
      </w:r>
    </w:p>
    <w:p w:rsidR="00B802B8" w:rsidRDefault="00B802B8" w:rsidP="0073406B">
      <w:pPr>
        <w:rPr>
          <w:rFonts w:ascii="Arial" w:hAnsi="Arial" w:cs="Arial"/>
          <w:vertAlign w:val="superscript"/>
        </w:rPr>
      </w:pPr>
    </w:p>
    <w:p w:rsidR="00B802B8" w:rsidRDefault="00B802B8" w:rsidP="00B802B8">
      <w:pPr>
        <w:rPr>
          <w:rFonts w:ascii="Arial" w:hAnsi="Arial" w:cs="Arial"/>
          <w:bCs/>
          <w:szCs w:val="28"/>
        </w:rPr>
      </w:pPr>
      <w:r w:rsidRPr="007678D0">
        <w:rPr>
          <w:rFonts w:ascii="Arial" w:hAnsi="Arial" w:cs="Arial"/>
          <w:b/>
          <w:bCs/>
        </w:rPr>
        <w:t>49:2–27</w:t>
      </w:r>
      <w:r w:rsidRPr="007678D0">
        <w:rPr>
          <w:rFonts w:ascii="Arial" w:hAnsi="Arial" w:cs="Arial"/>
        </w:rPr>
        <w:t xml:space="preserve"> Often called the “Blessing of Jacob,” this is the longest poem in Genesis. Its various blessings were intended not only for Jacob’s 12 sons but also for the tribes that descended from them (see v. 28). For other poetic blessings in Genesis see 9:26–27; 14:19–20; 27:27–29; 27:39–40; 48:15–16; 48:20.</w:t>
      </w:r>
      <w:r w:rsidR="007678D0" w:rsidRPr="007678D0">
        <w:rPr>
          <w:rFonts w:ascii="Arial" w:hAnsi="Arial" w:cs="Arial"/>
          <w:bCs/>
          <w:szCs w:val="28"/>
        </w:rPr>
        <w:t xml:space="preserve"> </w:t>
      </w:r>
      <w:r w:rsidR="007678D0">
        <w:rPr>
          <w:rFonts w:ascii="Arial" w:hAnsi="Arial" w:cs="Arial"/>
          <w:bCs/>
          <w:szCs w:val="28"/>
        </w:rPr>
        <w:t>(CSB)</w:t>
      </w:r>
    </w:p>
    <w:p w:rsidR="00746A20" w:rsidRPr="00746A20" w:rsidRDefault="00746A20" w:rsidP="00746A20">
      <w:pPr>
        <w:autoSpaceDE w:val="0"/>
        <w:autoSpaceDN w:val="0"/>
        <w:adjustRightInd w:val="0"/>
        <w:spacing w:before="180"/>
        <w:rPr>
          <w:rFonts w:eastAsiaTheme="minorHAnsi"/>
        </w:rPr>
      </w:pPr>
      <w:r w:rsidRPr="00746A20">
        <w:rPr>
          <w:rFonts w:eastAsiaTheme="minorHAnsi"/>
          <w:b/>
        </w:rPr>
        <w:t>49:1</w:t>
      </w:r>
      <w:r w:rsidRPr="00746A20">
        <w:rPr>
          <w:rFonts w:eastAsiaTheme="minorHAnsi"/>
        </w:rPr>
        <w:t xml:space="preserve"> Cf v 28. Jacob’s blessing included predictive prophecy of the things God would do.</w:t>
      </w:r>
      <w:r>
        <w:rPr>
          <w:rFonts w:eastAsiaTheme="minorHAnsi"/>
        </w:rPr>
        <w:t xml:space="preserve"> (TLSB)</w:t>
      </w:r>
    </w:p>
    <w:p w:rsidR="00746A20" w:rsidRPr="00746A20" w:rsidRDefault="00746A20" w:rsidP="00746A20">
      <w:pPr>
        <w:autoSpaceDE w:val="0"/>
        <w:autoSpaceDN w:val="0"/>
        <w:adjustRightInd w:val="0"/>
        <w:spacing w:before="180"/>
        <w:rPr>
          <w:rFonts w:eastAsiaTheme="minorHAnsi"/>
        </w:rPr>
      </w:pPr>
      <w:r w:rsidRPr="00746A20">
        <w:rPr>
          <w:rFonts w:eastAsiaTheme="minorHAnsi"/>
          <w:b/>
        </w:rPr>
        <w:t>49:3–4</w:t>
      </w:r>
      <w:r w:rsidRPr="00746A20">
        <w:rPr>
          <w:rFonts w:eastAsiaTheme="minorHAnsi"/>
        </w:rPr>
        <w:t xml:space="preserve"> Hbr here is difficult to translate. Luth</w:t>
      </w:r>
      <w:r>
        <w:rPr>
          <w:rFonts w:eastAsiaTheme="minorHAnsi"/>
        </w:rPr>
        <w:t>er</w:t>
      </w:r>
      <w:r w:rsidRPr="00746A20">
        <w:rPr>
          <w:rFonts w:eastAsiaTheme="minorHAnsi"/>
        </w:rPr>
        <w:t>: “Reuben should have had the honor of being first-born, namely, the priesthood and the kingdom. But now both are taken from him, and to Levi the priesthood is given, and to Judah the kingdom” (WA DB 8:193).</w:t>
      </w:r>
      <w:r>
        <w:rPr>
          <w:rFonts w:eastAsiaTheme="minorHAnsi"/>
        </w:rPr>
        <w:t xml:space="preserve"> (TLSB)</w:t>
      </w:r>
    </w:p>
    <w:p w:rsidR="00746A20" w:rsidRPr="00746A20" w:rsidRDefault="00746A20" w:rsidP="00746A20">
      <w:pPr>
        <w:autoSpaceDE w:val="0"/>
        <w:autoSpaceDN w:val="0"/>
        <w:adjustRightInd w:val="0"/>
        <w:spacing w:before="180"/>
        <w:rPr>
          <w:rFonts w:eastAsiaTheme="minorHAnsi"/>
        </w:rPr>
      </w:pPr>
      <w:r w:rsidRPr="00746A20">
        <w:rPr>
          <w:rFonts w:eastAsiaTheme="minorHAnsi"/>
          <w:b/>
        </w:rPr>
        <w:t>49:3</w:t>
      </w:r>
      <w:r w:rsidRPr="00746A20">
        <w:rPr>
          <w:rFonts w:eastAsiaTheme="minorHAnsi"/>
        </w:rPr>
        <w:t xml:space="preserve"> </w:t>
      </w:r>
      <w:r w:rsidRPr="00746A20">
        <w:rPr>
          <w:rFonts w:eastAsiaTheme="minorHAnsi"/>
          <w:i/>
        </w:rPr>
        <w:t>firstfruits of my strength</w:t>
      </w:r>
      <w:r w:rsidRPr="00746A20">
        <w:rPr>
          <w:rFonts w:eastAsiaTheme="minorHAnsi"/>
        </w:rPr>
        <w:t>. He was born at the height of Jacob’s physical prowess.</w:t>
      </w:r>
      <w:r>
        <w:rPr>
          <w:rFonts w:eastAsiaTheme="minorHAnsi"/>
        </w:rPr>
        <w:t xml:space="preserve"> (TLSB)</w:t>
      </w:r>
    </w:p>
    <w:p w:rsidR="00746A20" w:rsidRDefault="00746A20" w:rsidP="00B802B8">
      <w:pPr>
        <w:rPr>
          <w:rFonts w:ascii="Arial" w:hAnsi="Arial" w:cs="Arial"/>
          <w:b/>
          <w:bCs/>
        </w:rPr>
      </w:pPr>
    </w:p>
    <w:p w:rsidR="007678D0" w:rsidRDefault="00B802B8" w:rsidP="00B802B8">
      <w:pPr>
        <w:rPr>
          <w:rFonts w:ascii="Arial" w:hAnsi="Arial" w:cs="Arial"/>
          <w:bCs/>
          <w:szCs w:val="28"/>
        </w:rPr>
      </w:pPr>
      <w:r w:rsidRPr="007678D0">
        <w:rPr>
          <w:rFonts w:ascii="Arial" w:hAnsi="Arial" w:cs="Arial"/>
          <w:b/>
          <w:bCs/>
        </w:rPr>
        <w:t>49:4</w:t>
      </w:r>
      <w:r w:rsidRPr="007678D0">
        <w:rPr>
          <w:rFonts w:ascii="Arial" w:hAnsi="Arial" w:cs="Arial"/>
        </w:rPr>
        <w:t xml:space="preserve"> </w:t>
      </w:r>
      <w:r w:rsidRPr="007678D0">
        <w:rPr>
          <w:rFonts w:ascii="Arial" w:hAnsi="Arial" w:cs="Arial"/>
          <w:i/>
          <w:iCs/>
        </w:rPr>
        <w:t>Turbulent.</w:t>
      </w:r>
      <w:r w:rsidRPr="007678D0">
        <w:rPr>
          <w:rFonts w:ascii="Arial" w:hAnsi="Arial" w:cs="Arial"/>
        </w:rPr>
        <w:t xml:space="preserve"> Reuben’s descendants were characterized by indecision (see Jdg 5:15–16). </w:t>
      </w:r>
      <w:r w:rsidR="007678D0">
        <w:rPr>
          <w:rFonts w:ascii="Arial" w:hAnsi="Arial" w:cs="Arial"/>
          <w:bCs/>
          <w:szCs w:val="28"/>
        </w:rPr>
        <w:t>(CSB)</w:t>
      </w:r>
    </w:p>
    <w:p w:rsidR="00746A20" w:rsidRDefault="00746A20" w:rsidP="00B802B8">
      <w:pPr>
        <w:rPr>
          <w:rFonts w:ascii="Arial" w:hAnsi="Arial" w:cs="Arial"/>
          <w:bCs/>
          <w:szCs w:val="28"/>
        </w:rPr>
      </w:pPr>
    </w:p>
    <w:p w:rsidR="00746A20" w:rsidRDefault="00746A20" w:rsidP="00B802B8">
      <w:pPr>
        <w:rPr>
          <w:rFonts w:ascii="Arial" w:hAnsi="Arial" w:cs="Arial"/>
          <w:bCs/>
          <w:szCs w:val="28"/>
        </w:rPr>
      </w:pPr>
      <w:r w:rsidRPr="00746A20">
        <w:rPr>
          <w:rFonts w:eastAsiaTheme="minorHAnsi"/>
        </w:rPr>
        <w:t>Or, “like water’s foam,” i.e., he had a weak nature, as can be seen in his incest with Bilhah (35:22), his failure to rescue Joseph (37:22, 29) and his craven offer of his sons (42:37).</w:t>
      </w:r>
      <w:r>
        <w:rPr>
          <w:rFonts w:eastAsiaTheme="minorHAnsi"/>
        </w:rPr>
        <w:t xml:space="preserve"> (TLSB)</w:t>
      </w:r>
    </w:p>
    <w:p w:rsidR="007678D0" w:rsidRDefault="007678D0" w:rsidP="00B802B8">
      <w:pPr>
        <w:rPr>
          <w:rFonts w:ascii="Arial" w:hAnsi="Arial" w:cs="Arial"/>
          <w:bCs/>
          <w:szCs w:val="28"/>
        </w:rPr>
      </w:pPr>
    </w:p>
    <w:p w:rsidR="00B802B8" w:rsidRDefault="007678D0" w:rsidP="00B802B8">
      <w:pPr>
        <w:rPr>
          <w:rFonts w:ascii="Arial" w:hAnsi="Arial" w:cs="Arial"/>
          <w:bCs/>
          <w:szCs w:val="28"/>
        </w:rPr>
      </w:pPr>
      <w:r>
        <w:rPr>
          <w:rFonts w:ascii="Arial" w:hAnsi="Arial" w:cs="Arial"/>
          <w:bCs/>
          <w:szCs w:val="28"/>
        </w:rPr>
        <w:t xml:space="preserve">        </w:t>
      </w:r>
      <w:r w:rsidR="00B802B8" w:rsidRPr="007678D0">
        <w:rPr>
          <w:rFonts w:ascii="Arial" w:hAnsi="Arial" w:cs="Arial"/>
          <w:i/>
          <w:iCs/>
        </w:rPr>
        <w:t>You will no longer excel, for you went up onto your father’s bed.</w:t>
      </w:r>
      <w:r w:rsidR="00B802B8" w:rsidRPr="007678D0">
        <w:rPr>
          <w:rFonts w:ascii="Arial" w:hAnsi="Arial" w:cs="Arial"/>
        </w:rPr>
        <w:t xml:space="preserve"> See 35:22 and note; see also notes on 37:21; 48:5.</w:t>
      </w:r>
      <w:r w:rsidRPr="007678D0">
        <w:rPr>
          <w:rFonts w:ascii="Arial" w:hAnsi="Arial" w:cs="Arial"/>
          <w:bCs/>
          <w:szCs w:val="28"/>
        </w:rPr>
        <w:t xml:space="preserve"> </w:t>
      </w:r>
      <w:r>
        <w:rPr>
          <w:rFonts w:ascii="Arial" w:hAnsi="Arial" w:cs="Arial"/>
          <w:bCs/>
          <w:szCs w:val="28"/>
        </w:rPr>
        <w:t>(CSB)</w:t>
      </w:r>
    </w:p>
    <w:p w:rsidR="007678D0" w:rsidRDefault="007678D0" w:rsidP="00B802B8">
      <w:pPr>
        <w:rPr>
          <w:rFonts w:ascii="Arial" w:hAnsi="Arial" w:cs="Arial"/>
        </w:rPr>
      </w:pPr>
    </w:p>
    <w:p w:rsidR="00746A20" w:rsidRDefault="00746A20" w:rsidP="00B802B8">
      <w:pPr>
        <w:rPr>
          <w:rFonts w:ascii="Arial" w:hAnsi="Arial" w:cs="Arial"/>
        </w:rPr>
      </w:pPr>
      <w:r w:rsidRPr="00746A20">
        <w:rPr>
          <w:rFonts w:eastAsiaTheme="minorHAnsi"/>
        </w:rPr>
        <w:t>Though the oldest son, Reuben’s tribe became insignificant.</w:t>
      </w:r>
      <w:r>
        <w:rPr>
          <w:rFonts w:eastAsiaTheme="minorHAnsi"/>
        </w:rPr>
        <w:t xml:space="preserve"> (TLSB)</w:t>
      </w:r>
    </w:p>
    <w:p w:rsidR="00746A20" w:rsidRPr="007678D0" w:rsidRDefault="00746A20" w:rsidP="00B802B8">
      <w:pPr>
        <w:rPr>
          <w:rFonts w:ascii="Arial" w:hAnsi="Arial" w:cs="Arial"/>
        </w:rPr>
      </w:pPr>
    </w:p>
    <w:p w:rsidR="00B802B8" w:rsidRDefault="00B802B8" w:rsidP="00B802B8">
      <w:pPr>
        <w:rPr>
          <w:rFonts w:ascii="Arial" w:hAnsi="Arial" w:cs="Arial"/>
          <w:bCs/>
          <w:szCs w:val="28"/>
        </w:rPr>
      </w:pPr>
      <w:r w:rsidRPr="007678D0">
        <w:rPr>
          <w:rFonts w:ascii="Arial" w:hAnsi="Arial" w:cs="Arial"/>
          <w:b/>
          <w:bCs/>
        </w:rPr>
        <w:t>49:5</w:t>
      </w:r>
      <w:r w:rsidRPr="007678D0">
        <w:rPr>
          <w:rFonts w:ascii="Arial" w:hAnsi="Arial" w:cs="Arial"/>
        </w:rPr>
        <w:t xml:space="preserve"> </w:t>
      </w:r>
      <w:r w:rsidRPr="007678D0">
        <w:rPr>
          <w:rFonts w:ascii="Arial" w:hAnsi="Arial" w:cs="Arial"/>
          <w:i/>
          <w:iCs/>
        </w:rPr>
        <w:t>Simeon and Levi are brothers.</w:t>
      </w:r>
      <w:r w:rsidRPr="007678D0">
        <w:rPr>
          <w:rFonts w:ascii="Arial" w:hAnsi="Arial" w:cs="Arial"/>
        </w:rPr>
        <w:t xml:space="preserve"> They shared the traits of violence, anger and cruelty (see vv. 6–7).</w:t>
      </w:r>
      <w:r w:rsidR="007678D0" w:rsidRPr="007678D0">
        <w:rPr>
          <w:rFonts w:ascii="Arial" w:hAnsi="Arial" w:cs="Arial"/>
          <w:bCs/>
          <w:szCs w:val="28"/>
        </w:rPr>
        <w:t xml:space="preserve"> </w:t>
      </w:r>
      <w:r w:rsidR="007678D0">
        <w:rPr>
          <w:rFonts w:ascii="Arial" w:hAnsi="Arial" w:cs="Arial"/>
          <w:bCs/>
          <w:szCs w:val="28"/>
        </w:rPr>
        <w:t>(CSB)</w:t>
      </w:r>
    </w:p>
    <w:p w:rsidR="007678D0" w:rsidRDefault="007678D0" w:rsidP="00B802B8">
      <w:pPr>
        <w:rPr>
          <w:rFonts w:ascii="Arial" w:hAnsi="Arial" w:cs="Arial"/>
        </w:rPr>
      </w:pPr>
    </w:p>
    <w:p w:rsidR="00746A20" w:rsidRDefault="00746A20" w:rsidP="00B802B8">
      <w:pPr>
        <w:rPr>
          <w:rFonts w:eastAsiaTheme="minorHAnsi"/>
        </w:rPr>
      </w:pPr>
      <w:r w:rsidRPr="00746A20">
        <w:rPr>
          <w:rFonts w:eastAsiaTheme="minorHAnsi"/>
        </w:rPr>
        <w:t>They had the same mother and were cohorts in the Shechem slaughter.</w:t>
      </w:r>
      <w:r>
        <w:rPr>
          <w:rFonts w:eastAsiaTheme="minorHAnsi"/>
        </w:rPr>
        <w:t xml:space="preserve"> (TLSB)</w:t>
      </w:r>
    </w:p>
    <w:p w:rsidR="00746A20" w:rsidRDefault="00746A20" w:rsidP="00B802B8">
      <w:pPr>
        <w:rPr>
          <w:rFonts w:eastAsiaTheme="minorHAnsi"/>
        </w:rPr>
      </w:pPr>
    </w:p>
    <w:p w:rsidR="00F055A4" w:rsidRDefault="00746A20" w:rsidP="00B802B8">
      <w:pPr>
        <w:rPr>
          <w:rFonts w:eastAsiaTheme="minorHAnsi"/>
        </w:rPr>
      </w:pPr>
      <w:r w:rsidRPr="00746A20">
        <w:rPr>
          <w:rFonts w:eastAsiaTheme="minorHAnsi"/>
          <w:b/>
        </w:rPr>
        <w:t>49:6</w:t>
      </w:r>
      <w:r w:rsidRPr="00746A20">
        <w:rPr>
          <w:rFonts w:eastAsiaTheme="minorHAnsi"/>
        </w:rPr>
        <w:t xml:space="preserve"> </w:t>
      </w:r>
      <w:r w:rsidRPr="00746A20">
        <w:rPr>
          <w:rFonts w:eastAsiaTheme="minorHAnsi"/>
          <w:i/>
        </w:rPr>
        <w:t>Let my soul come not into their council</w:t>
      </w:r>
      <w:r w:rsidRPr="00746A20">
        <w:rPr>
          <w:rFonts w:eastAsiaTheme="minorHAnsi"/>
        </w:rPr>
        <w:t>. Jacob had no part in their decision to slay the Shechemites, and he took no pleasure in it.</w:t>
      </w:r>
      <w:r w:rsidR="00F055A4">
        <w:rPr>
          <w:rFonts w:eastAsiaTheme="minorHAnsi"/>
        </w:rPr>
        <w:t xml:space="preserve"> (TLSB)</w:t>
      </w:r>
    </w:p>
    <w:p w:rsidR="00F055A4" w:rsidRDefault="00F055A4" w:rsidP="00B802B8">
      <w:pPr>
        <w:rPr>
          <w:rFonts w:eastAsiaTheme="minorHAnsi"/>
        </w:rPr>
      </w:pPr>
    </w:p>
    <w:p w:rsidR="00F055A4" w:rsidRDefault="00F055A4" w:rsidP="00B802B8">
      <w:pPr>
        <w:rPr>
          <w:rFonts w:eastAsiaTheme="minorHAnsi"/>
        </w:rPr>
      </w:pPr>
      <w:r>
        <w:rPr>
          <w:rFonts w:eastAsiaTheme="minorHAnsi"/>
          <w:i/>
        </w:rPr>
        <w:t xml:space="preserve">          </w:t>
      </w:r>
      <w:r w:rsidR="00746A20" w:rsidRPr="00746A20">
        <w:rPr>
          <w:rFonts w:eastAsiaTheme="minorHAnsi"/>
          <w:i/>
        </w:rPr>
        <w:t>glory</w:t>
      </w:r>
      <w:r w:rsidR="00746A20" w:rsidRPr="00746A20">
        <w:rPr>
          <w:rFonts w:eastAsiaTheme="minorHAnsi"/>
        </w:rPr>
        <w:t xml:space="preserve">. One’s life and reputation. Cf Ps 30:12. </w:t>
      </w:r>
      <w:r>
        <w:rPr>
          <w:rFonts w:eastAsiaTheme="minorHAnsi"/>
        </w:rPr>
        <w:t>(TLSB)</w:t>
      </w:r>
    </w:p>
    <w:p w:rsidR="00F055A4" w:rsidRDefault="00F055A4" w:rsidP="00B802B8">
      <w:pPr>
        <w:rPr>
          <w:rFonts w:eastAsiaTheme="minorHAnsi"/>
        </w:rPr>
      </w:pPr>
    </w:p>
    <w:p w:rsidR="00746A20" w:rsidRDefault="00F055A4" w:rsidP="00B802B8">
      <w:pPr>
        <w:rPr>
          <w:rFonts w:ascii="Arial" w:hAnsi="Arial" w:cs="Arial"/>
        </w:rPr>
      </w:pPr>
      <w:r>
        <w:rPr>
          <w:rFonts w:eastAsiaTheme="minorHAnsi"/>
        </w:rPr>
        <w:t xml:space="preserve">    </w:t>
      </w:r>
      <w:r w:rsidR="00746A20">
        <w:rPr>
          <w:rFonts w:eastAsiaTheme="minorHAnsi"/>
        </w:rPr>
        <w:t xml:space="preserve">      </w:t>
      </w:r>
      <w:r w:rsidR="00746A20" w:rsidRPr="00746A20">
        <w:rPr>
          <w:rFonts w:eastAsiaTheme="minorHAnsi"/>
          <w:i/>
        </w:rPr>
        <w:t>hamstrung oxen</w:t>
      </w:r>
      <w:r w:rsidR="00746A20" w:rsidRPr="00746A20">
        <w:rPr>
          <w:rFonts w:eastAsiaTheme="minorHAnsi"/>
        </w:rPr>
        <w:t>. They destroyed Shechem the prince. In Scripture, a ruler’s might is often compared to strong oxen. Cf Dt 33:17; Ps 22:12; 68:30. They may have literally crippled the oxen when they attacked Shechem.</w:t>
      </w:r>
      <w:r w:rsidR="00746A20">
        <w:rPr>
          <w:rFonts w:eastAsiaTheme="minorHAnsi"/>
        </w:rPr>
        <w:t xml:space="preserve"> (TLSB)</w:t>
      </w:r>
    </w:p>
    <w:p w:rsidR="00746A20" w:rsidRPr="007678D0" w:rsidRDefault="00746A20" w:rsidP="00B802B8">
      <w:pPr>
        <w:rPr>
          <w:rFonts w:ascii="Arial" w:hAnsi="Arial" w:cs="Arial"/>
        </w:rPr>
      </w:pPr>
    </w:p>
    <w:p w:rsidR="00B802B8" w:rsidRDefault="00B802B8" w:rsidP="00B802B8">
      <w:pPr>
        <w:rPr>
          <w:rFonts w:ascii="Arial" w:hAnsi="Arial" w:cs="Arial"/>
          <w:bCs/>
          <w:szCs w:val="28"/>
        </w:rPr>
      </w:pPr>
      <w:r w:rsidRPr="007678D0">
        <w:rPr>
          <w:rFonts w:ascii="Arial" w:hAnsi="Arial" w:cs="Arial"/>
          <w:b/>
          <w:bCs/>
        </w:rPr>
        <w:t>49:7</w:t>
      </w:r>
      <w:r w:rsidRPr="007678D0">
        <w:rPr>
          <w:rFonts w:ascii="Arial" w:hAnsi="Arial" w:cs="Arial"/>
        </w:rPr>
        <w:t xml:space="preserve"> </w:t>
      </w:r>
      <w:r w:rsidRPr="007678D0">
        <w:rPr>
          <w:rFonts w:ascii="Arial" w:hAnsi="Arial" w:cs="Arial"/>
          <w:i/>
          <w:iCs/>
        </w:rPr>
        <w:t>I will scatter them.</w:t>
      </w:r>
      <w:r w:rsidRPr="007678D0">
        <w:rPr>
          <w:rFonts w:ascii="Arial" w:hAnsi="Arial" w:cs="Arial"/>
        </w:rPr>
        <w:t xml:space="preserve"> Fulfilled when Simeon’s descendants were absorbed into the territory of Judah (see Jos 19:1, 9) and when Levi’s descendants were dispersed throughout the land, living in 48 towns and the surrounding pasturelands (see note on 48:6; see also Nu 35:2, 7; Jos 14:4; 21:41).</w:t>
      </w:r>
      <w:r w:rsidR="007678D0" w:rsidRPr="007678D0">
        <w:rPr>
          <w:rFonts w:ascii="Arial" w:hAnsi="Arial" w:cs="Arial"/>
          <w:bCs/>
          <w:szCs w:val="28"/>
        </w:rPr>
        <w:t xml:space="preserve"> </w:t>
      </w:r>
      <w:r w:rsidR="007678D0">
        <w:rPr>
          <w:rFonts w:ascii="Arial" w:hAnsi="Arial" w:cs="Arial"/>
          <w:bCs/>
          <w:szCs w:val="28"/>
        </w:rPr>
        <w:t>(CSB)</w:t>
      </w:r>
    </w:p>
    <w:p w:rsidR="00B802B8" w:rsidRDefault="00B802B8" w:rsidP="00B802B8">
      <w:pPr>
        <w:rPr>
          <w:rFonts w:ascii="Arial" w:hAnsi="Arial" w:cs="Arial"/>
        </w:rPr>
      </w:pPr>
    </w:p>
    <w:p w:rsidR="00F055A4" w:rsidRDefault="00F055A4" w:rsidP="00B802B8">
      <w:pPr>
        <w:rPr>
          <w:rFonts w:eastAsiaTheme="minorHAnsi"/>
        </w:rPr>
      </w:pPr>
      <w:r w:rsidRPr="00F055A4">
        <w:rPr>
          <w:rFonts w:eastAsiaTheme="minorHAnsi"/>
        </w:rPr>
        <w:t>Tribe of Simeon was later absorbed into Judah, and the tribe of Levi was scattered throughout Israel in priestly communities (Jsh 13:33).</w:t>
      </w:r>
      <w:r>
        <w:rPr>
          <w:rFonts w:eastAsiaTheme="minorHAnsi"/>
        </w:rPr>
        <w:t xml:space="preserve"> (TLSB)</w:t>
      </w:r>
    </w:p>
    <w:p w:rsidR="00F055A4" w:rsidRDefault="00F055A4" w:rsidP="00B802B8">
      <w:pPr>
        <w:rPr>
          <w:rFonts w:eastAsiaTheme="minorHAnsi"/>
        </w:rPr>
      </w:pPr>
    </w:p>
    <w:p w:rsidR="00F055A4" w:rsidRDefault="00F055A4" w:rsidP="00B802B8">
      <w:pPr>
        <w:rPr>
          <w:rFonts w:ascii="Arial" w:hAnsi="Arial" w:cs="Arial"/>
        </w:rPr>
      </w:pPr>
      <w:r w:rsidRPr="00F055A4">
        <w:rPr>
          <w:rFonts w:eastAsiaTheme="minorHAnsi"/>
          <w:b/>
        </w:rPr>
        <w:t>49:8–12</w:t>
      </w:r>
      <w:r w:rsidRPr="00F055A4">
        <w:rPr>
          <w:rFonts w:eastAsiaTheme="minorHAnsi"/>
        </w:rPr>
        <w:t xml:space="preserve"> When blessing Judah, the forefather of King David and of the Messiah (cf Mt 1:1–17), Jacob prophesies about the future age of the kingdom of God. Judah and his offspring are described with contrasting images of war (vv 8–10a) and peace (vv 10b–12).</w:t>
      </w:r>
      <w:r>
        <w:rPr>
          <w:rFonts w:eastAsiaTheme="minorHAnsi"/>
        </w:rPr>
        <w:t xml:space="preserve"> (TLSB)</w:t>
      </w:r>
    </w:p>
    <w:p w:rsidR="00F055A4" w:rsidRPr="007678D0" w:rsidRDefault="00F055A4" w:rsidP="00B802B8">
      <w:pPr>
        <w:rPr>
          <w:rFonts w:ascii="Arial" w:hAnsi="Arial" w:cs="Arial"/>
        </w:rPr>
      </w:pPr>
    </w:p>
    <w:p w:rsidR="00B802B8" w:rsidRPr="007678D0" w:rsidRDefault="00B802B8" w:rsidP="00B802B8">
      <w:pPr>
        <w:rPr>
          <w:rFonts w:ascii="Arial" w:hAnsi="Arial" w:cs="Arial"/>
        </w:rPr>
      </w:pPr>
      <w:r w:rsidRPr="007678D0">
        <w:rPr>
          <w:rFonts w:ascii="Arial" w:hAnsi="Arial" w:cs="Arial"/>
          <w:b/>
          <w:bCs/>
        </w:rPr>
        <w:t>49:8</w:t>
      </w:r>
      <w:r w:rsidRPr="007678D0">
        <w:rPr>
          <w:rFonts w:ascii="Arial" w:hAnsi="Arial" w:cs="Arial"/>
        </w:rPr>
        <w:t xml:space="preserve"> Cf. 27:29, 40; 37:7, 9. </w:t>
      </w:r>
      <w:r w:rsidR="007678D0">
        <w:rPr>
          <w:rFonts w:ascii="Arial" w:hAnsi="Arial" w:cs="Arial"/>
          <w:bCs/>
          <w:szCs w:val="28"/>
        </w:rPr>
        <w:t>(CSB)</w:t>
      </w:r>
    </w:p>
    <w:p w:rsidR="008C374F" w:rsidRPr="007678D0" w:rsidRDefault="008C374F" w:rsidP="00B802B8">
      <w:pPr>
        <w:rPr>
          <w:rFonts w:ascii="Arial" w:hAnsi="Arial" w:cs="Arial"/>
        </w:rPr>
      </w:pPr>
    </w:p>
    <w:p w:rsidR="008C374F" w:rsidRPr="007678D0" w:rsidRDefault="008C374F" w:rsidP="00B802B8">
      <w:pPr>
        <w:rPr>
          <w:rFonts w:ascii="Arial" w:hAnsi="Arial" w:cs="Arial"/>
        </w:rPr>
      </w:pPr>
      <w:r w:rsidRPr="007678D0">
        <w:rPr>
          <w:rFonts w:ascii="Arial" w:hAnsi="Arial" w:cs="Arial"/>
        </w:rPr>
        <w:t xml:space="preserve">        WILL PRAISE YOU – </w:t>
      </w:r>
      <w:r w:rsidR="009C1D52" w:rsidRPr="007678D0">
        <w:rPr>
          <w:rFonts w:ascii="Arial" w:hAnsi="Arial" w:cs="Arial"/>
        </w:rPr>
        <w:t>Jacob’s words involve a pun, a play on words, since the Hebrew name Judah means praise.  (PBC)</w:t>
      </w:r>
    </w:p>
    <w:p w:rsidR="008C374F" w:rsidRPr="007678D0" w:rsidRDefault="008C374F" w:rsidP="00B802B8">
      <w:pPr>
        <w:rPr>
          <w:rFonts w:ascii="Arial" w:hAnsi="Arial" w:cs="Arial"/>
        </w:rPr>
      </w:pPr>
    </w:p>
    <w:p w:rsidR="008C374F" w:rsidRPr="007678D0" w:rsidRDefault="008C374F" w:rsidP="00B802B8">
      <w:pPr>
        <w:rPr>
          <w:rFonts w:ascii="Arial" w:hAnsi="Arial" w:cs="Arial"/>
        </w:rPr>
      </w:pPr>
      <w:r w:rsidRPr="007678D0">
        <w:rPr>
          <w:rFonts w:ascii="Arial" w:hAnsi="Arial" w:cs="Arial"/>
        </w:rPr>
        <w:t xml:space="preserve">         ON NECK OF ENEMIES – His enemies cannot escape.  He is the victor.  (TLSB)</w:t>
      </w:r>
    </w:p>
    <w:p w:rsidR="00B802B8" w:rsidRDefault="00B802B8" w:rsidP="00B802B8">
      <w:pPr>
        <w:rPr>
          <w:rFonts w:ascii="Arial" w:hAnsi="Arial" w:cs="Arial"/>
        </w:rPr>
      </w:pPr>
    </w:p>
    <w:p w:rsidR="00F055A4" w:rsidRDefault="00F055A4" w:rsidP="00B802B8">
      <w:pPr>
        <w:rPr>
          <w:rFonts w:ascii="Arial" w:hAnsi="Arial" w:cs="Arial"/>
        </w:rPr>
      </w:pPr>
      <w:r>
        <w:t>His enemies cannot escape. He is the victor.</w:t>
      </w:r>
      <w:r>
        <w:t xml:space="preserve"> (TLSB)</w:t>
      </w:r>
    </w:p>
    <w:p w:rsidR="00F055A4" w:rsidRPr="007678D0" w:rsidRDefault="00F055A4" w:rsidP="00B802B8">
      <w:pPr>
        <w:rPr>
          <w:rFonts w:ascii="Arial" w:hAnsi="Arial" w:cs="Arial"/>
        </w:rPr>
      </w:pPr>
    </w:p>
    <w:p w:rsidR="00B802B8" w:rsidRPr="007678D0" w:rsidRDefault="00B802B8" w:rsidP="00B802B8">
      <w:pPr>
        <w:rPr>
          <w:rFonts w:ascii="Arial" w:hAnsi="Arial" w:cs="Arial"/>
        </w:rPr>
      </w:pPr>
      <w:r w:rsidRPr="007678D0">
        <w:rPr>
          <w:rFonts w:ascii="Arial" w:hAnsi="Arial" w:cs="Arial"/>
        </w:rPr>
        <w:t xml:space="preserve">        </w:t>
      </w:r>
      <w:r w:rsidRPr="007678D0">
        <w:rPr>
          <w:rFonts w:ascii="Arial" w:hAnsi="Arial" w:cs="Arial"/>
          <w:i/>
          <w:iCs/>
        </w:rPr>
        <w:t>Judah, your brothers … will bow down to you.</w:t>
      </w:r>
      <w:r w:rsidRPr="007678D0">
        <w:rPr>
          <w:rFonts w:ascii="Arial" w:hAnsi="Arial" w:cs="Arial"/>
        </w:rPr>
        <w:t xml:space="preserve"> See note on 43:3. As those who would become the leading tribes of southern and northern Israel respectively, Judah and Joseph were given the longest (vv. 8–12 and vv. 22–26) of Jacob’s blessings. Judah was the fourth of Leah’s sons and also the fourth son born to Jacob (29:35), but Reuben, Simeon and Levi had forfeited their right of leadership. So Jacob assigns leadership to Judah (a son of Leah) but a double portion to Joseph (a son of Rachel). See also 1Ch 5:2.</w:t>
      </w:r>
      <w:r w:rsidR="007678D0" w:rsidRPr="007678D0">
        <w:rPr>
          <w:rFonts w:ascii="Arial" w:hAnsi="Arial" w:cs="Arial"/>
          <w:bCs/>
          <w:szCs w:val="28"/>
        </w:rPr>
        <w:t xml:space="preserve"> </w:t>
      </w:r>
      <w:r w:rsidR="007678D0">
        <w:rPr>
          <w:rFonts w:ascii="Arial" w:hAnsi="Arial" w:cs="Arial"/>
          <w:bCs/>
          <w:szCs w:val="28"/>
        </w:rPr>
        <w:t>(CSB)</w:t>
      </w:r>
    </w:p>
    <w:p w:rsidR="00B802B8" w:rsidRPr="007678D0" w:rsidRDefault="00B802B8" w:rsidP="00B802B8">
      <w:pPr>
        <w:rPr>
          <w:rFonts w:ascii="Arial" w:hAnsi="Arial" w:cs="Arial"/>
        </w:rPr>
      </w:pPr>
    </w:p>
    <w:p w:rsidR="00B802B8" w:rsidRPr="007678D0" w:rsidRDefault="00B802B8" w:rsidP="00B802B8">
      <w:pPr>
        <w:rPr>
          <w:rFonts w:ascii="Arial" w:hAnsi="Arial" w:cs="Arial"/>
        </w:rPr>
      </w:pPr>
      <w:r w:rsidRPr="007678D0">
        <w:rPr>
          <w:rFonts w:ascii="Arial" w:hAnsi="Arial" w:cs="Arial"/>
        </w:rPr>
        <w:t>In the first verse of the oracle Judah is given a more honorable position than his brothers by his brothers.  They praise Judah (note the play on sound here – jhuda joduka) and bow before him.  What Jacob raised d</w:t>
      </w:r>
      <w:r w:rsidR="003D0C95" w:rsidRPr="007678D0">
        <w:rPr>
          <w:rFonts w:ascii="Arial" w:hAnsi="Arial" w:cs="Arial"/>
        </w:rPr>
        <w:t>erogatively as a possibility wit Joseph (37:10) he now affirms with Judah.  The reason for the exaltation of Judah is because of Judah’s impressive accomplishments – your hand is on the neck of your enemies.  The verse may be interpreted as describing a present circumstance (“your brothers will praise you”).  The same goes from the last phrase of the verse (“your father’s sons bow/will bow”).  If it is a present situation, then most likely we have a statement from the time of the Judges.  If it projects a future situation, then the reference would be to the time of David when Judah assumed hegemony over the other tribes.  Earlier, when the brothers we</w:t>
      </w:r>
      <w:r w:rsidR="008C374F" w:rsidRPr="007678D0">
        <w:rPr>
          <w:rFonts w:ascii="Arial" w:hAnsi="Arial" w:cs="Arial"/>
        </w:rPr>
        <w:t>r</w:t>
      </w:r>
      <w:r w:rsidR="003D0C95" w:rsidRPr="007678D0">
        <w:rPr>
          <w:rFonts w:ascii="Arial" w:hAnsi="Arial" w:cs="Arial"/>
        </w:rPr>
        <w:t>e debating the best way to rid themselves of Joseph, Judah protested “let not our hand be upon him” (37:7).  Both 37:7 and 49:8 use the expression yadb.  Judah refused to put his hand on Joseph, but is praised by his father for putting his hand on real enemies.   (Hamilton)</w:t>
      </w:r>
    </w:p>
    <w:p w:rsidR="008C374F" w:rsidRDefault="008C374F" w:rsidP="00B802B8">
      <w:pPr>
        <w:rPr>
          <w:rFonts w:ascii="Arial" w:hAnsi="Arial" w:cs="Arial"/>
        </w:rPr>
      </w:pPr>
    </w:p>
    <w:p w:rsidR="00F055A4" w:rsidRDefault="00F055A4" w:rsidP="00B802B8">
      <w:pPr>
        <w:rPr>
          <w:rFonts w:ascii="Arial" w:hAnsi="Arial" w:cs="Arial"/>
        </w:rPr>
      </w:pPr>
      <w:r w:rsidRPr="00F055A4">
        <w:rPr>
          <w:rFonts w:eastAsiaTheme="minorHAnsi"/>
        </w:rPr>
        <w:t>They will acknowledge Judah (or rather, his offspring) as their head. From Judah will come Israel’s kings and the Messiah.</w:t>
      </w:r>
      <w:r>
        <w:rPr>
          <w:rFonts w:eastAsiaTheme="minorHAnsi"/>
        </w:rPr>
        <w:t xml:space="preserve"> (TLSB)</w:t>
      </w:r>
    </w:p>
    <w:p w:rsidR="00F055A4" w:rsidRPr="007678D0" w:rsidRDefault="00F055A4" w:rsidP="00B802B8">
      <w:pPr>
        <w:rPr>
          <w:rFonts w:ascii="Arial" w:hAnsi="Arial" w:cs="Arial"/>
        </w:rPr>
      </w:pPr>
    </w:p>
    <w:p w:rsidR="00B802B8" w:rsidRPr="007678D0" w:rsidRDefault="00B802B8" w:rsidP="00B802B8">
      <w:pPr>
        <w:rPr>
          <w:rFonts w:ascii="Arial" w:hAnsi="Arial" w:cs="Arial"/>
        </w:rPr>
      </w:pPr>
      <w:r w:rsidRPr="007678D0">
        <w:rPr>
          <w:rFonts w:ascii="Arial" w:hAnsi="Arial" w:cs="Arial"/>
          <w:b/>
          <w:bCs/>
        </w:rPr>
        <w:t>49:9</w:t>
      </w:r>
      <w:r w:rsidRPr="007678D0">
        <w:rPr>
          <w:rFonts w:ascii="Arial" w:hAnsi="Arial" w:cs="Arial"/>
        </w:rPr>
        <w:t xml:space="preserve"> </w:t>
      </w:r>
      <w:r w:rsidRPr="007678D0">
        <w:rPr>
          <w:rFonts w:ascii="Arial" w:hAnsi="Arial" w:cs="Arial"/>
          <w:i/>
          <w:iCs/>
        </w:rPr>
        <w:t>You are a lion’s cub.</w:t>
      </w:r>
      <w:r w:rsidRPr="007678D0">
        <w:rPr>
          <w:rFonts w:ascii="Arial" w:hAnsi="Arial" w:cs="Arial"/>
        </w:rPr>
        <w:t xml:space="preserve"> A symbol of sovereignty, strength and courage. Judah (or Israel) is often pictured as a lion in later times (see Eze 19:1–7; Mic 5:8; and especially Nu 24:9). Judah’s greatest descendant, Jesus Christ (see note on 43:3), is himself called “the Lion of the tribe of Judah” (Rev 5:5).</w:t>
      </w:r>
      <w:r w:rsidR="007678D0" w:rsidRPr="007678D0">
        <w:rPr>
          <w:rFonts w:ascii="Arial" w:hAnsi="Arial" w:cs="Arial"/>
          <w:bCs/>
          <w:szCs w:val="28"/>
        </w:rPr>
        <w:t xml:space="preserve"> </w:t>
      </w:r>
      <w:r w:rsidR="007678D0">
        <w:rPr>
          <w:rFonts w:ascii="Arial" w:hAnsi="Arial" w:cs="Arial"/>
          <w:bCs/>
          <w:szCs w:val="28"/>
        </w:rPr>
        <w:t>(CSB)</w:t>
      </w:r>
    </w:p>
    <w:p w:rsidR="003D0C95" w:rsidRDefault="003D0C95" w:rsidP="00B802B8">
      <w:pPr>
        <w:rPr>
          <w:rFonts w:ascii="Arial" w:hAnsi="Arial" w:cs="Arial"/>
        </w:rPr>
      </w:pPr>
    </w:p>
    <w:p w:rsidR="00F055A4" w:rsidRDefault="00F055A4" w:rsidP="00B802B8">
      <w:pPr>
        <w:rPr>
          <w:rFonts w:ascii="Arial" w:hAnsi="Arial" w:cs="Arial"/>
        </w:rPr>
      </w:pPr>
      <w:r w:rsidRPr="00F055A4">
        <w:rPr>
          <w:rFonts w:eastAsiaTheme="minorHAnsi"/>
        </w:rPr>
        <w:t>Like a young lion in might and bravery. The mature lion of Judah would show his strength in David (cf 1Ch 5:2) and ultimately in the coming Messiah.</w:t>
      </w:r>
      <w:r>
        <w:rPr>
          <w:rFonts w:eastAsiaTheme="minorHAnsi"/>
        </w:rPr>
        <w:t xml:space="preserve"> (TLSB)</w:t>
      </w:r>
    </w:p>
    <w:p w:rsidR="00F055A4" w:rsidRPr="007678D0" w:rsidRDefault="00F055A4" w:rsidP="00B802B8">
      <w:pPr>
        <w:rPr>
          <w:rFonts w:ascii="Arial" w:hAnsi="Arial" w:cs="Arial"/>
        </w:rPr>
      </w:pPr>
    </w:p>
    <w:p w:rsidR="003D0C95" w:rsidRPr="007678D0" w:rsidRDefault="003D0C95" w:rsidP="00B802B8">
      <w:pPr>
        <w:rPr>
          <w:rFonts w:ascii="Arial" w:hAnsi="Arial" w:cs="Arial"/>
        </w:rPr>
      </w:pPr>
      <w:r w:rsidRPr="007678D0">
        <w:rPr>
          <w:rFonts w:ascii="Arial" w:hAnsi="Arial" w:cs="Arial"/>
        </w:rPr>
        <w:t>Here Jacob shifts from a description of what Judah had done to what Judah is like.  Judah is described as lionesque.  In fact, three words for lion are used: gur aryeh, ar</w:t>
      </w:r>
      <w:r w:rsidR="00533E77" w:rsidRPr="007678D0">
        <w:rPr>
          <w:rFonts w:ascii="Arial" w:hAnsi="Arial" w:cs="Arial"/>
        </w:rPr>
        <w:t>yeh, and labi’. Scripture uses a lion to represent both a group (Num 23:24; 24:9 and an individual (Rev. 5:5).  The analogy is also applied elsewhere to the tribe of Gad (Deut 33:20) and to Dan (Deut 33:22).  What is pictured here is a lion that has grown into adulthood. Grown …on prey is the equivalent of “your hand is on the neck of your enemies” in verse 8.  The lion, having recently eaten, has retired to its sleeping quarters to digest its meal.  Even while it is reposing, nothing else tries to invade its territory, so powerful is the lion.  (Hamilton)</w:t>
      </w:r>
    </w:p>
    <w:p w:rsidR="00B802B8" w:rsidRDefault="00B802B8" w:rsidP="00B802B8">
      <w:pPr>
        <w:rPr>
          <w:rFonts w:ascii="Arial" w:hAnsi="Arial" w:cs="Arial"/>
          <w:b/>
          <w:bCs/>
        </w:rPr>
      </w:pPr>
    </w:p>
    <w:p w:rsidR="00F055A4" w:rsidRDefault="00F055A4" w:rsidP="00B802B8">
      <w:pPr>
        <w:rPr>
          <w:rFonts w:ascii="Arial" w:hAnsi="Arial" w:cs="Arial"/>
          <w:b/>
          <w:bCs/>
        </w:rPr>
      </w:pPr>
      <w:r w:rsidRPr="00F055A4">
        <w:rPr>
          <w:rFonts w:eastAsiaTheme="minorHAnsi"/>
          <w:b/>
        </w:rPr>
        <w:t>49:10–12</w:t>
      </w:r>
      <w:r w:rsidRPr="00F055A4">
        <w:rPr>
          <w:rFonts w:eastAsiaTheme="minorHAnsi"/>
        </w:rPr>
        <w:t xml:space="preserve"> Judah is like a ruler mounted on a donkey, bringing peace to the nations he rules. He stops, ties up his mount, and walks the people’s vineyard, tasting the wine and smiling joyfully. His garments are dyed scarlet purple, the color of wealth and rulership.</w:t>
      </w:r>
      <w:r>
        <w:rPr>
          <w:rFonts w:eastAsiaTheme="minorHAnsi"/>
        </w:rPr>
        <w:t xml:space="preserve"> (TLSB)</w:t>
      </w:r>
    </w:p>
    <w:p w:rsidR="00F055A4" w:rsidRPr="007678D0" w:rsidRDefault="00F055A4" w:rsidP="00B802B8">
      <w:pPr>
        <w:rPr>
          <w:rFonts w:ascii="Arial" w:hAnsi="Arial" w:cs="Arial"/>
          <w:b/>
          <w:bCs/>
        </w:rPr>
      </w:pPr>
    </w:p>
    <w:p w:rsidR="00533E77" w:rsidRPr="007678D0" w:rsidRDefault="00B802B8" w:rsidP="00B802B8">
      <w:pPr>
        <w:rPr>
          <w:rFonts w:ascii="Arial" w:hAnsi="Arial" w:cs="Arial"/>
        </w:rPr>
      </w:pPr>
      <w:r w:rsidRPr="007678D0">
        <w:rPr>
          <w:rFonts w:ascii="Arial" w:hAnsi="Arial" w:cs="Arial"/>
          <w:b/>
          <w:bCs/>
        </w:rPr>
        <w:t>49:10</w:t>
      </w:r>
      <w:r w:rsidRPr="007678D0">
        <w:rPr>
          <w:rFonts w:ascii="Arial" w:hAnsi="Arial" w:cs="Arial"/>
        </w:rPr>
        <w:t xml:space="preserve"> Though difficult to translate (see NIV text note), the verse has been traditionally understood as Messianic. It was initially fulfilled in David, and ultimately in Christ. </w:t>
      </w:r>
      <w:r w:rsidR="007678D0">
        <w:rPr>
          <w:rFonts w:ascii="Arial" w:hAnsi="Arial" w:cs="Arial"/>
          <w:bCs/>
          <w:szCs w:val="28"/>
        </w:rPr>
        <w:t>(CSB)</w:t>
      </w:r>
    </w:p>
    <w:p w:rsidR="00533E77" w:rsidRPr="007678D0" w:rsidRDefault="00533E77" w:rsidP="00B802B8">
      <w:pPr>
        <w:rPr>
          <w:rFonts w:ascii="Arial" w:hAnsi="Arial" w:cs="Arial"/>
        </w:rPr>
      </w:pPr>
    </w:p>
    <w:p w:rsidR="00533E77" w:rsidRPr="007678D0" w:rsidRDefault="00533E77" w:rsidP="00B802B8">
      <w:pPr>
        <w:rPr>
          <w:rFonts w:ascii="Arial" w:hAnsi="Arial" w:cs="Arial"/>
        </w:rPr>
      </w:pPr>
      <w:r w:rsidRPr="007678D0">
        <w:rPr>
          <w:rFonts w:ascii="Arial" w:hAnsi="Arial" w:cs="Arial"/>
        </w:rPr>
        <w:t>There is no doubt about how the Qumran community understood Gen. 49:10.  In 4Q Patriarchal Blessings (4QPBless) the interpretation of Gen 49:10 read as follows:</w:t>
      </w:r>
    </w:p>
    <w:p w:rsidR="00533E77" w:rsidRPr="007678D0" w:rsidRDefault="00533E77" w:rsidP="00B802B8">
      <w:pPr>
        <w:rPr>
          <w:rFonts w:ascii="Arial" w:hAnsi="Arial" w:cs="Arial"/>
        </w:rPr>
      </w:pPr>
    </w:p>
    <w:p w:rsidR="00533E77" w:rsidRPr="007678D0" w:rsidRDefault="00533E77" w:rsidP="00B802B8">
      <w:pPr>
        <w:rPr>
          <w:rFonts w:ascii="Arial" w:hAnsi="Arial" w:cs="Arial"/>
        </w:rPr>
      </w:pPr>
      <w:r w:rsidRPr="007678D0">
        <w:rPr>
          <w:rFonts w:ascii="Arial" w:hAnsi="Arial" w:cs="Arial"/>
        </w:rPr>
        <w:tab/>
        <w:t>“A ruler shall not depart from the tribe of Judah while Israel has dominion.  Th</w:t>
      </w:r>
      <w:r w:rsidR="008C374F" w:rsidRPr="007678D0">
        <w:rPr>
          <w:rFonts w:ascii="Arial" w:hAnsi="Arial" w:cs="Arial"/>
        </w:rPr>
        <w:t>ere will not be cut off a king [</w:t>
      </w:r>
      <w:r w:rsidRPr="007678D0">
        <w:rPr>
          <w:rFonts w:ascii="Arial" w:hAnsi="Arial" w:cs="Arial"/>
        </w:rPr>
        <w:t>lit., ‘enthroned one,’ ywsb</w:t>
      </w:r>
      <w:r w:rsidR="008C374F" w:rsidRPr="007678D0">
        <w:rPr>
          <w:rFonts w:ascii="Arial" w:hAnsi="Arial" w:cs="Arial"/>
        </w:rPr>
        <w:t>] in it belonging to (the line of ) David.  For the staff [hmhqq] is the covenant of the kingship; the thousands of Israel are the feet , until the coming of [‘d bw’] the Messiah of Righteousness, the branch of David,, for to him and to his seed has been given the covenant of the kingship over his people over everlasting generations.  (Hamilton)</w:t>
      </w:r>
    </w:p>
    <w:p w:rsidR="00533E77" w:rsidRPr="007678D0" w:rsidRDefault="00533E77" w:rsidP="00B802B8">
      <w:pPr>
        <w:rPr>
          <w:rFonts w:ascii="Arial" w:hAnsi="Arial" w:cs="Arial"/>
        </w:rPr>
      </w:pPr>
    </w:p>
    <w:p w:rsidR="00B802B8" w:rsidRPr="007678D0" w:rsidRDefault="00533E77" w:rsidP="00B802B8">
      <w:pPr>
        <w:rPr>
          <w:rFonts w:ascii="Arial" w:hAnsi="Arial" w:cs="Arial"/>
        </w:rPr>
      </w:pPr>
      <w:r w:rsidRPr="007678D0">
        <w:rPr>
          <w:rFonts w:ascii="Arial" w:hAnsi="Arial" w:cs="Arial"/>
        </w:rPr>
        <w:t xml:space="preserve">          </w:t>
      </w:r>
      <w:r w:rsidR="00B802B8" w:rsidRPr="007678D0">
        <w:rPr>
          <w:rFonts w:ascii="Arial" w:hAnsi="Arial" w:cs="Arial"/>
          <w:i/>
          <w:iCs/>
        </w:rPr>
        <w:t>scepter.</w:t>
      </w:r>
      <w:r w:rsidR="00B802B8" w:rsidRPr="007678D0">
        <w:rPr>
          <w:rFonts w:ascii="Arial" w:hAnsi="Arial" w:cs="Arial"/>
        </w:rPr>
        <w:t xml:space="preserve"> See Nu 24:17 and note. </w:t>
      </w:r>
      <w:r w:rsidR="007678D0">
        <w:rPr>
          <w:rFonts w:ascii="Arial" w:hAnsi="Arial" w:cs="Arial"/>
          <w:bCs/>
          <w:szCs w:val="28"/>
        </w:rPr>
        <w:t>(CSB)</w:t>
      </w:r>
    </w:p>
    <w:p w:rsidR="009C1D52" w:rsidRDefault="009C1D52" w:rsidP="00B802B8">
      <w:pPr>
        <w:rPr>
          <w:rFonts w:ascii="Arial" w:hAnsi="Arial" w:cs="Arial"/>
        </w:rPr>
      </w:pPr>
    </w:p>
    <w:p w:rsidR="00F055A4" w:rsidRPr="007678D0" w:rsidRDefault="00F055A4" w:rsidP="00B802B8">
      <w:pPr>
        <w:rPr>
          <w:rFonts w:ascii="Arial" w:hAnsi="Arial" w:cs="Arial"/>
        </w:rPr>
      </w:pPr>
      <w:r>
        <w:t>Symbol of royal authority.</w:t>
      </w:r>
      <w:r>
        <w:t xml:space="preserve"> (TLSB)</w:t>
      </w:r>
    </w:p>
    <w:p w:rsidR="009C1D52" w:rsidRPr="007678D0" w:rsidRDefault="009C1D52" w:rsidP="009C1D52">
      <w:pPr>
        <w:rPr>
          <w:rFonts w:ascii="Arial" w:hAnsi="Arial" w:cs="Arial"/>
        </w:rPr>
      </w:pPr>
      <w:r w:rsidRPr="007678D0">
        <w:rPr>
          <w:rFonts w:ascii="Arial" w:hAnsi="Arial" w:cs="Arial"/>
        </w:rPr>
        <w:t>Judah would also assume the position of leadership which the older three brothers had forfeited.  Judah’s tribe is here pictured as a young lion, victorious over its enemies.  From this tribe David would come, who would establish the dynasty that provided kings for God’s people.  The rulers staff would be held by descendants of Judah, including great David’s greater Son, Jesus Christ (Luke 1:32, 33).  (PBC)</w:t>
      </w:r>
    </w:p>
    <w:p w:rsidR="009C1D52" w:rsidRPr="007678D0" w:rsidRDefault="009C1D52" w:rsidP="009C1D52">
      <w:pPr>
        <w:rPr>
          <w:rFonts w:ascii="Arial" w:hAnsi="Arial" w:cs="Arial"/>
        </w:rPr>
      </w:pPr>
    </w:p>
    <w:p w:rsidR="009C1D52" w:rsidRPr="007678D0" w:rsidRDefault="009C1D52" w:rsidP="009C1D52">
      <w:pPr>
        <w:rPr>
          <w:rFonts w:ascii="Arial" w:hAnsi="Arial" w:cs="Arial"/>
        </w:rPr>
      </w:pPr>
      <w:r w:rsidRPr="007678D0">
        <w:rPr>
          <w:rFonts w:ascii="Arial" w:hAnsi="Arial" w:cs="Arial"/>
        </w:rPr>
        <w:t>There is some uncertainty about the Hebrew text of the phrase translated “…until he come to whom it belongs.”  The King James Version translates these words “…until Shiloh comes,” and “Shiloh” is usually understood as “Rest” or “Rest-bringer,” a name for the Messiah who brings rest for our souls.  (PBC)</w:t>
      </w:r>
    </w:p>
    <w:p w:rsidR="00B802B8" w:rsidRDefault="00B802B8" w:rsidP="00B802B8">
      <w:pPr>
        <w:rPr>
          <w:rFonts w:ascii="Arial" w:hAnsi="Arial" w:cs="Arial"/>
        </w:rPr>
      </w:pPr>
    </w:p>
    <w:p w:rsidR="00F055A4" w:rsidRDefault="00F055A4" w:rsidP="00B802B8">
      <w:pPr>
        <w:rPr>
          <w:rFonts w:ascii="Arial" w:hAnsi="Arial" w:cs="Arial"/>
        </w:rPr>
      </w:pPr>
      <w:r>
        <w:rPr>
          <w:rFonts w:eastAsiaTheme="minorHAnsi"/>
          <w:i/>
        </w:rPr>
        <w:t xml:space="preserve">           </w:t>
      </w:r>
      <w:r w:rsidRPr="00F055A4">
        <w:rPr>
          <w:rFonts w:eastAsiaTheme="minorHAnsi"/>
          <w:i/>
        </w:rPr>
        <w:t>ruler’s staff</w:t>
      </w:r>
      <w:r w:rsidRPr="00F055A4">
        <w:rPr>
          <w:rFonts w:eastAsiaTheme="minorHAnsi"/>
        </w:rPr>
        <w:t xml:space="preserve">. Or, “lawgiver,” i.e., there will always be a ruler from Judah’s line. </w:t>
      </w:r>
      <w:r>
        <w:rPr>
          <w:rFonts w:eastAsiaTheme="minorHAnsi"/>
        </w:rPr>
        <w:t>(TLSB)</w:t>
      </w:r>
    </w:p>
    <w:p w:rsidR="00F055A4" w:rsidRPr="007678D0" w:rsidRDefault="00F055A4" w:rsidP="00B802B8">
      <w:pPr>
        <w:rPr>
          <w:rFonts w:ascii="Arial" w:hAnsi="Arial" w:cs="Arial"/>
        </w:rPr>
      </w:pPr>
    </w:p>
    <w:p w:rsidR="00B802B8" w:rsidRDefault="00B802B8" w:rsidP="00B802B8">
      <w:pPr>
        <w:rPr>
          <w:rFonts w:ascii="Arial" w:hAnsi="Arial" w:cs="Arial"/>
          <w:bCs/>
          <w:szCs w:val="28"/>
        </w:rPr>
      </w:pPr>
      <w:r w:rsidRPr="007678D0">
        <w:rPr>
          <w:rFonts w:ascii="Arial" w:hAnsi="Arial" w:cs="Arial"/>
        </w:rPr>
        <w:t xml:space="preserve">          </w:t>
      </w:r>
      <w:r w:rsidRPr="007678D0">
        <w:rPr>
          <w:rFonts w:ascii="Arial" w:hAnsi="Arial" w:cs="Arial"/>
          <w:i/>
          <w:iCs/>
        </w:rPr>
        <w:t>until he comes to whom it belongs.</w:t>
      </w:r>
      <w:r w:rsidRPr="007678D0">
        <w:rPr>
          <w:rFonts w:ascii="Arial" w:hAnsi="Arial" w:cs="Arial"/>
        </w:rPr>
        <w:t>† Repeated almost verbatim in Eze 21:27 in a section where the king of Judah is told to “remove the crown” (Eze 21:26) from his head because dominion over Jerusalem will ultimately be given to the one “to whom it rightfully belongs.”</w:t>
      </w:r>
      <w:r w:rsidR="007678D0" w:rsidRPr="007678D0">
        <w:rPr>
          <w:rFonts w:ascii="Arial" w:hAnsi="Arial" w:cs="Arial"/>
          <w:bCs/>
          <w:szCs w:val="28"/>
        </w:rPr>
        <w:t xml:space="preserve"> </w:t>
      </w:r>
      <w:r w:rsidR="007678D0">
        <w:rPr>
          <w:rFonts w:ascii="Arial" w:hAnsi="Arial" w:cs="Arial"/>
          <w:bCs/>
          <w:szCs w:val="28"/>
        </w:rPr>
        <w:t>(CSB)</w:t>
      </w:r>
    </w:p>
    <w:p w:rsidR="00F055A4" w:rsidRDefault="00F055A4" w:rsidP="00B802B8">
      <w:pPr>
        <w:rPr>
          <w:rFonts w:ascii="Arial" w:hAnsi="Arial" w:cs="Arial"/>
          <w:bCs/>
          <w:szCs w:val="28"/>
        </w:rPr>
      </w:pPr>
    </w:p>
    <w:p w:rsidR="00150A9D" w:rsidRDefault="00150A9D" w:rsidP="00B802B8">
      <w:pPr>
        <w:rPr>
          <w:rFonts w:eastAsiaTheme="minorHAnsi"/>
        </w:rPr>
      </w:pPr>
      <w:r w:rsidRPr="00150A9D">
        <w:rPr>
          <w:rFonts w:eastAsiaTheme="minorHAnsi"/>
        </w:rPr>
        <w:t>Because this is a prophecy of what will happen with Judah’s descendants, we must think of the Coming One as being from the lineage of Judah. At the same time, it says that He “comes,” as if from elsewhere. The prophet Micah spoke of Him more clearly as He who would be both from Judah and at the same time from the beginning, from eternal days (Mi 5:2). Chem</w:t>
      </w:r>
      <w:r>
        <w:rPr>
          <w:rFonts w:eastAsiaTheme="minorHAnsi"/>
        </w:rPr>
        <w:t>nitz</w:t>
      </w:r>
      <w:r w:rsidRPr="00150A9D">
        <w:rPr>
          <w:rFonts w:eastAsiaTheme="minorHAnsi"/>
        </w:rPr>
        <w:t>: “The promise is not repeated but the promise of God concerning the Seed is beautifully illuminated. For it refers to the time of the coming of the Seed, and the new name of Shiloh is applied to the Seed. The preaching of the Gospel is metaphorically described” (</w:t>
      </w:r>
      <w:r w:rsidRPr="00150A9D">
        <w:rPr>
          <w:rFonts w:eastAsiaTheme="minorHAnsi"/>
          <w:i/>
        </w:rPr>
        <w:t>LTh</w:t>
      </w:r>
      <w:r w:rsidRPr="00150A9D">
        <w:rPr>
          <w:rFonts w:eastAsiaTheme="minorHAnsi"/>
        </w:rPr>
        <w:t xml:space="preserve"> 2:457). </w:t>
      </w:r>
      <w:r>
        <w:rPr>
          <w:rFonts w:eastAsiaTheme="minorHAnsi"/>
        </w:rPr>
        <w:t>(TLSB)</w:t>
      </w:r>
    </w:p>
    <w:p w:rsidR="00150A9D" w:rsidRDefault="00150A9D" w:rsidP="00B802B8">
      <w:pPr>
        <w:rPr>
          <w:rFonts w:eastAsiaTheme="minorHAnsi"/>
        </w:rPr>
      </w:pPr>
    </w:p>
    <w:p w:rsidR="00150A9D" w:rsidRDefault="00150A9D" w:rsidP="00B802B8">
      <w:pPr>
        <w:rPr>
          <w:rFonts w:eastAsiaTheme="minorHAnsi"/>
        </w:rPr>
      </w:pPr>
      <w:r>
        <w:rPr>
          <w:rFonts w:eastAsiaTheme="minorHAnsi"/>
        </w:rPr>
        <w:t xml:space="preserve">            </w:t>
      </w:r>
      <w:r w:rsidRPr="00150A9D">
        <w:rPr>
          <w:rFonts w:eastAsiaTheme="minorHAnsi"/>
          <w:i/>
        </w:rPr>
        <w:t>tribute</w:t>
      </w:r>
      <w:r w:rsidRPr="00150A9D">
        <w:rPr>
          <w:rFonts w:eastAsiaTheme="minorHAnsi"/>
        </w:rPr>
        <w:t xml:space="preserve">. ESV follows LXX here. Hbr </w:t>
      </w:r>
      <w:r w:rsidRPr="00150A9D">
        <w:rPr>
          <w:rFonts w:eastAsiaTheme="minorHAnsi"/>
          <w:i/>
        </w:rPr>
        <w:t>shiloh</w:t>
      </w:r>
      <w:r w:rsidRPr="00150A9D">
        <w:rPr>
          <w:rFonts w:eastAsiaTheme="minorHAnsi"/>
        </w:rPr>
        <w:t>, “rest, peace,” i.e., the Prince of Peace. Judah will have royal authority until the coming of the One whom all nations will obey. Contrary to the war images (victor, lion, ruler) in vv 8–10a, this is an image of peace. Cf Lk 2:14. Luth</w:t>
      </w:r>
      <w:r>
        <w:rPr>
          <w:rFonts w:eastAsiaTheme="minorHAnsi"/>
        </w:rPr>
        <w:t>er</w:t>
      </w:r>
      <w:r w:rsidRPr="00150A9D">
        <w:rPr>
          <w:rFonts w:eastAsiaTheme="minorHAnsi"/>
        </w:rPr>
        <w:t xml:space="preserve">: “Today, thanks to the blessing of God, we enjoy the completely clear light of the Gospel by which the word [Shiloh] is cleared up and explained as meaning the Son of a virgin and of God at the same time” (AE 8:243). </w:t>
      </w:r>
      <w:r>
        <w:rPr>
          <w:rFonts w:eastAsiaTheme="minorHAnsi"/>
        </w:rPr>
        <w:t>(TLSB)</w:t>
      </w:r>
    </w:p>
    <w:p w:rsidR="00150A9D" w:rsidRDefault="00150A9D" w:rsidP="00B802B8">
      <w:pPr>
        <w:rPr>
          <w:rFonts w:eastAsiaTheme="minorHAnsi"/>
        </w:rPr>
      </w:pPr>
    </w:p>
    <w:p w:rsidR="00F055A4" w:rsidRPr="007678D0" w:rsidRDefault="00150A9D" w:rsidP="00B802B8">
      <w:pPr>
        <w:rPr>
          <w:rFonts w:ascii="Arial" w:hAnsi="Arial" w:cs="Arial"/>
        </w:rPr>
      </w:pPr>
      <w:r>
        <w:rPr>
          <w:rFonts w:eastAsiaTheme="minorHAnsi"/>
        </w:rPr>
        <w:t xml:space="preserve">            </w:t>
      </w:r>
      <w:r w:rsidRPr="00150A9D">
        <w:rPr>
          <w:rFonts w:eastAsiaTheme="minorHAnsi"/>
          <w:i/>
        </w:rPr>
        <w:t>obedience of the peoples</w:t>
      </w:r>
      <w:r w:rsidRPr="00150A9D">
        <w:rPr>
          <w:rFonts w:eastAsiaTheme="minorHAnsi"/>
        </w:rPr>
        <w:t xml:space="preserve">. When the kingdom of God comes, the Prince of Peace will rule over all nations, not just the people of Israel. </w:t>
      </w:r>
      <w:r>
        <w:rPr>
          <w:rFonts w:eastAsiaTheme="minorHAnsi"/>
        </w:rPr>
        <w:t>(TLSB)</w:t>
      </w:r>
    </w:p>
    <w:p w:rsidR="009C1D52" w:rsidRPr="007678D0" w:rsidRDefault="009C1D52" w:rsidP="00B802B8">
      <w:pPr>
        <w:rPr>
          <w:rFonts w:ascii="Arial" w:hAnsi="Arial" w:cs="Arial"/>
        </w:rPr>
      </w:pPr>
    </w:p>
    <w:p w:rsidR="00B802B8" w:rsidRDefault="00B802B8" w:rsidP="00B802B8">
      <w:pPr>
        <w:rPr>
          <w:rFonts w:ascii="Arial" w:hAnsi="Arial" w:cs="Arial"/>
          <w:bCs/>
          <w:szCs w:val="28"/>
        </w:rPr>
      </w:pPr>
      <w:r w:rsidRPr="007678D0">
        <w:rPr>
          <w:rFonts w:ascii="Arial" w:hAnsi="Arial" w:cs="Arial"/>
          <w:b/>
          <w:bCs/>
        </w:rPr>
        <w:t>49:11</w:t>
      </w:r>
      <w:r w:rsidRPr="007678D0">
        <w:rPr>
          <w:rFonts w:ascii="Arial" w:hAnsi="Arial" w:cs="Arial"/>
        </w:rPr>
        <w:t xml:space="preserve"> Judah’s descendants would someday enjoy a settled and prosperous life.</w:t>
      </w:r>
      <w:r w:rsidR="007678D0" w:rsidRPr="007678D0">
        <w:rPr>
          <w:rFonts w:ascii="Arial" w:hAnsi="Arial" w:cs="Arial"/>
          <w:bCs/>
          <w:szCs w:val="28"/>
        </w:rPr>
        <w:t xml:space="preserve"> </w:t>
      </w:r>
      <w:r w:rsidR="007678D0">
        <w:rPr>
          <w:rFonts w:ascii="Arial" w:hAnsi="Arial" w:cs="Arial"/>
          <w:bCs/>
          <w:szCs w:val="28"/>
        </w:rPr>
        <w:t>(CSB)</w:t>
      </w:r>
    </w:p>
    <w:p w:rsidR="007678D0" w:rsidRDefault="007678D0" w:rsidP="00B802B8">
      <w:pPr>
        <w:rPr>
          <w:rFonts w:ascii="Arial" w:hAnsi="Arial" w:cs="Arial"/>
        </w:rPr>
      </w:pPr>
    </w:p>
    <w:p w:rsidR="00150A9D" w:rsidRDefault="00150A9D" w:rsidP="00B802B8">
      <w:pPr>
        <w:rPr>
          <w:rFonts w:eastAsiaTheme="minorHAnsi"/>
        </w:rPr>
      </w:pPr>
      <w:r w:rsidRPr="00150A9D">
        <w:rPr>
          <w:rFonts w:eastAsiaTheme="minorHAnsi"/>
        </w:rPr>
        <w:t>The coming kingdom of Israel is pictured as a feast of celebration.</w:t>
      </w:r>
      <w:r>
        <w:rPr>
          <w:rFonts w:eastAsiaTheme="minorHAnsi"/>
        </w:rPr>
        <w:t xml:space="preserve"> (TLSB)</w:t>
      </w:r>
    </w:p>
    <w:p w:rsidR="00150A9D" w:rsidRDefault="00150A9D" w:rsidP="00B802B8">
      <w:pPr>
        <w:rPr>
          <w:rFonts w:eastAsiaTheme="minorHAnsi"/>
          <w:i/>
        </w:rPr>
      </w:pPr>
    </w:p>
    <w:p w:rsidR="00150A9D" w:rsidRDefault="00150A9D" w:rsidP="00B802B8">
      <w:pPr>
        <w:rPr>
          <w:rFonts w:eastAsiaTheme="minorHAnsi"/>
        </w:rPr>
      </w:pPr>
      <w:r>
        <w:rPr>
          <w:rFonts w:eastAsiaTheme="minorHAnsi"/>
          <w:i/>
        </w:rPr>
        <w:t xml:space="preserve">            </w:t>
      </w:r>
      <w:r w:rsidRPr="00150A9D">
        <w:rPr>
          <w:rFonts w:eastAsiaTheme="minorHAnsi"/>
          <w:i/>
        </w:rPr>
        <w:t>Binding his foal to the vine</w:t>
      </w:r>
      <w:r w:rsidRPr="00150A9D">
        <w:rPr>
          <w:rFonts w:eastAsiaTheme="minorHAnsi"/>
        </w:rPr>
        <w:t xml:space="preserve">. Normally animals are kept out of vineyards by a fence, wall, or hedge so as not to harm the valuable grapes. But the peace and joy of the coming kingdom will be so deep that no one will be able to harm them. Therefore, there is no need for a fence around the vine, nor will humans need coercion, fear, and the law. </w:t>
      </w:r>
      <w:r>
        <w:rPr>
          <w:rFonts w:eastAsiaTheme="minorHAnsi"/>
        </w:rPr>
        <w:t>(TLSB)</w:t>
      </w:r>
    </w:p>
    <w:p w:rsidR="00150A9D" w:rsidRDefault="00150A9D" w:rsidP="00B802B8">
      <w:pPr>
        <w:rPr>
          <w:rFonts w:eastAsiaTheme="minorHAnsi"/>
        </w:rPr>
      </w:pPr>
    </w:p>
    <w:p w:rsidR="00150A9D" w:rsidRDefault="00150A9D" w:rsidP="00B802B8">
      <w:pPr>
        <w:rPr>
          <w:rFonts w:eastAsiaTheme="minorHAnsi"/>
        </w:rPr>
      </w:pPr>
      <w:r>
        <w:rPr>
          <w:rFonts w:eastAsiaTheme="minorHAnsi"/>
        </w:rPr>
        <w:t xml:space="preserve">            </w:t>
      </w:r>
      <w:r w:rsidRPr="00150A9D">
        <w:rPr>
          <w:rFonts w:eastAsiaTheme="minorHAnsi"/>
          <w:i/>
        </w:rPr>
        <w:t>washed his garments in wine</w:t>
      </w:r>
      <w:r w:rsidRPr="00150A9D">
        <w:rPr>
          <w:rFonts w:eastAsiaTheme="minorHAnsi"/>
        </w:rPr>
        <w:t>. Imagery of feasting, wealth, and joy; kingly Judah will enjoy his success.</w:t>
      </w:r>
      <w:r>
        <w:rPr>
          <w:rFonts w:eastAsiaTheme="minorHAnsi"/>
        </w:rPr>
        <w:t xml:space="preserve"> (TLSB)</w:t>
      </w:r>
    </w:p>
    <w:p w:rsidR="00150A9D" w:rsidRDefault="00150A9D" w:rsidP="00B802B8">
      <w:pPr>
        <w:rPr>
          <w:rFonts w:eastAsiaTheme="minorHAnsi"/>
        </w:rPr>
      </w:pPr>
    </w:p>
    <w:p w:rsidR="00150A9D" w:rsidRDefault="00150A9D" w:rsidP="00B802B8">
      <w:pPr>
        <w:rPr>
          <w:rFonts w:ascii="Arial" w:hAnsi="Arial" w:cs="Arial"/>
        </w:rPr>
      </w:pPr>
      <w:r w:rsidRPr="00150A9D">
        <w:rPr>
          <w:rFonts w:eastAsiaTheme="minorHAnsi"/>
          <w:b/>
        </w:rPr>
        <w:t>49:12</w:t>
      </w:r>
      <w:r w:rsidRPr="00150A9D">
        <w:rPr>
          <w:rFonts w:eastAsiaTheme="minorHAnsi"/>
        </w:rPr>
        <w:t xml:space="preserve"> </w:t>
      </w:r>
      <w:r w:rsidRPr="00150A9D">
        <w:rPr>
          <w:rFonts w:eastAsiaTheme="minorHAnsi"/>
          <w:i/>
        </w:rPr>
        <w:t>darker than wine</w:t>
      </w:r>
      <w:r w:rsidRPr="00150A9D">
        <w:rPr>
          <w:rFonts w:eastAsiaTheme="minorHAnsi"/>
        </w:rPr>
        <w:t xml:space="preserve"> … </w:t>
      </w:r>
      <w:r w:rsidRPr="00150A9D">
        <w:rPr>
          <w:rFonts w:eastAsiaTheme="minorHAnsi"/>
          <w:i/>
        </w:rPr>
        <w:t>whiter than milk</w:t>
      </w:r>
      <w:r w:rsidRPr="00150A9D">
        <w:rPr>
          <w:rFonts w:eastAsiaTheme="minorHAnsi"/>
        </w:rPr>
        <w:t>. Grape and wine imagery is common in describing the joyful salvation of the messianic age. Cf Is 25:6–9; Jl 3:18; Am 9:13. The kingdom of God is unveiled as a fellowship of joy.</w:t>
      </w:r>
      <w:r>
        <w:rPr>
          <w:rFonts w:eastAsiaTheme="minorHAnsi"/>
        </w:rPr>
        <w:t xml:space="preserve"> (TLSB)</w:t>
      </w:r>
    </w:p>
    <w:p w:rsidR="00150A9D" w:rsidRPr="007678D0" w:rsidRDefault="00150A9D" w:rsidP="00B802B8">
      <w:pPr>
        <w:rPr>
          <w:rFonts w:ascii="Arial" w:hAnsi="Arial" w:cs="Arial"/>
        </w:rPr>
      </w:pPr>
    </w:p>
    <w:p w:rsidR="00B802B8" w:rsidRDefault="00B802B8" w:rsidP="00B802B8">
      <w:pPr>
        <w:rPr>
          <w:rFonts w:ascii="Arial" w:hAnsi="Arial" w:cs="Arial"/>
          <w:bCs/>
          <w:szCs w:val="28"/>
        </w:rPr>
      </w:pPr>
      <w:r w:rsidRPr="007678D0">
        <w:rPr>
          <w:rFonts w:ascii="Arial" w:hAnsi="Arial" w:cs="Arial"/>
          <w:b/>
          <w:bCs/>
        </w:rPr>
        <w:t>49:13</w:t>
      </w:r>
      <w:r w:rsidRPr="007678D0">
        <w:rPr>
          <w:rFonts w:ascii="Arial" w:hAnsi="Arial" w:cs="Arial"/>
        </w:rPr>
        <w:t xml:space="preserve"> Though landlocked by the tribes of Asher and Manasseh, the descendants of Zebulun were close enough to the Mediterranean (within ten miles) to “feast on the abundance of the seas” (Dt 33:19).</w:t>
      </w:r>
      <w:r w:rsidR="007678D0" w:rsidRPr="007678D0">
        <w:rPr>
          <w:rFonts w:ascii="Arial" w:hAnsi="Arial" w:cs="Arial"/>
          <w:bCs/>
          <w:szCs w:val="28"/>
        </w:rPr>
        <w:t xml:space="preserve"> </w:t>
      </w:r>
      <w:r w:rsidR="007678D0">
        <w:rPr>
          <w:rFonts w:ascii="Arial" w:hAnsi="Arial" w:cs="Arial"/>
          <w:bCs/>
          <w:szCs w:val="28"/>
        </w:rPr>
        <w:t>(CSB)</w:t>
      </w:r>
    </w:p>
    <w:p w:rsidR="007678D0" w:rsidRDefault="007678D0" w:rsidP="00B802B8">
      <w:pPr>
        <w:rPr>
          <w:rFonts w:ascii="Arial" w:hAnsi="Arial" w:cs="Arial"/>
        </w:rPr>
      </w:pPr>
    </w:p>
    <w:p w:rsidR="00150A9D" w:rsidRDefault="00150A9D" w:rsidP="00B802B8">
      <w:pPr>
        <w:rPr>
          <w:rFonts w:eastAsiaTheme="minorHAnsi"/>
        </w:rPr>
      </w:pPr>
      <w:r w:rsidRPr="00150A9D">
        <w:rPr>
          <w:rFonts w:eastAsiaTheme="minorHAnsi"/>
        </w:rPr>
        <w:t>The tribe of Zebulun later settled near Sidon and the coast of the Great Sea.</w:t>
      </w:r>
      <w:r>
        <w:rPr>
          <w:rFonts w:eastAsiaTheme="minorHAnsi"/>
        </w:rPr>
        <w:t xml:space="preserve"> (TLSB)</w:t>
      </w:r>
    </w:p>
    <w:p w:rsidR="00150A9D" w:rsidRPr="00150A9D" w:rsidRDefault="00150A9D" w:rsidP="00150A9D">
      <w:pPr>
        <w:autoSpaceDE w:val="0"/>
        <w:autoSpaceDN w:val="0"/>
        <w:adjustRightInd w:val="0"/>
        <w:spacing w:before="180"/>
        <w:rPr>
          <w:rFonts w:eastAsiaTheme="minorHAnsi"/>
        </w:rPr>
      </w:pPr>
      <w:r w:rsidRPr="00150A9D">
        <w:rPr>
          <w:rFonts w:eastAsiaTheme="minorHAnsi"/>
          <w:b/>
        </w:rPr>
        <w:t>49:14–15</w:t>
      </w:r>
      <w:r w:rsidRPr="00150A9D">
        <w:rPr>
          <w:rFonts w:eastAsiaTheme="minorHAnsi"/>
        </w:rPr>
        <w:t xml:space="preserve"> Issachar’s image is of a resting donkey, lying either between sheepfolds or its saddlebags, implying that Issachar’s tribe will not reach its potential and will fall into servitude.</w:t>
      </w:r>
      <w:r>
        <w:rPr>
          <w:rFonts w:eastAsiaTheme="minorHAnsi"/>
        </w:rPr>
        <w:t xml:space="preserve"> (TLSB)</w:t>
      </w:r>
    </w:p>
    <w:p w:rsidR="00150A9D" w:rsidRPr="00150A9D" w:rsidRDefault="00150A9D" w:rsidP="00150A9D">
      <w:pPr>
        <w:autoSpaceDE w:val="0"/>
        <w:autoSpaceDN w:val="0"/>
        <w:adjustRightInd w:val="0"/>
        <w:spacing w:before="180"/>
        <w:rPr>
          <w:rFonts w:eastAsiaTheme="minorHAnsi"/>
        </w:rPr>
      </w:pPr>
      <w:r w:rsidRPr="00150A9D">
        <w:rPr>
          <w:rFonts w:eastAsiaTheme="minorHAnsi"/>
          <w:b/>
        </w:rPr>
        <w:t>49:16</w:t>
      </w:r>
      <w:r w:rsidRPr="00150A9D">
        <w:rPr>
          <w:rFonts w:eastAsiaTheme="minorHAnsi"/>
        </w:rPr>
        <w:t xml:space="preserve"> </w:t>
      </w:r>
      <w:r w:rsidRPr="00150A9D">
        <w:rPr>
          <w:rFonts w:eastAsiaTheme="minorHAnsi"/>
          <w:i/>
        </w:rPr>
        <w:t>judge</w:t>
      </w:r>
      <w:r w:rsidRPr="00150A9D">
        <w:rPr>
          <w:rFonts w:eastAsiaTheme="minorHAnsi"/>
        </w:rPr>
        <w:t>. Samson was from the tribe of Dan (cf Jgs 13:2). Luth</w:t>
      </w:r>
      <w:r>
        <w:rPr>
          <w:rFonts w:eastAsiaTheme="minorHAnsi"/>
        </w:rPr>
        <w:t>er</w:t>
      </w:r>
      <w:r w:rsidRPr="00150A9D">
        <w:rPr>
          <w:rFonts w:eastAsiaTheme="minorHAnsi"/>
        </w:rPr>
        <w:t>: “Samson fulfilled the blessing of Dan” (WA DB 8:195).</w:t>
      </w:r>
      <w:r>
        <w:rPr>
          <w:rFonts w:eastAsiaTheme="minorHAnsi"/>
        </w:rPr>
        <w:t xml:space="preserve"> (TLSB)</w:t>
      </w:r>
    </w:p>
    <w:p w:rsidR="00150A9D" w:rsidRPr="007678D0" w:rsidRDefault="00150A9D" w:rsidP="00B802B8">
      <w:pPr>
        <w:rPr>
          <w:rFonts w:ascii="Arial" w:hAnsi="Arial" w:cs="Arial"/>
        </w:rPr>
      </w:pPr>
    </w:p>
    <w:p w:rsidR="007678D0" w:rsidRDefault="00B802B8" w:rsidP="00B802B8">
      <w:pPr>
        <w:rPr>
          <w:rFonts w:ascii="Arial" w:hAnsi="Arial" w:cs="Arial"/>
          <w:bCs/>
          <w:szCs w:val="28"/>
        </w:rPr>
      </w:pPr>
      <w:r w:rsidRPr="007678D0">
        <w:rPr>
          <w:rFonts w:ascii="Arial" w:hAnsi="Arial" w:cs="Arial"/>
          <w:b/>
          <w:bCs/>
        </w:rPr>
        <w:t>49:17</w:t>
      </w:r>
      <w:r w:rsidRPr="007678D0">
        <w:rPr>
          <w:rFonts w:ascii="Arial" w:hAnsi="Arial" w:cs="Arial"/>
        </w:rPr>
        <w:t xml:space="preserve"> </w:t>
      </w:r>
      <w:r w:rsidRPr="007678D0">
        <w:rPr>
          <w:rFonts w:ascii="Arial" w:hAnsi="Arial" w:cs="Arial"/>
          <w:i/>
          <w:iCs/>
        </w:rPr>
        <w:t>Dan will be a serpent.</w:t>
      </w:r>
      <w:r w:rsidRPr="007678D0">
        <w:rPr>
          <w:rFonts w:ascii="Arial" w:hAnsi="Arial" w:cs="Arial"/>
        </w:rPr>
        <w:t xml:space="preserve"> The treachery of a group of Danites in later times is described in Jdg 18:27. </w:t>
      </w:r>
      <w:r w:rsidR="007678D0">
        <w:rPr>
          <w:rFonts w:ascii="Arial" w:hAnsi="Arial" w:cs="Arial"/>
          <w:bCs/>
          <w:szCs w:val="28"/>
        </w:rPr>
        <w:t>(CSB)</w:t>
      </w:r>
    </w:p>
    <w:p w:rsidR="008F025C" w:rsidRDefault="008F025C" w:rsidP="00B802B8">
      <w:pPr>
        <w:rPr>
          <w:rFonts w:ascii="Arial" w:hAnsi="Arial" w:cs="Arial"/>
          <w:bCs/>
          <w:szCs w:val="28"/>
        </w:rPr>
      </w:pPr>
    </w:p>
    <w:p w:rsidR="008F025C" w:rsidRDefault="008F025C" w:rsidP="00B802B8">
      <w:pPr>
        <w:rPr>
          <w:rFonts w:ascii="Arial" w:hAnsi="Arial" w:cs="Arial"/>
          <w:bCs/>
          <w:szCs w:val="28"/>
        </w:rPr>
      </w:pPr>
      <w:r w:rsidRPr="008F025C">
        <w:rPr>
          <w:rFonts w:eastAsiaTheme="minorHAnsi"/>
        </w:rPr>
        <w:t>Refers to Samson cunningly overthrowing the Philistines (Jgs 16).</w:t>
      </w:r>
      <w:r>
        <w:rPr>
          <w:rFonts w:eastAsiaTheme="minorHAnsi"/>
        </w:rPr>
        <w:t xml:space="preserve"> (TLSB)</w:t>
      </w:r>
    </w:p>
    <w:p w:rsidR="007678D0" w:rsidRDefault="007678D0" w:rsidP="00B802B8">
      <w:pPr>
        <w:rPr>
          <w:rFonts w:ascii="Arial" w:hAnsi="Arial" w:cs="Arial"/>
          <w:bCs/>
          <w:szCs w:val="28"/>
        </w:rPr>
      </w:pPr>
    </w:p>
    <w:p w:rsidR="00B802B8" w:rsidRDefault="007678D0" w:rsidP="00B802B8">
      <w:pPr>
        <w:rPr>
          <w:rFonts w:ascii="Arial" w:hAnsi="Arial" w:cs="Arial"/>
          <w:bCs/>
          <w:szCs w:val="28"/>
        </w:rPr>
      </w:pPr>
      <w:r>
        <w:rPr>
          <w:rFonts w:ascii="Arial" w:hAnsi="Arial" w:cs="Arial"/>
          <w:bCs/>
          <w:szCs w:val="28"/>
        </w:rPr>
        <w:t xml:space="preserve">          </w:t>
      </w:r>
      <w:r w:rsidR="00B802B8" w:rsidRPr="007678D0">
        <w:rPr>
          <w:rFonts w:ascii="Arial" w:hAnsi="Arial" w:cs="Arial"/>
          <w:i/>
          <w:iCs/>
        </w:rPr>
        <w:t>that bites the horse’s heels.</w:t>
      </w:r>
      <w:r w:rsidR="00B802B8" w:rsidRPr="007678D0">
        <w:rPr>
          <w:rFonts w:ascii="Arial" w:hAnsi="Arial" w:cs="Arial"/>
        </w:rPr>
        <w:t xml:space="preserve"> Samson, from the tribe of Dan, would single-handedly hold the Philistines at bay (Jdg 14–16).</w:t>
      </w:r>
      <w:r w:rsidRPr="007678D0">
        <w:rPr>
          <w:rFonts w:ascii="Arial" w:hAnsi="Arial" w:cs="Arial"/>
          <w:bCs/>
          <w:szCs w:val="28"/>
        </w:rPr>
        <w:t xml:space="preserve"> </w:t>
      </w:r>
      <w:r>
        <w:rPr>
          <w:rFonts w:ascii="Arial" w:hAnsi="Arial" w:cs="Arial"/>
          <w:bCs/>
          <w:szCs w:val="28"/>
        </w:rPr>
        <w:t>(CSB)</w:t>
      </w:r>
    </w:p>
    <w:p w:rsidR="007678D0" w:rsidRPr="007678D0" w:rsidRDefault="007678D0" w:rsidP="00B802B8">
      <w:pPr>
        <w:rPr>
          <w:rFonts w:ascii="Arial" w:hAnsi="Arial" w:cs="Arial"/>
        </w:rPr>
      </w:pPr>
    </w:p>
    <w:p w:rsidR="00B802B8" w:rsidRDefault="00B802B8" w:rsidP="00B802B8">
      <w:pPr>
        <w:rPr>
          <w:rFonts w:ascii="Arial" w:hAnsi="Arial" w:cs="Arial"/>
          <w:bCs/>
          <w:szCs w:val="28"/>
        </w:rPr>
      </w:pPr>
      <w:r w:rsidRPr="007678D0">
        <w:rPr>
          <w:rFonts w:ascii="Arial" w:hAnsi="Arial" w:cs="Arial"/>
          <w:b/>
          <w:bCs/>
        </w:rPr>
        <w:t>49:18</w:t>
      </w:r>
      <w:r w:rsidRPr="007678D0">
        <w:rPr>
          <w:rFonts w:ascii="Arial" w:hAnsi="Arial" w:cs="Arial"/>
        </w:rPr>
        <w:t xml:space="preserve"> Jacob pauses midway through his series of blessings to utter a brief prayer for God’s help.</w:t>
      </w:r>
      <w:r w:rsidR="007678D0" w:rsidRPr="007678D0">
        <w:rPr>
          <w:rFonts w:ascii="Arial" w:hAnsi="Arial" w:cs="Arial"/>
          <w:bCs/>
          <w:szCs w:val="28"/>
        </w:rPr>
        <w:t xml:space="preserve"> </w:t>
      </w:r>
      <w:r w:rsidR="007678D0">
        <w:rPr>
          <w:rFonts w:ascii="Arial" w:hAnsi="Arial" w:cs="Arial"/>
          <w:bCs/>
          <w:szCs w:val="28"/>
        </w:rPr>
        <w:t>(CSB)</w:t>
      </w:r>
    </w:p>
    <w:p w:rsidR="007678D0" w:rsidRDefault="007678D0" w:rsidP="00B802B8">
      <w:pPr>
        <w:rPr>
          <w:rFonts w:ascii="Arial" w:hAnsi="Arial" w:cs="Arial"/>
        </w:rPr>
      </w:pPr>
    </w:p>
    <w:p w:rsidR="008F025C" w:rsidRDefault="008F025C" w:rsidP="00B802B8">
      <w:pPr>
        <w:rPr>
          <w:rFonts w:ascii="Arial" w:hAnsi="Arial" w:cs="Arial"/>
        </w:rPr>
      </w:pPr>
      <w:r w:rsidRPr="008F025C">
        <w:rPr>
          <w:rFonts w:eastAsiaTheme="minorHAnsi"/>
          <w:i/>
        </w:rPr>
        <w:t xml:space="preserve">I wait for Your salvation, O </w:t>
      </w:r>
      <w:r w:rsidRPr="008F025C">
        <w:rPr>
          <w:rFonts w:eastAsiaTheme="minorHAnsi"/>
          <w:i/>
          <w:smallCaps/>
        </w:rPr>
        <w:t>Lord</w:t>
      </w:r>
      <w:r w:rsidRPr="008F025C">
        <w:rPr>
          <w:rFonts w:eastAsiaTheme="minorHAnsi"/>
        </w:rPr>
        <w:t>. Jacob’s brief prayer for salvation interjected here implies that his salvation is bound up in the future of his sons. The Offspring of Abraham (the Messiah), through whom Israel and the world are saved, would come from this family.</w:t>
      </w:r>
      <w:r>
        <w:rPr>
          <w:rFonts w:eastAsiaTheme="minorHAnsi"/>
        </w:rPr>
        <w:t xml:space="preserve"> (TLSB)</w:t>
      </w:r>
    </w:p>
    <w:p w:rsidR="008F025C" w:rsidRPr="007678D0" w:rsidRDefault="008F025C" w:rsidP="00B802B8">
      <w:pPr>
        <w:rPr>
          <w:rFonts w:ascii="Arial" w:hAnsi="Arial" w:cs="Arial"/>
        </w:rPr>
      </w:pPr>
    </w:p>
    <w:p w:rsidR="00B802B8" w:rsidRDefault="00B802B8" w:rsidP="00B802B8">
      <w:pPr>
        <w:rPr>
          <w:rFonts w:ascii="Arial" w:hAnsi="Arial" w:cs="Arial"/>
          <w:bCs/>
          <w:szCs w:val="28"/>
        </w:rPr>
      </w:pPr>
      <w:r w:rsidRPr="007678D0">
        <w:rPr>
          <w:rFonts w:ascii="Arial" w:hAnsi="Arial" w:cs="Arial"/>
          <w:b/>
          <w:bCs/>
        </w:rPr>
        <w:t>49:19</w:t>
      </w:r>
      <w:r w:rsidRPr="007678D0">
        <w:rPr>
          <w:rFonts w:ascii="Arial" w:hAnsi="Arial" w:cs="Arial"/>
        </w:rPr>
        <w:t xml:space="preserve"> </w:t>
      </w:r>
      <w:r w:rsidRPr="007678D0">
        <w:rPr>
          <w:rFonts w:ascii="Arial" w:hAnsi="Arial" w:cs="Arial"/>
          <w:i/>
          <w:iCs/>
        </w:rPr>
        <w:t>Gad will be attacked.</w:t>
      </w:r>
      <w:r w:rsidRPr="007678D0">
        <w:rPr>
          <w:rFonts w:ascii="Arial" w:hAnsi="Arial" w:cs="Arial"/>
        </w:rPr>
        <w:t xml:space="preserve"> Located east of the Jordan (see Jos 13:24–27), the descendants of Gad were vulnerable to raids by the Moabites to the south, as the Mesha (see 2Ki 3:4) Stone (a Moabite inscription dating from the late ninth century </w:t>
      </w:r>
      <w:r w:rsidRPr="007678D0">
        <w:rPr>
          <w:rFonts w:ascii="Arial" w:hAnsi="Arial" w:cs="Arial"/>
          <w:smallCaps/>
        </w:rPr>
        <w:t>b.c.</w:t>
      </w:r>
      <w:r w:rsidRPr="007678D0">
        <w:rPr>
          <w:rFonts w:ascii="Arial" w:hAnsi="Arial" w:cs="Arial"/>
        </w:rPr>
        <w:t>) illustrates (see chart on “Ancient Texts Relating to the OT”).</w:t>
      </w:r>
      <w:r w:rsidR="007678D0" w:rsidRPr="007678D0">
        <w:rPr>
          <w:rFonts w:ascii="Arial" w:hAnsi="Arial" w:cs="Arial"/>
          <w:bCs/>
          <w:szCs w:val="28"/>
        </w:rPr>
        <w:t xml:space="preserve"> </w:t>
      </w:r>
      <w:r w:rsidR="007678D0">
        <w:rPr>
          <w:rFonts w:ascii="Arial" w:hAnsi="Arial" w:cs="Arial"/>
          <w:bCs/>
          <w:szCs w:val="28"/>
        </w:rPr>
        <w:t>(CSB)</w:t>
      </w:r>
    </w:p>
    <w:p w:rsidR="008F025C" w:rsidRDefault="008F025C" w:rsidP="00B802B8">
      <w:pPr>
        <w:rPr>
          <w:rFonts w:ascii="Arial" w:hAnsi="Arial" w:cs="Arial"/>
          <w:bCs/>
          <w:szCs w:val="28"/>
        </w:rPr>
      </w:pPr>
    </w:p>
    <w:p w:rsidR="008F025C" w:rsidRDefault="008F025C" w:rsidP="00B802B8">
      <w:pPr>
        <w:rPr>
          <w:rFonts w:ascii="Arial" w:hAnsi="Arial" w:cs="Arial"/>
          <w:bCs/>
          <w:szCs w:val="28"/>
        </w:rPr>
      </w:pPr>
      <w:r w:rsidRPr="008F025C">
        <w:rPr>
          <w:rFonts w:eastAsiaTheme="minorHAnsi"/>
        </w:rPr>
        <w:t>Gad, on the border of Israel, would be the first line of defense against enemy raids.</w:t>
      </w:r>
      <w:r>
        <w:rPr>
          <w:rFonts w:eastAsiaTheme="minorHAnsi"/>
        </w:rPr>
        <w:t xml:space="preserve"> (TLSB)</w:t>
      </w:r>
    </w:p>
    <w:p w:rsidR="007678D0" w:rsidRPr="007678D0" w:rsidRDefault="007678D0" w:rsidP="00B802B8">
      <w:pPr>
        <w:rPr>
          <w:rFonts w:ascii="Arial" w:hAnsi="Arial" w:cs="Arial"/>
        </w:rPr>
      </w:pPr>
    </w:p>
    <w:p w:rsidR="00B802B8" w:rsidRDefault="00B802B8" w:rsidP="00B802B8">
      <w:pPr>
        <w:rPr>
          <w:rFonts w:ascii="Arial" w:hAnsi="Arial" w:cs="Arial"/>
          <w:bCs/>
          <w:szCs w:val="28"/>
        </w:rPr>
      </w:pPr>
      <w:r w:rsidRPr="007678D0">
        <w:rPr>
          <w:rFonts w:ascii="Arial" w:hAnsi="Arial" w:cs="Arial"/>
          <w:b/>
          <w:bCs/>
        </w:rPr>
        <w:t>49:20</w:t>
      </w:r>
      <w:r w:rsidRPr="007678D0">
        <w:rPr>
          <w:rFonts w:ascii="Arial" w:hAnsi="Arial" w:cs="Arial"/>
        </w:rPr>
        <w:t xml:space="preserve"> </w:t>
      </w:r>
      <w:r w:rsidRPr="007678D0">
        <w:rPr>
          <w:rFonts w:ascii="Arial" w:hAnsi="Arial" w:cs="Arial"/>
          <w:i/>
          <w:iCs/>
        </w:rPr>
        <w:t>Asher’s food will be rich.</w:t>
      </w:r>
      <w:r w:rsidRPr="007678D0">
        <w:rPr>
          <w:rFonts w:ascii="Arial" w:hAnsi="Arial" w:cs="Arial"/>
        </w:rPr>
        <w:t xml:space="preserve"> Fertile farmlands near the Mediterranean (see Jos 19:24–30) would ensure the prosperity of Asher’s descendants.</w:t>
      </w:r>
      <w:r w:rsidR="007678D0" w:rsidRPr="007678D0">
        <w:rPr>
          <w:rFonts w:ascii="Arial" w:hAnsi="Arial" w:cs="Arial"/>
          <w:bCs/>
          <w:szCs w:val="28"/>
        </w:rPr>
        <w:t xml:space="preserve"> </w:t>
      </w:r>
      <w:r w:rsidR="007678D0">
        <w:rPr>
          <w:rFonts w:ascii="Arial" w:hAnsi="Arial" w:cs="Arial"/>
          <w:bCs/>
          <w:szCs w:val="28"/>
        </w:rPr>
        <w:t>(CSB)</w:t>
      </w:r>
    </w:p>
    <w:p w:rsidR="008F025C" w:rsidRDefault="008F025C" w:rsidP="00B802B8">
      <w:pPr>
        <w:rPr>
          <w:rFonts w:ascii="Arial" w:hAnsi="Arial" w:cs="Arial"/>
          <w:bCs/>
          <w:szCs w:val="28"/>
        </w:rPr>
      </w:pPr>
    </w:p>
    <w:p w:rsidR="008F025C" w:rsidRDefault="008F025C" w:rsidP="00B802B8">
      <w:pPr>
        <w:rPr>
          <w:rFonts w:ascii="Arial" w:hAnsi="Arial" w:cs="Arial"/>
          <w:bCs/>
          <w:szCs w:val="28"/>
        </w:rPr>
      </w:pPr>
      <w:r>
        <w:t>Asher would occupy a fertile area of Canaan.</w:t>
      </w:r>
      <w:r>
        <w:t xml:space="preserve"> (TLSB)</w:t>
      </w:r>
    </w:p>
    <w:p w:rsidR="007678D0" w:rsidRPr="007678D0" w:rsidRDefault="007678D0" w:rsidP="00B802B8">
      <w:pPr>
        <w:rPr>
          <w:rFonts w:ascii="Arial" w:hAnsi="Arial" w:cs="Arial"/>
        </w:rPr>
      </w:pPr>
    </w:p>
    <w:p w:rsidR="00B802B8" w:rsidRDefault="00B802B8" w:rsidP="00B802B8">
      <w:pPr>
        <w:rPr>
          <w:rFonts w:ascii="Arial" w:hAnsi="Arial" w:cs="Arial"/>
          <w:bCs/>
          <w:szCs w:val="28"/>
        </w:rPr>
      </w:pPr>
      <w:r w:rsidRPr="007678D0">
        <w:rPr>
          <w:rFonts w:ascii="Arial" w:hAnsi="Arial" w:cs="Arial"/>
          <w:b/>
          <w:bCs/>
        </w:rPr>
        <w:t>49:21</w:t>
      </w:r>
      <w:r w:rsidRPr="007678D0">
        <w:rPr>
          <w:rFonts w:ascii="Arial" w:hAnsi="Arial" w:cs="Arial"/>
        </w:rPr>
        <w:t xml:space="preserve"> </w:t>
      </w:r>
      <w:r w:rsidRPr="007678D0">
        <w:rPr>
          <w:rFonts w:ascii="Arial" w:hAnsi="Arial" w:cs="Arial"/>
          <w:i/>
          <w:iCs/>
        </w:rPr>
        <w:t>Naphtali is a doe set free.</w:t>
      </w:r>
      <w:r w:rsidRPr="007678D0">
        <w:rPr>
          <w:rFonts w:ascii="Arial" w:hAnsi="Arial" w:cs="Arial"/>
        </w:rPr>
        <w:t xml:space="preserve"> Perhaps a reference to an independent spirit fostered in the descendants of Naphtali by their somewhat isolated location in the hill country north of the Sea of Galilee (see Jos 19:32–38).</w:t>
      </w:r>
      <w:r w:rsidR="007678D0" w:rsidRPr="007678D0">
        <w:rPr>
          <w:rFonts w:ascii="Arial" w:hAnsi="Arial" w:cs="Arial"/>
          <w:bCs/>
          <w:szCs w:val="28"/>
        </w:rPr>
        <w:t xml:space="preserve"> </w:t>
      </w:r>
      <w:r w:rsidR="007678D0">
        <w:rPr>
          <w:rFonts w:ascii="Arial" w:hAnsi="Arial" w:cs="Arial"/>
          <w:bCs/>
          <w:szCs w:val="28"/>
        </w:rPr>
        <w:t>(CSB)</w:t>
      </w:r>
    </w:p>
    <w:p w:rsidR="007678D0" w:rsidRDefault="007678D0" w:rsidP="00B802B8">
      <w:pPr>
        <w:rPr>
          <w:rFonts w:ascii="Arial" w:hAnsi="Arial" w:cs="Arial"/>
        </w:rPr>
      </w:pPr>
    </w:p>
    <w:p w:rsidR="008F025C" w:rsidRDefault="008F025C" w:rsidP="00B802B8">
      <w:pPr>
        <w:rPr>
          <w:rFonts w:ascii="Arial" w:hAnsi="Arial" w:cs="Arial"/>
        </w:rPr>
      </w:pPr>
      <w:r w:rsidRPr="008F025C">
        <w:rPr>
          <w:rFonts w:eastAsiaTheme="minorHAnsi"/>
        </w:rPr>
        <w:t>Implies that the tribe of Naphtali would have freedom and bear good fruit.</w:t>
      </w:r>
      <w:r>
        <w:rPr>
          <w:rFonts w:eastAsiaTheme="minorHAnsi"/>
        </w:rPr>
        <w:t xml:space="preserve">  (TLSB)</w:t>
      </w:r>
    </w:p>
    <w:p w:rsidR="008F025C" w:rsidRPr="007678D0" w:rsidRDefault="008F025C" w:rsidP="00B802B8">
      <w:pPr>
        <w:rPr>
          <w:rFonts w:ascii="Arial" w:hAnsi="Arial" w:cs="Arial"/>
        </w:rPr>
      </w:pPr>
    </w:p>
    <w:p w:rsidR="007678D0" w:rsidRDefault="00B802B8" w:rsidP="00B802B8">
      <w:pPr>
        <w:rPr>
          <w:rFonts w:ascii="Arial" w:hAnsi="Arial" w:cs="Arial"/>
          <w:bCs/>
          <w:szCs w:val="28"/>
        </w:rPr>
      </w:pPr>
      <w:r w:rsidRPr="007678D0">
        <w:rPr>
          <w:rFonts w:ascii="Arial" w:hAnsi="Arial" w:cs="Arial"/>
          <w:b/>
          <w:bCs/>
        </w:rPr>
        <w:t>49:22</w:t>
      </w:r>
      <w:r w:rsidRPr="007678D0">
        <w:rPr>
          <w:rFonts w:ascii="Arial" w:hAnsi="Arial" w:cs="Arial"/>
        </w:rPr>
        <w:t xml:space="preserve"> </w:t>
      </w:r>
      <w:r w:rsidRPr="007678D0">
        <w:rPr>
          <w:rFonts w:ascii="Arial" w:hAnsi="Arial" w:cs="Arial"/>
          <w:i/>
          <w:iCs/>
        </w:rPr>
        <w:t>fruitful … fruitful.</w:t>
      </w:r>
      <w:r w:rsidRPr="007678D0">
        <w:rPr>
          <w:rFonts w:ascii="Arial" w:hAnsi="Arial" w:cs="Arial"/>
        </w:rPr>
        <w:t xml:space="preserve">† A pun on the name Ephraim (see NIV text note on 41:52), who, as Jacob predicted, would be greater than Joseph’s firstborn son Manasseh (48:19–20). </w:t>
      </w:r>
      <w:r w:rsidR="007678D0">
        <w:rPr>
          <w:rFonts w:ascii="Arial" w:hAnsi="Arial" w:cs="Arial"/>
          <w:bCs/>
          <w:szCs w:val="28"/>
        </w:rPr>
        <w:t>(CSB)</w:t>
      </w:r>
    </w:p>
    <w:p w:rsidR="007678D0" w:rsidRDefault="007678D0" w:rsidP="00B802B8">
      <w:pPr>
        <w:rPr>
          <w:rFonts w:ascii="Arial" w:hAnsi="Arial" w:cs="Arial"/>
          <w:bCs/>
          <w:szCs w:val="28"/>
        </w:rPr>
      </w:pPr>
    </w:p>
    <w:p w:rsidR="008F025C" w:rsidRDefault="008F025C" w:rsidP="00B802B8">
      <w:pPr>
        <w:rPr>
          <w:rFonts w:ascii="Arial" w:hAnsi="Arial" w:cs="Arial"/>
          <w:bCs/>
          <w:szCs w:val="28"/>
        </w:rPr>
      </w:pPr>
      <w:r w:rsidRPr="008F025C">
        <w:rPr>
          <w:rFonts w:eastAsiaTheme="minorHAnsi"/>
        </w:rPr>
        <w:t>Joseph’s descendants were promised continuing fruitfulness, like a well-watered plant.</w:t>
      </w:r>
      <w:r>
        <w:rPr>
          <w:rFonts w:eastAsiaTheme="minorHAnsi"/>
        </w:rPr>
        <w:t xml:space="preserve"> (TLSB)</w:t>
      </w:r>
    </w:p>
    <w:p w:rsidR="008F025C" w:rsidRDefault="008F025C" w:rsidP="00B802B8">
      <w:pPr>
        <w:rPr>
          <w:rFonts w:ascii="Arial" w:hAnsi="Arial" w:cs="Arial"/>
          <w:bCs/>
          <w:szCs w:val="28"/>
        </w:rPr>
      </w:pPr>
    </w:p>
    <w:p w:rsidR="00B802B8" w:rsidRDefault="007678D0" w:rsidP="00B802B8">
      <w:pPr>
        <w:rPr>
          <w:rFonts w:ascii="Arial" w:hAnsi="Arial" w:cs="Arial"/>
          <w:bCs/>
          <w:szCs w:val="28"/>
        </w:rPr>
      </w:pPr>
      <w:r>
        <w:rPr>
          <w:rFonts w:ascii="Arial" w:hAnsi="Arial" w:cs="Arial"/>
          <w:bCs/>
          <w:szCs w:val="28"/>
        </w:rPr>
        <w:t xml:space="preserve">          </w:t>
      </w:r>
      <w:r w:rsidR="00B802B8" w:rsidRPr="007678D0">
        <w:rPr>
          <w:rFonts w:ascii="Arial" w:hAnsi="Arial" w:cs="Arial"/>
          <w:i/>
          <w:iCs/>
        </w:rPr>
        <w:t>branches climb over a wall.</w:t>
      </w:r>
      <w:r w:rsidR="00B802B8" w:rsidRPr="007678D0">
        <w:rPr>
          <w:rFonts w:ascii="Arial" w:hAnsi="Arial" w:cs="Arial"/>
        </w:rPr>
        <w:t xml:space="preserve"> Ephraim’s descendants tended to expand their territory (see Jos 17:14–18).</w:t>
      </w:r>
      <w:r w:rsidRPr="007678D0">
        <w:rPr>
          <w:rFonts w:ascii="Arial" w:hAnsi="Arial" w:cs="Arial"/>
          <w:bCs/>
          <w:szCs w:val="28"/>
        </w:rPr>
        <w:t xml:space="preserve"> </w:t>
      </w:r>
      <w:r>
        <w:rPr>
          <w:rFonts w:ascii="Arial" w:hAnsi="Arial" w:cs="Arial"/>
          <w:bCs/>
          <w:szCs w:val="28"/>
        </w:rPr>
        <w:t>(CSB)</w:t>
      </w:r>
    </w:p>
    <w:p w:rsidR="007678D0" w:rsidRDefault="007678D0" w:rsidP="00B802B8">
      <w:pPr>
        <w:rPr>
          <w:rFonts w:ascii="Arial" w:hAnsi="Arial" w:cs="Arial"/>
        </w:rPr>
      </w:pPr>
    </w:p>
    <w:p w:rsidR="008F025C" w:rsidRDefault="008F025C" w:rsidP="00B802B8">
      <w:pPr>
        <w:rPr>
          <w:rFonts w:ascii="Arial" w:hAnsi="Arial" w:cs="Arial"/>
        </w:rPr>
      </w:pPr>
      <w:r w:rsidRPr="008F025C">
        <w:rPr>
          <w:rFonts w:eastAsiaTheme="minorHAnsi"/>
          <w:b/>
        </w:rPr>
        <w:t>49:23</w:t>
      </w:r>
      <w:r w:rsidRPr="008F025C">
        <w:rPr>
          <w:rFonts w:eastAsiaTheme="minorHAnsi"/>
        </w:rPr>
        <w:t xml:space="preserve"> </w:t>
      </w:r>
      <w:r w:rsidRPr="008F025C">
        <w:rPr>
          <w:rFonts w:eastAsiaTheme="minorHAnsi"/>
          <w:i/>
        </w:rPr>
        <w:t>attacked</w:t>
      </w:r>
      <w:r w:rsidRPr="008F025C">
        <w:rPr>
          <w:rFonts w:eastAsiaTheme="minorHAnsi"/>
        </w:rPr>
        <w:t>. Veiled reference to his brothers’ jealous conduct (ch 37) or to Ephraim’s future warfare.</w:t>
      </w:r>
      <w:r>
        <w:rPr>
          <w:rFonts w:eastAsiaTheme="minorHAnsi"/>
        </w:rPr>
        <w:t xml:space="preserve"> (TLSB)</w:t>
      </w:r>
    </w:p>
    <w:p w:rsidR="008F025C" w:rsidRPr="007678D0" w:rsidRDefault="008F025C" w:rsidP="00B802B8">
      <w:pPr>
        <w:rPr>
          <w:rFonts w:ascii="Arial" w:hAnsi="Arial" w:cs="Arial"/>
        </w:rPr>
      </w:pPr>
    </w:p>
    <w:p w:rsidR="007678D0" w:rsidRDefault="00B802B8" w:rsidP="00B802B8">
      <w:pPr>
        <w:rPr>
          <w:rFonts w:ascii="Arial" w:hAnsi="Arial" w:cs="Arial"/>
          <w:bCs/>
          <w:szCs w:val="28"/>
        </w:rPr>
      </w:pPr>
      <w:r w:rsidRPr="007678D0">
        <w:rPr>
          <w:rFonts w:ascii="Arial" w:hAnsi="Arial" w:cs="Arial"/>
          <w:b/>
          <w:bCs/>
        </w:rPr>
        <w:t>49:24</w:t>
      </w:r>
      <w:r w:rsidRPr="007678D0">
        <w:rPr>
          <w:rFonts w:ascii="Arial" w:hAnsi="Arial" w:cs="Arial"/>
        </w:rPr>
        <w:t xml:space="preserve"> </w:t>
      </w:r>
      <w:r w:rsidRPr="007678D0">
        <w:rPr>
          <w:rFonts w:ascii="Arial" w:hAnsi="Arial" w:cs="Arial"/>
          <w:i/>
          <w:iCs/>
        </w:rPr>
        <w:t>his bow remained steady.</w:t>
      </w:r>
      <w:r w:rsidRPr="007678D0">
        <w:rPr>
          <w:rFonts w:ascii="Arial" w:hAnsi="Arial" w:cs="Arial"/>
        </w:rPr>
        <w:t xml:space="preserve"> The warlike Ephraimites (see Jdg 8:1; 12:1) would often prove victorious in battle (see Jos 17:18). </w:t>
      </w:r>
      <w:r w:rsidR="007678D0">
        <w:rPr>
          <w:rFonts w:ascii="Arial" w:hAnsi="Arial" w:cs="Arial"/>
          <w:bCs/>
          <w:szCs w:val="28"/>
        </w:rPr>
        <w:t>(CSB)</w:t>
      </w:r>
    </w:p>
    <w:p w:rsidR="007678D0" w:rsidRDefault="007678D0" w:rsidP="00B802B8">
      <w:pPr>
        <w:rPr>
          <w:rFonts w:ascii="Arial" w:hAnsi="Arial" w:cs="Arial"/>
          <w:bCs/>
          <w:szCs w:val="28"/>
        </w:rPr>
      </w:pPr>
    </w:p>
    <w:p w:rsidR="008F025C" w:rsidRDefault="007678D0" w:rsidP="00B802B8">
      <w:pPr>
        <w:rPr>
          <w:rFonts w:ascii="Arial" w:hAnsi="Arial" w:cs="Arial"/>
        </w:rPr>
      </w:pPr>
      <w:r>
        <w:rPr>
          <w:rFonts w:ascii="Arial" w:hAnsi="Arial" w:cs="Arial"/>
          <w:bCs/>
          <w:szCs w:val="28"/>
        </w:rPr>
        <w:t xml:space="preserve">          </w:t>
      </w:r>
      <w:r w:rsidR="00B802B8" w:rsidRPr="007678D0">
        <w:rPr>
          <w:rFonts w:ascii="Arial" w:hAnsi="Arial" w:cs="Arial"/>
          <w:i/>
          <w:iCs/>
        </w:rPr>
        <w:t>Mighty One of Jacob.</w:t>
      </w:r>
      <w:r w:rsidR="00B802B8" w:rsidRPr="007678D0">
        <w:rPr>
          <w:rFonts w:ascii="Arial" w:hAnsi="Arial" w:cs="Arial"/>
        </w:rPr>
        <w:t xml:space="preserve"> Stresses the activity of God in saving and redeeming his people (see Isa 49:26). </w:t>
      </w:r>
    </w:p>
    <w:p w:rsidR="008F025C" w:rsidRDefault="008F025C" w:rsidP="00B802B8">
      <w:pPr>
        <w:rPr>
          <w:rFonts w:ascii="Arial" w:hAnsi="Arial" w:cs="Arial"/>
        </w:rPr>
      </w:pPr>
    </w:p>
    <w:p w:rsidR="007678D0" w:rsidRDefault="008F025C" w:rsidP="00B802B8">
      <w:pPr>
        <w:rPr>
          <w:rFonts w:ascii="Arial" w:hAnsi="Arial" w:cs="Arial"/>
          <w:bCs/>
          <w:szCs w:val="28"/>
        </w:rPr>
      </w:pPr>
      <w:r>
        <w:rPr>
          <w:rFonts w:ascii="Arial" w:hAnsi="Arial" w:cs="Arial"/>
        </w:rPr>
        <w:t xml:space="preserve">          </w:t>
      </w:r>
      <w:r w:rsidR="00B802B8" w:rsidRPr="007678D0">
        <w:rPr>
          <w:rFonts w:ascii="Arial" w:hAnsi="Arial" w:cs="Arial"/>
          <w:i/>
          <w:iCs/>
        </w:rPr>
        <w:t>Shepherd.</w:t>
      </w:r>
      <w:r w:rsidR="00B802B8" w:rsidRPr="007678D0">
        <w:rPr>
          <w:rFonts w:ascii="Arial" w:hAnsi="Arial" w:cs="Arial"/>
        </w:rPr>
        <w:t xml:space="preserve"> See note on 48:15. </w:t>
      </w:r>
      <w:r w:rsidR="007678D0">
        <w:rPr>
          <w:rFonts w:ascii="Arial" w:hAnsi="Arial" w:cs="Arial"/>
          <w:bCs/>
          <w:szCs w:val="28"/>
        </w:rPr>
        <w:t>(CSB)</w:t>
      </w:r>
    </w:p>
    <w:p w:rsidR="008F025C" w:rsidRDefault="008F025C" w:rsidP="00B802B8">
      <w:pPr>
        <w:rPr>
          <w:rFonts w:ascii="Arial" w:hAnsi="Arial" w:cs="Arial"/>
          <w:bCs/>
          <w:szCs w:val="28"/>
        </w:rPr>
      </w:pPr>
    </w:p>
    <w:p w:rsidR="008F025C" w:rsidRDefault="008F025C" w:rsidP="00B802B8">
      <w:pPr>
        <w:rPr>
          <w:rFonts w:ascii="Arial" w:hAnsi="Arial" w:cs="Arial"/>
          <w:bCs/>
          <w:szCs w:val="28"/>
        </w:rPr>
      </w:pPr>
      <w:r w:rsidRPr="008F025C">
        <w:rPr>
          <w:rFonts w:eastAsiaTheme="minorHAnsi"/>
        </w:rPr>
        <w:t>Luth</w:t>
      </w:r>
      <w:r>
        <w:rPr>
          <w:rFonts w:eastAsiaTheme="minorHAnsi"/>
        </w:rPr>
        <w:t>er</w:t>
      </w:r>
      <w:r w:rsidRPr="008F025C">
        <w:rPr>
          <w:rFonts w:eastAsiaTheme="minorHAnsi"/>
        </w:rPr>
        <w:t>: “The blessing of Joseph refers to the kingdom of Israel, and is said completely of bodily government.… Thus the spiritual blessing and kingdom remains on Judah and the bodily kingdom on Ephraim” (WA DB 8:195).</w:t>
      </w:r>
      <w:r>
        <w:rPr>
          <w:rFonts w:eastAsiaTheme="minorHAnsi"/>
        </w:rPr>
        <w:t xml:space="preserve"> (TLSB)</w:t>
      </w:r>
    </w:p>
    <w:p w:rsidR="007678D0" w:rsidRDefault="007678D0" w:rsidP="00B802B8">
      <w:pPr>
        <w:rPr>
          <w:rFonts w:ascii="Arial" w:hAnsi="Arial" w:cs="Arial"/>
          <w:bCs/>
          <w:szCs w:val="28"/>
        </w:rPr>
      </w:pPr>
    </w:p>
    <w:p w:rsidR="00B802B8" w:rsidRDefault="007678D0" w:rsidP="00B802B8">
      <w:pPr>
        <w:rPr>
          <w:rFonts w:ascii="Arial" w:hAnsi="Arial" w:cs="Arial"/>
          <w:bCs/>
          <w:szCs w:val="28"/>
        </w:rPr>
      </w:pPr>
      <w:r>
        <w:rPr>
          <w:rFonts w:ascii="Arial" w:hAnsi="Arial" w:cs="Arial"/>
          <w:bCs/>
          <w:szCs w:val="28"/>
        </w:rPr>
        <w:t xml:space="preserve">          </w:t>
      </w:r>
      <w:r w:rsidR="00B802B8" w:rsidRPr="007678D0">
        <w:rPr>
          <w:rFonts w:ascii="Arial" w:hAnsi="Arial" w:cs="Arial"/>
          <w:i/>
          <w:iCs/>
        </w:rPr>
        <w:t>Rock of Israel.</w:t>
      </w:r>
      <w:r w:rsidR="00B802B8" w:rsidRPr="007678D0">
        <w:rPr>
          <w:rFonts w:ascii="Arial" w:hAnsi="Arial" w:cs="Arial"/>
        </w:rPr>
        <w:t xml:space="preserve"> Israel’s sure defense (see Dt 32:4, 15, 18, 30–31)—a figure often used also in Psalms and Isaiah.</w:t>
      </w:r>
      <w:r w:rsidRPr="007678D0">
        <w:rPr>
          <w:rFonts w:ascii="Arial" w:hAnsi="Arial" w:cs="Arial"/>
          <w:bCs/>
          <w:szCs w:val="28"/>
        </w:rPr>
        <w:t xml:space="preserve"> </w:t>
      </w:r>
      <w:r>
        <w:rPr>
          <w:rFonts w:ascii="Arial" w:hAnsi="Arial" w:cs="Arial"/>
          <w:bCs/>
          <w:szCs w:val="28"/>
        </w:rPr>
        <w:t>(CSB)</w:t>
      </w:r>
    </w:p>
    <w:p w:rsidR="007678D0" w:rsidRDefault="007678D0" w:rsidP="00B802B8">
      <w:pPr>
        <w:rPr>
          <w:rFonts w:ascii="Arial" w:hAnsi="Arial" w:cs="Arial"/>
        </w:rPr>
      </w:pPr>
    </w:p>
    <w:p w:rsidR="00965E89" w:rsidRDefault="00965E89" w:rsidP="00B802B8">
      <w:pPr>
        <w:rPr>
          <w:rFonts w:ascii="Arial" w:hAnsi="Arial" w:cs="Arial"/>
        </w:rPr>
      </w:pPr>
      <w:r w:rsidRPr="00965E89">
        <w:rPr>
          <w:rFonts w:eastAsiaTheme="minorHAnsi"/>
        </w:rPr>
        <w:t>God is Joseph’s strength (cf Ps 18:1). God singled out Joseph for blessings beyond his brothers: bountiful agriculture, large families, etc. As Joseph was richly blessed, so his descendants (esp Ephraim) would be rich and powerful, rivaled only by Judah.</w:t>
      </w:r>
      <w:r>
        <w:rPr>
          <w:rFonts w:eastAsiaTheme="minorHAnsi"/>
        </w:rPr>
        <w:t xml:space="preserve"> (TLSB)</w:t>
      </w:r>
    </w:p>
    <w:p w:rsidR="00965E89" w:rsidRPr="007678D0" w:rsidRDefault="00965E89" w:rsidP="00B802B8">
      <w:pPr>
        <w:rPr>
          <w:rFonts w:ascii="Arial" w:hAnsi="Arial" w:cs="Arial"/>
        </w:rPr>
      </w:pPr>
    </w:p>
    <w:p w:rsidR="007678D0" w:rsidRDefault="00B802B8" w:rsidP="00B802B8">
      <w:pPr>
        <w:rPr>
          <w:rFonts w:ascii="Arial" w:hAnsi="Arial" w:cs="Arial"/>
          <w:bCs/>
          <w:szCs w:val="28"/>
        </w:rPr>
      </w:pPr>
      <w:r w:rsidRPr="007678D0">
        <w:rPr>
          <w:rFonts w:ascii="Arial" w:hAnsi="Arial" w:cs="Arial"/>
          <w:b/>
          <w:bCs/>
        </w:rPr>
        <w:t>49:25</w:t>
      </w:r>
      <w:r w:rsidRPr="007678D0">
        <w:rPr>
          <w:rFonts w:ascii="Arial" w:hAnsi="Arial" w:cs="Arial"/>
        </w:rPr>
        <w:t xml:space="preserve"> </w:t>
      </w:r>
      <w:r w:rsidRPr="007678D0">
        <w:rPr>
          <w:rFonts w:ascii="Arial" w:hAnsi="Arial" w:cs="Arial"/>
          <w:i/>
          <w:iCs/>
        </w:rPr>
        <w:t>Almighty.</w:t>
      </w:r>
      <w:r w:rsidRPr="007678D0">
        <w:rPr>
          <w:rFonts w:ascii="Arial" w:hAnsi="Arial" w:cs="Arial"/>
        </w:rPr>
        <w:t xml:space="preserve"> See note on 17:1. </w:t>
      </w:r>
      <w:r w:rsidR="007678D0">
        <w:rPr>
          <w:rFonts w:ascii="Arial" w:hAnsi="Arial" w:cs="Arial"/>
          <w:bCs/>
          <w:szCs w:val="28"/>
        </w:rPr>
        <w:t>(CSB)</w:t>
      </w:r>
    </w:p>
    <w:p w:rsidR="007678D0" w:rsidRDefault="007678D0" w:rsidP="00B802B8">
      <w:pPr>
        <w:rPr>
          <w:rFonts w:ascii="Arial" w:hAnsi="Arial" w:cs="Arial"/>
          <w:bCs/>
          <w:szCs w:val="28"/>
        </w:rPr>
      </w:pPr>
    </w:p>
    <w:p w:rsidR="007678D0" w:rsidRDefault="007678D0" w:rsidP="00B802B8">
      <w:pPr>
        <w:rPr>
          <w:rFonts w:ascii="Arial" w:hAnsi="Arial" w:cs="Arial"/>
          <w:bCs/>
          <w:szCs w:val="28"/>
        </w:rPr>
      </w:pPr>
      <w:r>
        <w:rPr>
          <w:rFonts w:ascii="Arial" w:hAnsi="Arial" w:cs="Arial"/>
          <w:bCs/>
          <w:szCs w:val="28"/>
        </w:rPr>
        <w:t xml:space="preserve">          </w:t>
      </w:r>
      <w:r w:rsidR="00B802B8" w:rsidRPr="007678D0">
        <w:rPr>
          <w:rFonts w:ascii="Arial" w:hAnsi="Arial" w:cs="Arial"/>
          <w:i/>
          <w:iCs/>
        </w:rPr>
        <w:t>blessings of the heavens … of the deep.</w:t>
      </w:r>
      <w:r w:rsidR="00B802B8" w:rsidRPr="007678D0">
        <w:rPr>
          <w:rFonts w:ascii="Arial" w:hAnsi="Arial" w:cs="Arial"/>
        </w:rPr>
        <w:t xml:space="preserve"> The fertility of the soil watered by rains from above and springs and streams from below. </w:t>
      </w:r>
      <w:r>
        <w:rPr>
          <w:rFonts w:ascii="Arial" w:hAnsi="Arial" w:cs="Arial"/>
          <w:bCs/>
          <w:szCs w:val="28"/>
        </w:rPr>
        <w:t>(CSB)</w:t>
      </w:r>
    </w:p>
    <w:p w:rsidR="007678D0" w:rsidRDefault="007678D0" w:rsidP="00B802B8">
      <w:pPr>
        <w:rPr>
          <w:rFonts w:ascii="Arial" w:hAnsi="Arial" w:cs="Arial"/>
          <w:bCs/>
          <w:szCs w:val="28"/>
        </w:rPr>
      </w:pPr>
    </w:p>
    <w:p w:rsidR="00B802B8" w:rsidRDefault="007678D0" w:rsidP="00B802B8">
      <w:pPr>
        <w:rPr>
          <w:rFonts w:ascii="Arial" w:hAnsi="Arial" w:cs="Arial"/>
          <w:bCs/>
          <w:szCs w:val="28"/>
        </w:rPr>
      </w:pPr>
      <w:r>
        <w:rPr>
          <w:rFonts w:ascii="Arial" w:hAnsi="Arial" w:cs="Arial"/>
          <w:bCs/>
          <w:szCs w:val="28"/>
        </w:rPr>
        <w:t xml:space="preserve">          </w:t>
      </w:r>
      <w:r w:rsidR="00B802B8" w:rsidRPr="007678D0">
        <w:rPr>
          <w:rFonts w:ascii="Arial" w:hAnsi="Arial" w:cs="Arial"/>
          <w:i/>
          <w:iCs/>
        </w:rPr>
        <w:t>of the breast and womb.</w:t>
      </w:r>
      <w:r w:rsidR="00B802B8" w:rsidRPr="007678D0">
        <w:rPr>
          <w:rFonts w:ascii="Arial" w:hAnsi="Arial" w:cs="Arial"/>
        </w:rPr>
        <w:t xml:space="preserve"> The fertility of man and animals. For the later prosperity of Ephraim’s descendants see Hos 12:8.</w:t>
      </w:r>
      <w:r w:rsidRPr="007678D0">
        <w:rPr>
          <w:rFonts w:ascii="Arial" w:hAnsi="Arial" w:cs="Arial"/>
          <w:bCs/>
          <w:szCs w:val="28"/>
        </w:rPr>
        <w:t xml:space="preserve"> </w:t>
      </w:r>
      <w:r>
        <w:rPr>
          <w:rFonts w:ascii="Arial" w:hAnsi="Arial" w:cs="Arial"/>
          <w:bCs/>
          <w:szCs w:val="28"/>
        </w:rPr>
        <w:t>(CSB)</w:t>
      </w:r>
    </w:p>
    <w:p w:rsidR="007678D0" w:rsidRPr="007678D0" w:rsidRDefault="007678D0" w:rsidP="00B802B8">
      <w:pPr>
        <w:rPr>
          <w:rFonts w:ascii="Arial" w:hAnsi="Arial" w:cs="Arial"/>
        </w:rPr>
      </w:pPr>
    </w:p>
    <w:p w:rsidR="00B802B8" w:rsidRDefault="00B802B8" w:rsidP="00B802B8">
      <w:pPr>
        <w:rPr>
          <w:rFonts w:ascii="Arial" w:hAnsi="Arial" w:cs="Arial"/>
          <w:bCs/>
          <w:szCs w:val="28"/>
        </w:rPr>
      </w:pPr>
      <w:r w:rsidRPr="007678D0">
        <w:rPr>
          <w:rFonts w:ascii="Arial" w:hAnsi="Arial" w:cs="Arial"/>
          <w:b/>
          <w:bCs/>
        </w:rPr>
        <w:t>49:26</w:t>
      </w:r>
      <w:r w:rsidRPr="007678D0">
        <w:rPr>
          <w:rFonts w:ascii="Arial" w:hAnsi="Arial" w:cs="Arial"/>
        </w:rPr>
        <w:t xml:space="preserve"> </w:t>
      </w:r>
      <w:r w:rsidRPr="007678D0">
        <w:rPr>
          <w:rFonts w:ascii="Arial" w:hAnsi="Arial" w:cs="Arial"/>
          <w:i/>
          <w:iCs/>
        </w:rPr>
        <w:t>Joseph … the prince among his brothers.</w:t>
      </w:r>
      <w:r w:rsidRPr="007678D0">
        <w:rPr>
          <w:rFonts w:ascii="Arial" w:hAnsi="Arial" w:cs="Arial"/>
        </w:rPr>
        <w:t xml:space="preserve"> See note on v. 8. Ephraim would gain supremacy, especially over the northern tribes (see Jos 16:9; Isa 7:1–2; Hos 13:1).</w:t>
      </w:r>
      <w:r w:rsidR="007678D0" w:rsidRPr="007678D0">
        <w:rPr>
          <w:rFonts w:ascii="Arial" w:hAnsi="Arial" w:cs="Arial"/>
          <w:bCs/>
          <w:szCs w:val="28"/>
        </w:rPr>
        <w:t xml:space="preserve"> </w:t>
      </w:r>
      <w:r w:rsidR="007678D0">
        <w:rPr>
          <w:rFonts w:ascii="Arial" w:hAnsi="Arial" w:cs="Arial"/>
          <w:bCs/>
          <w:szCs w:val="28"/>
        </w:rPr>
        <w:t>(CSB)</w:t>
      </w:r>
    </w:p>
    <w:p w:rsidR="007678D0" w:rsidRDefault="007678D0" w:rsidP="00B802B8">
      <w:pPr>
        <w:rPr>
          <w:rFonts w:ascii="Arial" w:hAnsi="Arial" w:cs="Arial"/>
        </w:rPr>
      </w:pPr>
    </w:p>
    <w:p w:rsidR="00965E89" w:rsidRDefault="00965E89" w:rsidP="00B802B8">
      <w:pPr>
        <w:rPr>
          <w:rFonts w:eastAsiaTheme="minorHAnsi"/>
        </w:rPr>
      </w:pPr>
      <w:r>
        <w:rPr>
          <w:rFonts w:eastAsiaTheme="minorHAnsi"/>
          <w:i/>
        </w:rPr>
        <w:t xml:space="preserve">          </w:t>
      </w:r>
      <w:r w:rsidRPr="00965E89">
        <w:rPr>
          <w:rFonts w:eastAsiaTheme="minorHAnsi"/>
          <w:i/>
        </w:rPr>
        <w:t>bounties</w:t>
      </w:r>
      <w:r w:rsidRPr="00965E89">
        <w:rPr>
          <w:rFonts w:eastAsiaTheme="minorHAnsi"/>
        </w:rPr>
        <w:t xml:space="preserve"> … </w:t>
      </w:r>
      <w:r w:rsidRPr="00965E89">
        <w:rPr>
          <w:rFonts w:eastAsiaTheme="minorHAnsi"/>
          <w:i/>
        </w:rPr>
        <w:t>on the head</w:t>
      </w:r>
      <w:r w:rsidRPr="00965E89">
        <w:rPr>
          <w:rFonts w:eastAsiaTheme="minorHAnsi"/>
        </w:rPr>
        <w:t xml:space="preserve"> … </w:t>
      </w:r>
      <w:r w:rsidRPr="00965E89">
        <w:rPr>
          <w:rFonts w:eastAsiaTheme="minorHAnsi"/>
          <w:i/>
        </w:rPr>
        <w:t>brow</w:t>
      </w:r>
      <w:r w:rsidRPr="00965E89">
        <w:rPr>
          <w:rFonts w:eastAsiaTheme="minorHAnsi"/>
        </w:rPr>
        <w:t xml:space="preserve">. Perhaps precious stones, implying crown or rule. </w:t>
      </w:r>
      <w:r>
        <w:rPr>
          <w:rFonts w:eastAsiaTheme="minorHAnsi"/>
        </w:rPr>
        <w:t>(TLSB)</w:t>
      </w:r>
    </w:p>
    <w:p w:rsidR="00965E89" w:rsidRDefault="00965E89" w:rsidP="00B802B8">
      <w:pPr>
        <w:rPr>
          <w:rFonts w:eastAsiaTheme="minorHAnsi"/>
        </w:rPr>
      </w:pPr>
    </w:p>
    <w:p w:rsidR="00965E89" w:rsidRDefault="00965E89" w:rsidP="00B802B8">
      <w:pPr>
        <w:rPr>
          <w:rFonts w:ascii="Arial" w:hAnsi="Arial" w:cs="Arial"/>
        </w:rPr>
      </w:pPr>
      <w:r>
        <w:rPr>
          <w:rFonts w:eastAsiaTheme="minorHAnsi"/>
        </w:rPr>
        <w:t xml:space="preserve">          </w:t>
      </w:r>
      <w:r w:rsidRPr="00965E89">
        <w:rPr>
          <w:rFonts w:eastAsiaTheme="minorHAnsi"/>
          <w:i/>
        </w:rPr>
        <w:t>set apart</w:t>
      </w:r>
      <w:r w:rsidRPr="00965E89">
        <w:rPr>
          <w:rFonts w:eastAsiaTheme="minorHAnsi"/>
        </w:rPr>
        <w:t>. Great leaders will come from Joseph (e.g., Joshua, Gideon, Jeroboam).</w:t>
      </w:r>
      <w:r>
        <w:rPr>
          <w:rFonts w:eastAsiaTheme="minorHAnsi"/>
        </w:rPr>
        <w:t xml:space="preserve"> (TLSB)</w:t>
      </w:r>
    </w:p>
    <w:p w:rsidR="00965E89" w:rsidRPr="007678D0" w:rsidRDefault="00965E89" w:rsidP="00B802B8">
      <w:pPr>
        <w:rPr>
          <w:rFonts w:ascii="Arial" w:hAnsi="Arial" w:cs="Arial"/>
        </w:rPr>
      </w:pPr>
    </w:p>
    <w:p w:rsidR="00B802B8" w:rsidRDefault="00B802B8" w:rsidP="00B802B8">
      <w:pPr>
        <w:rPr>
          <w:rFonts w:ascii="Arial" w:hAnsi="Arial" w:cs="Arial"/>
          <w:bCs/>
          <w:szCs w:val="28"/>
        </w:rPr>
      </w:pPr>
      <w:r w:rsidRPr="007678D0">
        <w:rPr>
          <w:rFonts w:ascii="Arial" w:hAnsi="Arial" w:cs="Arial"/>
          <w:b/>
          <w:bCs/>
        </w:rPr>
        <w:t>49:27</w:t>
      </w:r>
      <w:r w:rsidRPr="007678D0">
        <w:rPr>
          <w:rFonts w:ascii="Arial" w:hAnsi="Arial" w:cs="Arial"/>
        </w:rPr>
        <w:t xml:space="preserve"> </w:t>
      </w:r>
      <w:r w:rsidRPr="007678D0">
        <w:rPr>
          <w:rFonts w:ascii="Arial" w:hAnsi="Arial" w:cs="Arial"/>
          <w:i/>
          <w:iCs/>
        </w:rPr>
        <w:t>Benjamin is a ravenous wolf.</w:t>
      </w:r>
      <w:r w:rsidRPr="007678D0">
        <w:rPr>
          <w:rFonts w:ascii="Arial" w:hAnsi="Arial" w:cs="Arial"/>
        </w:rPr>
        <w:t xml:space="preserve"> See the exploits of Ehud (Jdg 3:12–30) and Saul and Jonathan (1Sa 11–15). See Jdg 19–21 for examples of the savagery that characterized one group of Benjamin’s descendants.</w:t>
      </w:r>
      <w:r w:rsidR="007678D0" w:rsidRPr="007678D0">
        <w:rPr>
          <w:rFonts w:ascii="Arial" w:hAnsi="Arial" w:cs="Arial"/>
          <w:bCs/>
          <w:szCs w:val="28"/>
        </w:rPr>
        <w:t xml:space="preserve"> </w:t>
      </w:r>
      <w:r w:rsidR="007678D0">
        <w:rPr>
          <w:rFonts w:ascii="Arial" w:hAnsi="Arial" w:cs="Arial"/>
          <w:bCs/>
          <w:szCs w:val="28"/>
        </w:rPr>
        <w:t>(CSB)</w:t>
      </w:r>
    </w:p>
    <w:p w:rsidR="007678D0" w:rsidRDefault="007678D0" w:rsidP="00B802B8">
      <w:pPr>
        <w:rPr>
          <w:rFonts w:ascii="Arial" w:hAnsi="Arial" w:cs="Arial"/>
        </w:rPr>
      </w:pPr>
    </w:p>
    <w:p w:rsidR="00965E89" w:rsidRDefault="00965E89" w:rsidP="00B802B8">
      <w:pPr>
        <w:rPr>
          <w:rFonts w:eastAsiaTheme="minorHAnsi"/>
        </w:rPr>
      </w:pPr>
      <w:r w:rsidRPr="00965E89">
        <w:rPr>
          <w:rFonts w:eastAsiaTheme="minorHAnsi"/>
        </w:rPr>
        <w:t>Benjamin’s future would be characterized by battle (e.g., Jgs 3:15–30) and warriors (e.g., King Saul).</w:t>
      </w:r>
      <w:r>
        <w:rPr>
          <w:rFonts w:eastAsiaTheme="minorHAnsi"/>
        </w:rPr>
        <w:t xml:space="preserve"> (TLSB)</w:t>
      </w:r>
    </w:p>
    <w:p w:rsidR="00965E89" w:rsidRDefault="00965E89" w:rsidP="00B802B8">
      <w:pPr>
        <w:rPr>
          <w:rFonts w:eastAsiaTheme="minorHAnsi"/>
        </w:rPr>
      </w:pPr>
    </w:p>
    <w:p w:rsidR="00965E89" w:rsidRDefault="00965E89" w:rsidP="00B802B8">
      <w:pPr>
        <w:rPr>
          <w:rFonts w:ascii="Arial" w:hAnsi="Arial" w:cs="Arial"/>
        </w:rPr>
      </w:pPr>
      <w:r w:rsidRPr="00965E89">
        <w:rPr>
          <w:rFonts w:eastAsiaTheme="minorHAnsi"/>
          <w:b/>
        </w:rPr>
        <w:t>49:1–27</w:t>
      </w:r>
      <w:r w:rsidRPr="00965E89">
        <w:rPr>
          <w:rFonts w:eastAsiaTheme="minorHAnsi"/>
        </w:rPr>
        <w:t xml:space="preserve"> The blessing (testament) of Jacob is a prophecy about each son and his tribe. All 12 sons are blessed as participants in the promise that began with Abraham, emphasizing return to the land. Jacob concentrates on Reuben, Simeon, Judah, and Joseph—the first two negatively, the latter two positively. Jacob’s testament promises great blessings, including the height of God’s goodness: messianic kingship for Judah’s line. Jacob’s predictions are not uniformly happy. The reality of sin includes judgment (Simeon and Levi), oppression (Issachar), warfare (Gad, Benjamin), and other distress. Though Joseph will prosper in many ways, the greatest gift to Jacob’s descendants is Judah’s scepter. The Seed of Abraham culminates in an eternal kingdom for Judah’s descendants, fulfilled in the Messiah, Jesus (Shiloh). • “I wait for Your salvation, O </w:t>
      </w:r>
      <w:r w:rsidRPr="00965E89">
        <w:rPr>
          <w:rFonts w:eastAsiaTheme="minorHAnsi"/>
          <w:smallCaps/>
        </w:rPr>
        <w:t>Lord</w:t>
      </w:r>
      <w:r w:rsidRPr="00965E89">
        <w:rPr>
          <w:rFonts w:eastAsiaTheme="minorHAnsi"/>
        </w:rPr>
        <w:t>” (v 18). Amen.</w:t>
      </w:r>
      <w:r>
        <w:rPr>
          <w:rFonts w:eastAsiaTheme="minorHAnsi"/>
        </w:rPr>
        <w:t xml:space="preserve"> (TLSB)</w:t>
      </w:r>
    </w:p>
    <w:p w:rsidR="00965E89" w:rsidRPr="007678D0" w:rsidRDefault="00965E89" w:rsidP="00B802B8">
      <w:pPr>
        <w:rPr>
          <w:rFonts w:ascii="Arial" w:hAnsi="Arial" w:cs="Arial"/>
        </w:rPr>
      </w:pPr>
    </w:p>
    <w:p w:rsidR="00B802B8" w:rsidRPr="007678D0" w:rsidRDefault="00B802B8" w:rsidP="00B802B8">
      <w:pPr>
        <w:rPr>
          <w:rFonts w:ascii="Arial" w:hAnsi="Arial" w:cs="Arial"/>
        </w:rPr>
      </w:pPr>
      <w:r w:rsidRPr="007678D0">
        <w:rPr>
          <w:rFonts w:ascii="Arial" w:hAnsi="Arial" w:cs="Arial"/>
          <w:b/>
          <w:bCs/>
        </w:rPr>
        <w:t>49:28</w:t>
      </w:r>
      <w:r w:rsidRPr="007678D0">
        <w:rPr>
          <w:rFonts w:ascii="Arial" w:hAnsi="Arial" w:cs="Arial"/>
        </w:rPr>
        <w:t xml:space="preserve"> </w:t>
      </w:r>
      <w:r w:rsidRPr="007678D0">
        <w:rPr>
          <w:rFonts w:ascii="Arial" w:hAnsi="Arial" w:cs="Arial"/>
          <w:i/>
          <w:iCs/>
        </w:rPr>
        <w:t>twelve tribes of Israel.</w:t>
      </w:r>
      <w:r w:rsidRPr="007678D0">
        <w:rPr>
          <w:rFonts w:ascii="Arial" w:hAnsi="Arial" w:cs="Arial"/>
        </w:rPr>
        <w:t xml:space="preserve"> See note on vv. 2–27.</w:t>
      </w:r>
      <w:r w:rsidR="007678D0" w:rsidRPr="007678D0">
        <w:rPr>
          <w:rFonts w:ascii="Arial" w:hAnsi="Arial" w:cs="Arial"/>
          <w:bCs/>
          <w:szCs w:val="28"/>
        </w:rPr>
        <w:t xml:space="preserve"> </w:t>
      </w:r>
      <w:r w:rsidR="007678D0">
        <w:rPr>
          <w:rFonts w:ascii="Arial" w:hAnsi="Arial" w:cs="Arial"/>
          <w:bCs/>
          <w:szCs w:val="28"/>
        </w:rPr>
        <w:t>(CSB)</w:t>
      </w:r>
    </w:p>
    <w:p w:rsidR="00A56F6F" w:rsidRPr="007678D0" w:rsidRDefault="00A56F6F" w:rsidP="00A56F6F">
      <w:pPr>
        <w:rPr>
          <w:rFonts w:ascii="Arial" w:hAnsi="Arial" w:cs="Arial"/>
          <w:i/>
          <w:iCs/>
          <w:sz w:val="28"/>
          <w:szCs w:val="28"/>
        </w:rPr>
      </w:pPr>
    </w:p>
    <w:p w:rsidR="00A56F6F" w:rsidRPr="007678D0" w:rsidRDefault="00A56F6F" w:rsidP="00A56F6F">
      <w:pPr>
        <w:rPr>
          <w:rFonts w:ascii="Arial" w:hAnsi="Arial" w:cs="Arial"/>
        </w:rPr>
      </w:pPr>
      <w:r w:rsidRPr="007678D0">
        <w:rPr>
          <w:rFonts w:ascii="Arial" w:hAnsi="Arial" w:cs="Arial"/>
          <w:i/>
          <w:iCs/>
          <w:sz w:val="28"/>
          <w:szCs w:val="28"/>
        </w:rPr>
        <w:t xml:space="preserve">The Death of Jacob </w:t>
      </w:r>
    </w:p>
    <w:p w:rsidR="00A56F6F" w:rsidRPr="007678D0" w:rsidRDefault="00A56F6F" w:rsidP="00A56F6F">
      <w:pPr>
        <w:rPr>
          <w:rFonts w:ascii="Arial" w:hAnsi="Arial" w:cs="Arial"/>
          <w:vertAlign w:val="superscript"/>
        </w:rPr>
      </w:pPr>
    </w:p>
    <w:p w:rsidR="00A56F6F" w:rsidRPr="007678D0" w:rsidRDefault="00A56F6F" w:rsidP="0073406B">
      <w:pPr>
        <w:rPr>
          <w:rFonts w:ascii="Arial" w:hAnsi="Arial" w:cs="Arial"/>
          <w:b/>
        </w:rPr>
      </w:pPr>
      <w:r w:rsidRPr="007678D0">
        <w:rPr>
          <w:rFonts w:ascii="Arial" w:hAnsi="Arial" w:cs="Arial"/>
          <w:b/>
          <w:vertAlign w:val="superscript"/>
        </w:rPr>
        <w:t xml:space="preserve">29﻿ </w:t>
      </w:r>
      <w:r w:rsidRPr="007678D0">
        <w:rPr>
          <w:rFonts w:ascii="Arial" w:hAnsi="Arial" w:cs="Arial"/>
          <w:b/>
        </w:rPr>
        <w:t xml:space="preserve">Then he gave them these instructions: “I am about to be gathered to my people. Bury me with my fathers in the cave in the field of Ephron the Hittite, </w:t>
      </w:r>
      <w:r w:rsidRPr="007678D0">
        <w:rPr>
          <w:rFonts w:ascii="Arial" w:hAnsi="Arial" w:cs="Arial"/>
          <w:b/>
          <w:vertAlign w:val="superscript"/>
        </w:rPr>
        <w:t xml:space="preserve">﻿30﻿ </w:t>
      </w:r>
      <w:r w:rsidRPr="007678D0">
        <w:rPr>
          <w:rFonts w:ascii="Arial" w:hAnsi="Arial" w:cs="Arial"/>
          <w:b/>
        </w:rPr>
        <w:t xml:space="preserve">the cave in the field of Machpelah, near Mamre in Canaan, which Abraham bought as a burial place from Ephron the Hittite, along with the field. </w:t>
      </w:r>
      <w:r w:rsidRPr="007678D0">
        <w:rPr>
          <w:rFonts w:ascii="Arial" w:hAnsi="Arial" w:cs="Arial"/>
          <w:b/>
          <w:vertAlign w:val="superscript"/>
        </w:rPr>
        <w:t xml:space="preserve">﻿31﻿ </w:t>
      </w:r>
      <w:r w:rsidRPr="007678D0">
        <w:rPr>
          <w:rFonts w:ascii="Arial" w:hAnsi="Arial" w:cs="Arial"/>
          <w:b/>
        </w:rPr>
        <w:t xml:space="preserve">There Abraham and his wife Sarah were buried, there Isaac and his wife Rebekah were buried, and there I buried Leah. </w:t>
      </w:r>
      <w:r w:rsidRPr="007678D0">
        <w:rPr>
          <w:rFonts w:ascii="Arial" w:hAnsi="Arial" w:cs="Arial"/>
          <w:b/>
          <w:vertAlign w:val="superscript"/>
        </w:rPr>
        <w:t xml:space="preserve">﻿32﻿ </w:t>
      </w:r>
      <w:r w:rsidRPr="007678D0">
        <w:rPr>
          <w:rFonts w:ascii="Arial" w:hAnsi="Arial" w:cs="Arial"/>
          <w:b/>
        </w:rPr>
        <w:t>The field and the cave in it were bought from the Hittites.</w:t>
      </w:r>
      <w:r w:rsidRPr="007678D0">
        <w:rPr>
          <w:rFonts w:ascii="Arial" w:hAnsi="Arial" w:cs="Arial"/>
          <w:b/>
          <w:vertAlign w:val="superscript"/>
        </w:rPr>
        <w:t xml:space="preserve"> ﻿</w:t>
      </w:r>
      <w:r w:rsidRPr="007678D0">
        <w:rPr>
          <w:rFonts w:ascii="Arial" w:hAnsi="Arial" w:cs="Arial"/>
          <w:b/>
        </w:rPr>
        <w:t xml:space="preserve">” </w:t>
      </w:r>
      <w:r w:rsidRPr="007678D0">
        <w:rPr>
          <w:rFonts w:ascii="Arial" w:hAnsi="Arial" w:cs="Arial"/>
          <w:b/>
          <w:vertAlign w:val="superscript"/>
        </w:rPr>
        <w:t xml:space="preserve">﻿33﻿ </w:t>
      </w:r>
      <w:r w:rsidRPr="007678D0">
        <w:rPr>
          <w:rFonts w:ascii="Arial" w:hAnsi="Arial" w:cs="Arial"/>
          <w:b/>
        </w:rPr>
        <w:t xml:space="preserve">When Jacob had finished giving instructions to his sons, he drew his feet up into the bed, breathed his last and was gathered to his people. </w:t>
      </w:r>
    </w:p>
    <w:p w:rsidR="00A56F6F" w:rsidRPr="007678D0" w:rsidRDefault="00A56F6F" w:rsidP="00A56F6F">
      <w:pPr>
        <w:ind w:firstLine="180"/>
        <w:rPr>
          <w:rFonts w:ascii="Arial" w:hAnsi="Arial" w:cs="Arial"/>
        </w:rPr>
      </w:pPr>
    </w:p>
    <w:p w:rsidR="0073406B" w:rsidRDefault="00B802B8" w:rsidP="0073406B">
      <w:pPr>
        <w:rPr>
          <w:rFonts w:ascii="Arial" w:hAnsi="Arial" w:cs="Arial"/>
          <w:bCs/>
          <w:szCs w:val="28"/>
        </w:rPr>
      </w:pPr>
      <w:r w:rsidRPr="007678D0">
        <w:rPr>
          <w:rFonts w:ascii="Arial" w:hAnsi="Arial" w:cs="Arial"/>
          <w:b/>
          <w:bCs/>
        </w:rPr>
        <w:t>4</w:t>
      </w:r>
      <w:r w:rsidR="0073406B" w:rsidRPr="007678D0">
        <w:rPr>
          <w:rFonts w:ascii="Arial" w:hAnsi="Arial" w:cs="Arial"/>
          <w:b/>
          <w:bCs/>
        </w:rPr>
        <w:t>9:29</w:t>
      </w:r>
      <w:r w:rsidR="0073406B" w:rsidRPr="007678D0">
        <w:rPr>
          <w:rFonts w:ascii="Arial" w:hAnsi="Arial" w:cs="Arial"/>
        </w:rPr>
        <w:t xml:space="preserve"> </w:t>
      </w:r>
      <w:r w:rsidR="0073406B" w:rsidRPr="007678D0">
        <w:rPr>
          <w:rFonts w:ascii="Arial" w:hAnsi="Arial" w:cs="Arial"/>
          <w:i/>
          <w:iCs/>
        </w:rPr>
        <w:t>Bury me with my fathers.</w:t>
      </w:r>
      <w:r w:rsidR="0073406B" w:rsidRPr="007678D0">
        <w:rPr>
          <w:rFonts w:ascii="Arial" w:hAnsi="Arial" w:cs="Arial"/>
        </w:rPr>
        <w:t xml:space="preserve"> See note on 25:8. Jacob does not forget that the land of his fathers is his God-appointed homeland (see note on 23:19).</w:t>
      </w:r>
      <w:r w:rsidR="007678D0" w:rsidRPr="007678D0">
        <w:rPr>
          <w:rFonts w:ascii="Arial" w:hAnsi="Arial" w:cs="Arial"/>
          <w:bCs/>
          <w:szCs w:val="28"/>
        </w:rPr>
        <w:t xml:space="preserve"> </w:t>
      </w:r>
      <w:r w:rsidR="007678D0">
        <w:rPr>
          <w:rFonts w:ascii="Arial" w:hAnsi="Arial" w:cs="Arial"/>
          <w:bCs/>
          <w:szCs w:val="28"/>
        </w:rPr>
        <w:t>(CSB)</w:t>
      </w:r>
    </w:p>
    <w:p w:rsidR="007678D0" w:rsidRDefault="007678D0" w:rsidP="0073406B">
      <w:pPr>
        <w:rPr>
          <w:rFonts w:ascii="Arial" w:hAnsi="Arial" w:cs="Arial"/>
        </w:rPr>
      </w:pPr>
    </w:p>
    <w:p w:rsidR="00965E89" w:rsidRDefault="00505D26" w:rsidP="0073406B">
      <w:pPr>
        <w:rPr>
          <w:rFonts w:ascii="Arial" w:hAnsi="Arial" w:cs="Arial"/>
        </w:rPr>
      </w:pPr>
      <w:r w:rsidRPr="00505D26">
        <w:rPr>
          <w:rFonts w:eastAsiaTheme="minorHAnsi"/>
          <w:b/>
        </w:rPr>
        <w:t>49:29–32</w:t>
      </w:r>
      <w:r w:rsidRPr="00505D26">
        <w:rPr>
          <w:rFonts w:eastAsiaTheme="minorHAnsi"/>
        </w:rPr>
        <w:t xml:space="preserve"> Jacob reminded his sons that Canaan, not Egypt, was the Promised Land.</w:t>
      </w:r>
      <w:r>
        <w:rPr>
          <w:rFonts w:eastAsiaTheme="minorHAnsi"/>
        </w:rPr>
        <w:t xml:space="preserve"> (TLSB)</w:t>
      </w:r>
    </w:p>
    <w:p w:rsidR="00965E89" w:rsidRPr="007678D0" w:rsidRDefault="00965E89" w:rsidP="0073406B">
      <w:pPr>
        <w:rPr>
          <w:rFonts w:ascii="Arial" w:hAnsi="Arial" w:cs="Arial"/>
        </w:rPr>
      </w:pPr>
    </w:p>
    <w:p w:rsidR="0073406B" w:rsidRPr="007678D0" w:rsidRDefault="0073406B" w:rsidP="0073406B">
      <w:pPr>
        <w:rPr>
          <w:rFonts w:ascii="Arial" w:hAnsi="Arial" w:cs="Arial"/>
        </w:rPr>
      </w:pPr>
      <w:r w:rsidRPr="007678D0">
        <w:rPr>
          <w:rFonts w:ascii="Arial" w:hAnsi="Arial" w:cs="Arial"/>
          <w:b/>
          <w:bCs/>
        </w:rPr>
        <w:t>49:33</w:t>
      </w:r>
      <w:r w:rsidRPr="007678D0">
        <w:rPr>
          <w:rFonts w:ascii="Arial" w:hAnsi="Arial" w:cs="Arial"/>
        </w:rPr>
        <w:t xml:space="preserve"> </w:t>
      </w:r>
      <w:r w:rsidRPr="007678D0">
        <w:rPr>
          <w:rFonts w:ascii="Arial" w:hAnsi="Arial" w:cs="Arial"/>
          <w:i/>
          <w:iCs/>
        </w:rPr>
        <w:t>was gathered to his people.</w:t>
      </w:r>
      <w:r w:rsidR="00B802B8" w:rsidRPr="007678D0">
        <w:rPr>
          <w:rFonts w:ascii="Arial" w:hAnsi="Arial" w:cs="Arial"/>
        </w:rPr>
        <w:t xml:space="preserve"> See note on 25:8.</w:t>
      </w:r>
      <w:r w:rsidR="007678D0" w:rsidRPr="007678D0">
        <w:rPr>
          <w:rFonts w:ascii="Arial" w:hAnsi="Arial" w:cs="Arial"/>
          <w:bCs/>
          <w:szCs w:val="28"/>
        </w:rPr>
        <w:t xml:space="preserve"> </w:t>
      </w:r>
      <w:r w:rsidR="007678D0">
        <w:rPr>
          <w:rFonts w:ascii="Arial" w:hAnsi="Arial" w:cs="Arial"/>
          <w:bCs/>
          <w:szCs w:val="28"/>
        </w:rPr>
        <w:t>(CSB)</w:t>
      </w:r>
      <w:bookmarkStart w:id="0" w:name="_GoBack"/>
      <w:bookmarkEnd w:id="0"/>
    </w:p>
    <w:sectPr w:rsidR="0073406B" w:rsidRPr="007678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7C5" w:rsidRDefault="00D427C5" w:rsidP="00A56F6F">
      <w:r>
        <w:separator/>
      </w:r>
    </w:p>
  </w:endnote>
  <w:endnote w:type="continuationSeparator" w:id="0">
    <w:p w:rsidR="00D427C5" w:rsidRDefault="00D427C5" w:rsidP="00A5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190147"/>
      <w:docPartObj>
        <w:docPartGallery w:val="Page Numbers (Bottom of Page)"/>
        <w:docPartUnique/>
      </w:docPartObj>
    </w:sdtPr>
    <w:sdtEndPr>
      <w:rPr>
        <w:noProof/>
      </w:rPr>
    </w:sdtEndPr>
    <w:sdtContent>
      <w:p w:rsidR="007678D0" w:rsidRDefault="007678D0">
        <w:pPr>
          <w:pStyle w:val="Footer"/>
          <w:jc w:val="center"/>
        </w:pPr>
        <w:r>
          <w:fldChar w:fldCharType="begin"/>
        </w:r>
        <w:r>
          <w:instrText xml:space="preserve"> PAGE   \* MERGEFORMAT </w:instrText>
        </w:r>
        <w:r>
          <w:fldChar w:fldCharType="separate"/>
        </w:r>
        <w:r w:rsidR="00D427C5">
          <w:rPr>
            <w:noProof/>
          </w:rPr>
          <w:t>1</w:t>
        </w:r>
        <w:r>
          <w:rPr>
            <w:noProof/>
          </w:rPr>
          <w:fldChar w:fldCharType="end"/>
        </w:r>
      </w:p>
    </w:sdtContent>
  </w:sdt>
  <w:p w:rsidR="007678D0" w:rsidRDefault="00767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7C5" w:rsidRDefault="00D427C5" w:rsidP="00A56F6F">
      <w:r>
        <w:separator/>
      </w:r>
    </w:p>
  </w:footnote>
  <w:footnote w:type="continuationSeparator" w:id="0">
    <w:p w:rsidR="00D427C5" w:rsidRDefault="00D427C5" w:rsidP="00A56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6F"/>
    <w:rsid w:val="00150A9D"/>
    <w:rsid w:val="003D0C95"/>
    <w:rsid w:val="00505D26"/>
    <w:rsid w:val="00533E77"/>
    <w:rsid w:val="0073406B"/>
    <w:rsid w:val="00746A20"/>
    <w:rsid w:val="007678D0"/>
    <w:rsid w:val="008C374F"/>
    <w:rsid w:val="008E0411"/>
    <w:rsid w:val="008F025C"/>
    <w:rsid w:val="009639DF"/>
    <w:rsid w:val="00965E89"/>
    <w:rsid w:val="009C1D52"/>
    <w:rsid w:val="00A56F6F"/>
    <w:rsid w:val="00AD4CA0"/>
    <w:rsid w:val="00B802B8"/>
    <w:rsid w:val="00D427C5"/>
    <w:rsid w:val="00DB5BD5"/>
    <w:rsid w:val="00F0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F6F"/>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8D0"/>
    <w:pPr>
      <w:tabs>
        <w:tab w:val="center" w:pos="4680"/>
        <w:tab w:val="right" w:pos="9360"/>
      </w:tabs>
    </w:pPr>
  </w:style>
  <w:style w:type="character" w:customStyle="1" w:styleId="HeaderChar">
    <w:name w:val="Header Char"/>
    <w:basedOn w:val="DefaultParagraphFont"/>
    <w:link w:val="Header"/>
    <w:uiPriority w:val="99"/>
    <w:rsid w:val="007678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78D0"/>
    <w:pPr>
      <w:tabs>
        <w:tab w:val="center" w:pos="4680"/>
        <w:tab w:val="right" w:pos="9360"/>
      </w:tabs>
    </w:pPr>
  </w:style>
  <w:style w:type="character" w:customStyle="1" w:styleId="FooterChar">
    <w:name w:val="Footer Char"/>
    <w:basedOn w:val="DefaultParagraphFont"/>
    <w:link w:val="Footer"/>
    <w:uiPriority w:val="99"/>
    <w:rsid w:val="007678D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F6F"/>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8D0"/>
    <w:pPr>
      <w:tabs>
        <w:tab w:val="center" w:pos="4680"/>
        <w:tab w:val="right" w:pos="9360"/>
      </w:tabs>
    </w:pPr>
  </w:style>
  <w:style w:type="character" w:customStyle="1" w:styleId="HeaderChar">
    <w:name w:val="Header Char"/>
    <w:basedOn w:val="DefaultParagraphFont"/>
    <w:link w:val="Header"/>
    <w:uiPriority w:val="99"/>
    <w:rsid w:val="007678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78D0"/>
    <w:pPr>
      <w:tabs>
        <w:tab w:val="center" w:pos="4680"/>
        <w:tab w:val="right" w:pos="9360"/>
      </w:tabs>
    </w:pPr>
  </w:style>
  <w:style w:type="character" w:customStyle="1" w:styleId="FooterChar">
    <w:name w:val="Footer Char"/>
    <w:basedOn w:val="DefaultParagraphFont"/>
    <w:link w:val="Footer"/>
    <w:uiPriority w:val="99"/>
    <w:rsid w:val="007678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6311">
      <w:bodyDiv w:val="1"/>
      <w:marLeft w:val="0"/>
      <w:marRight w:val="0"/>
      <w:marTop w:val="0"/>
      <w:marBottom w:val="0"/>
      <w:divBdr>
        <w:top w:val="none" w:sz="0" w:space="0" w:color="auto"/>
        <w:left w:val="none" w:sz="0" w:space="0" w:color="auto"/>
        <w:bottom w:val="none" w:sz="0" w:space="0" w:color="auto"/>
        <w:right w:val="none" w:sz="0" w:space="0" w:color="auto"/>
      </w:divBdr>
      <w:divsChild>
        <w:div w:id="22564445">
          <w:marLeft w:val="1080"/>
          <w:marRight w:val="0"/>
          <w:marTop w:val="0"/>
          <w:marBottom w:val="0"/>
          <w:divBdr>
            <w:top w:val="none" w:sz="0" w:space="0" w:color="auto"/>
            <w:left w:val="none" w:sz="0" w:space="0" w:color="auto"/>
            <w:bottom w:val="none" w:sz="0" w:space="0" w:color="auto"/>
            <w:right w:val="none" w:sz="0" w:space="0" w:color="auto"/>
          </w:divBdr>
        </w:div>
        <w:div w:id="1493182048">
          <w:marLeft w:val="1080"/>
          <w:marRight w:val="0"/>
          <w:marTop w:val="0"/>
          <w:marBottom w:val="180"/>
          <w:divBdr>
            <w:top w:val="none" w:sz="0" w:space="0" w:color="auto"/>
            <w:left w:val="none" w:sz="0" w:space="0" w:color="auto"/>
            <w:bottom w:val="none" w:sz="0" w:space="0" w:color="auto"/>
            <w:right w:val="none" w:sz="0" w:space="0" w:color="auto"/>
          </w:divBdr>
        </w:div>
        <w:div w:id="987394980">
          <w:marLeft w:val="1080"/>
          <w:marRight w:val="0"/>
          <w:marTop w:val="0"/>
          <w:marBottom w:val="0"/>
          <w:divBdr>
            <w:top w:val="none" w:sz="0" w:space="0" w:color="auto"/>
            <w:left w:val="none" w:sz="0" w:space="0" w:color="auto"/>
            <w:bottom w:val="none" w:sz="0" w:space="0" w:color="auto"/>
            <w:right w:val="none" w:sz="0" w:space="0" w:color="auto"/>
          </w:divBdr>
        </w:div>
        <w:div w:id="2025475783">
          <w:marLeft w:val="1080"/>
          <w:marRight w:val="0"/>
          <w:marTop w:val="0"/>
          <w:marBottom w:val="0"/>
          <w:divBdr>
            <w:top w:val="none" w:sz="0" w:space="0" w:color="auto"/>
            <w:left w:val="none" w:sz="0" w:space="0" w:color="auto"/>
            <w:bottom w:val="none" w:sz="0" w:space="0" w:color="auto"/>
            <w:right w:val="none" w:sz="0" w:space="0" w:color="auto"/>
          </w:divBdr>
        </w:div>
        <w:div w:id="1334256991">
          <w:marLeft w:val="1080"/>
          <w:marRight w:val="0"/>
          <w:marTop w:val="0"/>
          <w:marBottom w:val="0"/>
          <w:divBdr>
            <w:top w:val="none" w:sz="0" w:space="0" w:color="auto"/>
            <w:left w:val="none" w:sz="0" w:space="0" w:color="auto"/>
            <w:bottom w:val="none" w:sz="0" w:space="0" w:color="auto"/>
            <w:right w:val="none" w:sz="0" w:space="0" w:color="auto"/>
          </w:divBdr>
        </w:div>
        <w:div w:id="870654156">
          <w:marLeft w:val="1080"/>
          <w:marRight w:val="0"/>
          <w:marTop w:val="0"/>
          <w:marBottom w:val="0"/>
          <w:divBdr>
            <w:top w:val="none" w:sz="0" w:space="0" w:color="auto"/>
            <w:left w:val="none" w:sz="0" w:space="0" w:color="auto"/>
            <w:bottom w:val="none" w:sz="0" w:space="0" w:color="auto"/>
            <w:right w:val="none" w:sz="0" w:space="0" w:color="auto"/>
          </w:divBdr>
        </w:div>
        <w:div w:id="1329595747">
          <w:marLeft w:val="1080"/>
          <w:marRight w:val="0"/>
          <w:marTop w:val="0"/>
          <w:marBottom w:val="0"/>
          <w:divBdr>
            <w:top w:val="none" w:sz="0" w:space="0" w:color="auto"/>
            <w:left w:val="none" w:sz="0" w:space="0" w:color="auto"/>
            <w:bottom w:val="none" w:sz="0" w:space="0" w:color="auto"/>
            <w:right w:val="none" w:sz="0" w:space="0" w:color="auto"/>
          </w:divBdr>
        </w:div>
        <w:div w:id="954218290">
          <w:marLeft w:val="1080"/>
          <w:marRight w:val="0"/>
          <w:marTop w:val="0"/>
          <w:marBottom w:val="0"/>
          <w:divBdr>
            <w:top w:val="none" w:sz="0" w:space="0" w:color="auto"/>
            <w:left w:val="none" w:sz="0" w:space="0" w:color="auto"/>
            <w:bottom w:val="none" w:sz="0" w:space="0" w:color="auto"/>
            <w:right w:val="none" w:sz="0" w:space="0" w:color="auto"/>
          </w:divBdr>
        </w:div>
        <w:div w:id="279799476">
          <w:marLeft w:val="1080"/>
          <w:marRight w:val="0"/>
          <w:marTop w:val="0"/>
          <w:marBottom w:val="0"/>
          <w:divBdr>
            <w:top w:val="none" w:sz="0" w:space="0" w:color="auto"/>
            <w:left w:val="none" w:sz="0" w:space="0" w:color="auto"/>
            <w:bottom w:val="none" w:sz="0" w:space="0" w:color="auto"/>
            <w:right w:val="none" w:sz="0" w:space="0" w:color="auto"/>
          </w:divBdr>
        </w:div>
        <w:div w:id="705566625">
          <w:marLeft w:val="1080"/>
          <w:marRight w:val="0"/>
          <w:marTop w:val="0"/>
          <w:marBottom w:val="0"/>
          <w:divBdr>
            <w:top w:val="none" w:sz="0" w:space="0" w:color="auto"/>
            <w:left w:val="none" w:sz="0" w:space="0" w:color="auto"/>
            <w:bottom w:val="none" w:sz="0" w:space="0" w:color="auto"/>
            <w:right w:val="none" w:sz="0" w:space="0" w:color="auto"/>
          </w:divBdr>
        </w:div>
        <w:div w:id="2133748202">
          <w:marLeft w:val="1080"/>
          <w:marRight w:val="0"/>
          <w:marTop w:val="0"/>
          <w:marBottom w:val="0"/>
          <w:divBdr>
            <w:top w:val="none" w:sz="0" w:space="0" w:color="auto"/>
            <w:left w:val="none" w:sz="0" w:space="0" w:color="auto"/>
            <w:bottom w:val="none" w:sz="0" w:space="0" w:color="auto"/>
            <w:right w:val="none" w:sz="0" w:space="0" w:color="auto"/>
          </w:divBdr>
        </w:div>
        <w:div w:id="1272131856">
          <w:marLeft w:val="1080"/>
          <w:marRight w:val="0"/>
          <w:marTop w:val="0"/>
          <w:marBottom w:val="0"/>
          <w:divBdr>
            <w:top w:val="none" w:sz="0" w:space="0" w:color="auto"/>
            <w:left w:val="none" w:sz="0" w:space="0" w:color="auto"/>
            <w:bottom w:val="none" w:sz="0" w:space="0" w:color="auto"/>
            <w:right w:val="none" w:sz="0" w:space="0" w:color="auto"/>
          </w:divBdr>
        </w:div>
        <w:div w:id="927232184">
          <w:marLeft w:val="1080"/>
          <w:marRight w:val="0"/>
          <w:marTop w:val="0"/>
          <w:marBottom w:val="0"/>
          <w:divBdr>
            <w:top w:val="none" w:sz="0" w:space="0" w:color="auto"/>
            <w:left w:val="none" w:sz="0" w:space="0" w:color="auto"/>
            <w:bottom w:val="none" w:sz="0" w:space="0" w:color="auto"/>
            <w:right w:val="none" w:sz="0" w:space="0" w:color="auto"/>
          </w:divBdr>
        </w:div>
        <w:div w:id="2127193433">
          <w:marLeft w:val="1080"/>
          <w:marRight w:val="0"/>
          <w:marTop w:val="0"/>
          <w:marBottom w:val="0"/>
          <w:divBdr>
            <w:top w:val="none" w:sz="0" w:space="0" w:color="auto"/>
            <w:left w:val="none" w:sz="0" w:space="0" w:color="auto"/>
            <w:bottom w:val="none" w:sz="0" w:space="0" w:color="auto"/>
            <w:right w:val="none" w:sz="0" w:space="0" w:color="auto"/>
          </w:divBdr>
        </w:div>
        <w:div w:id="690109449">
          <w:marLeft w:val="1080"/>
          <w:marRight w:val="0"/>
          <w:marTop w:val="0"/>
          <w:marBottom w:val="0"/>
          <w:divBdr>
            <w:top w:val="none" w:sz="0" w:space="0" w:color="auto"/>
            <w:left w:val="none" w:sz="0" w:space="0" w:color="auto"/>
            <w:bottom w:val="none" w:sz="0" w:space="0" w:color="auto"/>
            <w:right w:val="none" w:sz="0" w:space="0" w:color="auto"/>
          </w:divBdr>
        </w:div>
        <w:div w:id="750809957">
          <w:marLeft w:val="1080"/>
          <w:marRight w:val="0"/>
          <w:marTop w:val="0"/>
          <w:marBottom w:val="0"/>
          <w:divBdr>
            <w:top w:val="none" w:sz="0" w:space="0" w:color="auto"/>
            <w:left w:val="none" w:sz="0" w:space="0" w:color="auto"/>
            <w:bottom w:val="none" w:sz="0" w:space="0" w:color="auto"/>
            <w:right w:val="none" w:sz="0" w:space="0" w:color="auto"/>
          </w:divBdr>
        </w:div>
        <w:div w:id="454641865">
          <w:marLeft w:val="1080"/>
          <w:marRight w:val="0"/>
          <w:marTop w:val="0"/>
          <w:marBottom w:val="0"/>
          <w:divBdr>
            <w:top w:val="none" w:sz="0" w:space="0" w:color="auto"/>
            <w:left w:val="none" w:sz="0" w:space="0" w:color="auto"/>
            <w:bottom w:val="none" w:sz="0" w:space="0" w:color="auto"/>
            <w:right w:val="none" w:sz="0" w:space="0" w:color="auto"/>
          </w:divBdr>
        </w:div>
        <w:div w:id="1528134968">
          <w:marLeft w:val="1080"/>
          <w:marRight w:val="0"/>
          <w:marTop w:val="0"/>
          <w:marBottom w:val="0"/>
          <w:divBdr>
            <w:top w:val="none" w:sz="0" w:space="0" w:color="auto"/>
            <w:left w:val="none" w:sz="0" w:space="0" w:color="auto"/>
            <w:bottom w:val="none" w:sz="0" w:space="0" w:color="auto"/>
            <w:right w:val="none" w:sz="0" w:space="0" w:color="auto"/>
          </w:divBdr>
        </w:div>
        <w:div w:id="1747922959">
          <w:marLeft w:val="1080"/>
          <w:marRight w:val="0"/>
          <w:marTop w:val="0"/>
          <w:marBottom w:val="0"/>
          <w:divBdr>
            <w:top w:val="none" w:sz="0" w:space="0" w:color="auto"/>
            <w:left w:val="none" w:sz="0" w:space="0" w:color="auto"/>
            <w:bottom w:val="none" w:sz="0" w:space="0" w:color="auto"/>
            <w:right w:val="none" w:sz="0" w:space="0" w:color="auto"/>
          </w:divBdr>
        </w:div>
        <w:div w:id="1394743725">
          <w:marLeft w:val="1080"/>
          <w:marRight w:val="0"/>
          <w:marTop w:val="0"/>
          <w:marBottom w:val="0"/>
          <w:divBdr>
            <w:top w:val="none" w:sz="0" w:space="0" w:color="auto"/>
            <w:left w:val="none" w:sz="0" w:space="0" w:color="auto"/>
            <w:bottom w:val="none" w:sz="0" w:space="0" w:color="auto"/>
            <w:right w:val="none" w:sz="0" w:space="0" w:color="auto"/>
          </w:divBdr>
        </w:div>
        <w:div w:id="125465676">
          <w:marLeft w:val="1080"/>
          <w:marRight w:val="0"/>
          <w:marTop w:val="0"/>
          <w:marBottom w:val="180"/>
          <w:divBdr>
            <w:top w:val="none" w:sz="0" w:space="0" w:color="auto"/>
            <w:left w:val="none" w:sz="0" w:space="0" w:color="auto"/>
            <w:bottom w:val="none" w:sz="0" w:space="0" w:color="auto"/>
            <w:right w:val="none" w:sz="0" w:space="0" w:color="auto"/>
          </w:divBdr>
        </w:div>
        <w:div w:id="954411145">
          <w:marLeft w:val="1080"/>
          <w:marRight w:val="0"/>
          <w:marTop w:val="0"/>
          <w:marBottom w:val="0"/>
          <w:divBdr>
            <w:top w:val="none" w:sz="0" w:space="0" w:color="auto"/>
            <w:left w:val="none" w:sz="0" w:space="0" w:color="auto"/>
            <w:bottom w:val="none" w:sz="0" w:space="0" w:color="auto"/>
            <w:right w:val="none" w:sz="0" w:space="0" w:color="auto"/>
          </w:divBdr>
        </w:div>
        <w:div w:id="795441459">
          <w:marLeft w:val="1080"/>
          <w:marRight w:val="0"/>
          <w:marTop w:val="0"/>
          <w:marBottom w:val="0"/>
          <w:divBdr>
            <w:top w:val="none" w:sz="0" w:space="0" w:color="auto"/>
            <w:left w:val="none" w:sz="0" w:space="0" w:color="auto"/>
            <w:bottom w:val="none" w:sz="0" w:space="0" w:color="auto"/>
            <w:right w:val="none" w:sz="0" w:space="0" w:color="auto"/>
          </w:divBdr>
        </w:div>
        <w:div w:id="893858066">
          <w:marLeft w:val="1080"/>
          <w:marRight w:val="0"/>
          <w:marTop w:val="0"/>
          <w:marBottom w:val="180"/>
          <w:divBdr>
            <w:top w:val="none" w:sz="0" w:space="0" w:color="auto"/>
            <w:left w:val="none" w:sz="0" w:space="0" w:color="auto"/>
            <w:bottom w:val="none" w:sz="0" w:space="0" w:color="auto"/>
            <w:right w:val="none" w:sz="0" w:space="0" w:color="auto"/>
          </w:divBdr>
        </w:div>
      </w:divsChild>
    </w:div>
    <w:div w:id="148595736">
      <w:bodyDiv w:val="1"/>
      <w:marLeft w:val="0"/>
      <w:marRight w:val="0"/>
      <w:marTop w:val="0"/>
      <w:marBottom w:val="0"/>
      <w:divBdr>
        <w:top w:val="none" w:sz="0" w:space="0" w:color="auto"/>
        <w:left w:val="none" w:sz="0" w:space="0" w:color="auto"/>
        <w:bottom w:val="none" w:sz="0" w:space="0" w:color="auto"/>
        <w:right w:val="none" w:sz="0" w:space="0" w:color="auto"/>
      </w:divBdr>
      <w:divsChild>
        <w:div w:id="382212395">
          <w:marLeft w:val="1080"/>
          <w:marRight w:val="0"/>
          <w:marTop w:val="0"/>
          <w:marBottom w:val="0"/>
          <w:divBdr>
            <w:top w:val="none" w:sz="0" w:space="0" w:color="auto"/>
            <w:left w:val="none" w:sz="0" w:space="0" w:color="auto"/>
            <w:bottom w:val="none" w:sz="0" w:space="0" w:color="auto"/>
            <w:right w:val="none" w:sz="0" w:space="0" w:color="auto"/>
          </w:divBdr>
        </w:div>
        <w:div w:id="232203092">
          <w:marLeft w:val="1080"/>
          <w:marRight w:val="0"/>
          <w:marTop w:val="0"/>
          <w:marBottom w:val="0"/>
          <w:divBdr>
            <w:top w:val="none" w:sz="0" w:space="0" w:color="auto"/>
            <w:left w:val="none" w:sz="0" w:space="0" w:color="auto"/>
            <w:bottom w:val="none" w:sz="0" w:space="0" w:color="auto"/>
            <w:right w:val="none" w:sz="0" w:space="0" w:color="auto"/>
          </w:divBdr>
        </w:div>
        <w:div w:id="1640761691">
          <w:marLeft w:val="1080"/>
          <w:marRight w:val="0"/>
          <w:marTop w:val="0"/>
          <w:marBottom w:val="0"/>
          <w:divBdr>
            <w:top w:val="none" w:sz="0" w:space="0" w:color="auto"/>
            <w:left w:val="none" w:sz="0" w:space="0" w:color="auto"/>
            <w:bottom w:val="none" w:sz="0" w:space="0" w:color="auto"/>
            <w:right w:val="none" w:sz="0" w:space="0" w:color="auto"/>
          </w:divBdr>
        </w:div>
        <w:div w:id="1867711184">
          <w:marLeft w:val="1080"/>
          <w:marRight w:val="0"/>
          <w:marTop w:val="0"/>
          <w:marBottom w:val="0"/>
          <w:divBdr>
            <w:top w:val="none" w:sz="0" w:space="0" w:color="auto"/>
            <w:left w:val="none" w:sz="0" w:space="0" w:color="auto"/>
            <w:bottom w:val="none" w:sz="0" w:space="0" w:color="auto"/>
            <w:right w:val="none" w:sz="0" w:space="0" w:color="auto"/>
          </w:divBdr>
        </w:div>
        <w:div w:id="14815009">
          <w:marLeft w:val="1080"/>
          <w:marRight w:val="0"/>
          <w:marTop w:val="0"/>
          <w:marBottom w:val="0"/>
          <w:divBdr>
            <w:top w:val="none" w:sz="0" w:space="0" w:color="auto"/>
            <w:left w:val="none" w:sz="0" w:space="0" w:color="auto"/>
            <w:bottom w:val="none" w:sz="0" w:space="0" w:color="auto"/>
            <w:right w:val="none" w:sz="0" w:space="0" w:color="auto"/>
          </w:divBdr>
        </w:div>
        <w:div w:id="2009097242">
          <w:marLeft w:val="1080"/>
          <w:marRight w:val="0"/>
          <w:marTop w:val="0"/>
          <w:marBottom w:val="180"/>
          <w:divBdr>
            <w:top w:val="none" w:sz="0" w:space="0" w:color="auto"/>
            <w:left w:val="none" w:sz="0" w:space="0" w:color="auto"/>
            <w:bottom w:val="none" w:sz="0" w:space="0" w:color="auto"/>
            <w:right w:val="none" w:sz="0" w:space="0" w:color="auto"/>
          </w:divBdr>
        </w:div>
        <w:div w:id="1671830761">
          <w:marLeft w:val="1080"/>
          <w:marRight w:val="0"/>
          <w:marTop w:val="0"/>
          <w:marBottom w:val="0"/>
          <w:divBdr>
            <w:top w:val="none" w:sz="0" w:space="0" w:color="auto"/>
            <w:left w:val="none" w:sz="0" w:space="0" w:color="auto"/>
            <w:bottom w:val="none" w:sz="0" w:space="0" w:color="auto"/>
            <w:right w:val="none" w:sz="0" w:space="0" w:color="auto"/>
          </w:divBdr>
        </w:div>
        <w:div w:id="873925081">
          <w:marLeft w:val="1080"/>
          <w:marRight w:val="0"/>
          <w:marTop w:val="0"/>
          <w:marBottom w:val="0"/>
          <w:divBdr>
            <w:top w:val="none" w:sz="0" w:space="0" w:color="auto"/>
            <w:left w:val="none" w:sz="0" w:space="0" w:color="auto"/>
            <w:bottom w:val="none" w:sz="0" w:space="0" w:color="auto"/>
            <w:right w:val="none" w:sz="0" w:space="0" w:color="auto"/>
          </w:divBdr>
        </w:div>
        <w:div w:id="1517502132">
          <w:marLeft w:val="1080"/>
          <w:marRight w:val="0"/>
          <w:marTop w:val="0"/>
          <w:marBottom w:val="180"/>
          <w:divBdr>
            <w:top w:val="none" w:sz="0" w:space="0" w:color="auto"/>
            <w:left w:val="none" w:sz="0" w:space="0" w:color="auto"/>
            <w:bottom w:val="none" w:sz="0" w:space="0" w:color="auto"/>
            <w:right w:val="none" w:sz="0" w:space="0" w:color="auto"/>
          </w:divBdr>
        </w:div>
        <w:div w:id="651103021">
          <w:marLeft w:val="1080"/>
          <w:marRight w:val="0"/>
          <w:marTop w:val="0"/>
          <w:marBottom w:val="0"/>
          <w:divBdr>
            <w:top w:val="none" w:sz="0" w:space="0" w:color="auto"/>
            <w:left w:val="none" w:sz="0" w:space="0" w:color="auto"/>
            <w:bottom w:val="none" w:sz="0" w:space="0" w:color="auto"/>
            <w:right w:val="none" w:sz="0" w:space="0" w:color="auto"/>
          </w:divBdr>
        </w:div>
        <w:div w:id="1200120903">
          <w:marLeft w:val="1080"/>
          <w:marRight w:val="0"/>
          <w:marTop w:val="0"/>
          <w:marBottom w:val="0"/>
          <w:divBdr>
            <w:top w:val="none" w:sz="0" w:space="0" w:color="auto"/>
            <w:left w:val="none" w:sz="0" w:space="0" w:color="auto"/>
            <w:bottom w:val="none" w:sz="0" w:space="0" w:color="auto"/>
            <w:right w:val="none" w:sz="0" w:space="0" w:color="auto"/>
          </w:divBdr>
        </w:div>
        <w:div w:id="743381947">
          <w:marLeft w:val="1080"/>
          <w:marRight w:val="0"/>
          <w:marTop w:val="0"/>
          <w:marBottom w:val="0"/>
          <w:divBdr>
            <w:top w:val="none" w:sz="0" w:space="0" w:color="auto"/>
            <w:left w:val="none" w:sz="0" w:space="0" w:color="auto"/>
            <w:bottom w:val="none" w:sz="0" w:space="0" w:color="auto"/>
            <w:right w:val="none" w:sz="0" w:space="0" w:color="auto"/>
          </w:divBdr>
        </w:div>
        <w:div w:id="1898473852">
          <w:marLeft w:val="1080"/>
          <w:marRight w:val="0"/>
          <w:marTop w:val="0"/>
          <w:marBottom w:val="0"/>
          <w:divBdr>
            <w:top w:val="none" w:sz="0" w:space="0" w:color="auto"/>
            <w:left w:val="none" w:sz="0" w:space="0" w:color="auto"/>
            <w:bottom w:val="none" w:sz="0" w:space="0" w:color="auto"/>
            <w:right w:val="none" w:sz="0" w:space="0" w:color="auto"/>
          </w:divBdr>
        </w:div>
        <w:div w:id="1945190892">
          <w:marLeft w:val="1080"/>
          <w:marRight w:val="0"/>
          <w:marTop w:val="0"/>
          <w:marBottom w:val="0"/>
          <w:divBdr>
            <w:top w:val="none" w:sz="0" w:space="0" w:color="auto"/>
            <w:left w:val="none" w:sz="0" w:space="0" w:color="auto"/>
            <w:bottom w:val="none" w:sz="0" w:space="0" w:color="auto"/>
            <w:right w:val="none" w:sz="0" w:space="0" w:color="auto"/>
          </w:divBdr>
        </w:div>
        <w:div w:id="153182163">
          <w:marLeft w:val="1080"/>
          <w:marRight w:val="0"/>
          <w:marTop w:val="0"/>
          <w:marBottom w:val="180"/>
          <w:divBdr>
            <w:top w:val="none" w:sz="0" w:space="0" w:color="auto"/>
            <w:left w:val="none" w:sz="0" w:space="0" w:color="auto"/>
            <w:bottom w:val="none" w:sz="0" w:space="0" w:color="auto"/>
            <w:right w:val="none" w:sz="0" w:space="0" w:color="auto"/>
          </w:divBdr>
        </w:div>
        <w:div w:id="1158377907">
          <w:marLeft w:val="1080"/>
          <w:marRight w:val="0"/>
          <w:marTop w:val="0"/>
          <w:marBottom w:val="0"/>
          <w:divBdr>
            <w:top w:val="none" w:sz="0" w:space="0" w:color="auto"/>
            <w:left w:val="none" w:sz="0" w:space="0" w:color="auto"/>
            <w:bottom w:val="none" w:sz="0" w:space="0" w:color="auto"/>
            <w:right w:val="none" w:sz="0" w:space="0" w:color="auto"/>
          </w:divBdr>
        </w:div>
        <w:div w:id="2025473675">
          <w:marLeft w:val="1080"/>
          <w:marRight w:val="0"/>
          <w:marTop w:val="0"/>
          <w:marBottom w:val="0"/>
          <w:divBdr>
            <w:top w:val="none" w:sz="0" w:space="0" w:color="auto"/>
            <w:left w:val="none" w:sz="0" w:space="0" w:color="auto"/>
            <w:bottom w:val="none" w:sz="0" w:space="0" w:color="auto"/>
            <w:right w:val="none" w:sz="0" w:space="0" w:color="auto"/>
          </w:divBdr>
        </w:div>
        <w:div w:id="1457675486">
          <w:marLeft w:val="1080"/>
          <w:marRight w:val="0"/>
          <w:marTop w:val="0"/>
          <w:marBottom w:val="0"/>
          <w:divBdr>
            <w:top w:val="none" w:sz="0" w:space="0" w:color="auto"/>
            <w:left w:val="none" w:sz="0" w:space="0" w:color="auto"/>
            <w:bottom w:val="none" w:sz="0" w:space="0" w:color="auto"/>
            <w:right w:val="none" w:sz="0" w:space="0" w:color="auto"/>
          </w:divBdr>
        </w:div>
        <w:div w:id="1246843629">
          <w:marLeft w:val="1080"/>
          <w:marRight w:val="0"/>
          <w:marTop w:val="0"/>
          <w:marBottom w:val="0"/>
          <w:divBdr>
            <w:top w:val="none" w:sz="0" w:space="0" w:color="auto"/>
            <w:left w:val="none" w:sz="0" w:space="0" w:color="auto"/>
            <w:bottom w:val="none" w:sz="0" w:space="0" w:color="auto"/>
            <w:right w:val="none" w:sz="0" w:space="0" w:color="auto"/>
          </w:divBdr>
        </w:div>
        <w:div w:id="2147234000">
          <w:marLeft w:val="1080"/>
          <w:marRight w:val="0"/>
          <w:marTop w:val="0"/>
          <w:marBottom w:val="0"/>
          <w:divBdr>
            <w:top w:val="none" w:sz="0" w:space="0" w:color="auto"/>
            <w:left w:val="none" w:sz="0" w:space="0" w:color="auto"/>
            <w:bottom w:val="none" w:sz="0" w:space="0" w:color="auto"/>
            <w:right w:val="none" w:sz="0" w:space="0" w:color="auto"/>
          </w:divBdr>
        </w:div>
        <w:div w:id="1122185164">
          <w:marLeft w:val="1080"/>
          <w:marRight w:val="0"/>
          <w:marTop w:val="0"/>
          <w:marBottom w:val="0"/>
          <w:divBdr>
            <w:top w:val="none" w:sz="0" w:space="0" w:color="auto"/>
            <w:left w:val="none" w:sz="0" w:space="0" w:color="auto"/>
            <w:bottom w:val="none" w:sz="0" w:space="0" w:color="auto"/>
            <w:right w:val="none" w:sz="0" w:space="0" w:color="auto"/>
          </w:divBdr>
        </w:div>
        <w:div w:id="1097747241">
          <w:marLeft w:val="1080"/>
          <w:marRight w:val="0"/>
          <w:marTop w:val="0"/>
          <w:marBottom w:val="180"/>
          <w:divBdr>
            <w:top w:val="none" w:sz="0" w:space="0" w:color="auto"/>
            <w:left w:val="none" w:sz="0" w:space="0" w:color="auto"/>
            <w:bottom w:val="none" w:sz="0" w:space="0" w:color="auto"/>
            <w:right w:val="none" w:sz="0" w:space="0" w:color="auto"/>
          </w:divBdr>
        </w:div>
        <w:div w:id="2047947058">
          <w:marLeft w:val="1080"/>
          <w:marRight w:val="0"/>
          <w:marTop w:val="0"/>
          <w:marBottom w:val="180"/>
          <w:divBdr>
            <w:top w:val="none" w:sz="0" w:space="0" w:color="auto"/>
            <w:left w:val="none" w:sz="0" w:space="0" w:color="auto"/>
            <w:bottom w:val="none" w:sz="0" w:space="0" w:color="auto"/>
            <w:right w:val="none" w:sz="0" w:space="0" w:color="auto"/>
          </w:divBdr>
        </w:div>
        <w:div w:id="1626620401">
          <w:marLeft w:val="1080"/>
          <w:marRight w:val="0"/>
          <w:marTop w:val="0"/>
          <w:marBottom w:val="0"/>
          <w:divBdr>
            <w:top w:val="none" w:sz="0" w:space="0" w:color="auto"/>
            <w:left w:val="none" w:sz="0" w:space="0" w:color="auto"/>
            <w:bottom w:val="none" w:sz="0" w:space="0" w:color="auto"/>
            <w:right w:val="none" w:sz="0" w:space="0" w:color="auto"/>
          </w:divBdr>
        </w:div>
        <w:div w:id="1170870562">
          <w:marLeft w:val="1080"/>
          <w:marRight w:val="0"/>
          <w:marTop w:val="0"/>
          <w:marBottom w:val="0"/>
          <w:divBdr>
            <w:top w:val="none" w:sz="0" w:space="0" w:color="auto"/>
            <w:left w:val="none" w:sz="0" w:space="0" w:color="auto"/>
            <w:bottom w:val="none" w:sz="0" w:space="0" w:color="auto"/>
            <w:right w:val="none" w:sz="0" w:space="0" w:color="auto"/>
          </w:divBdr>
        </w:div>
        <w:div w:id="1144815317">
          <w:marLeft w:val="1080"/>
          <w:marRight w:val="0"/>
          <w:marTop w:val="0"/>
          <w:marBottom w:val="180"/>
          <w:divBdr>
            <w:top w:val="none" w:sz="0" w:space="0" w:color="auto"/>
            <w:left w:val="none" w:sz="0" w:space="0" w:color="auto"/>
            <w:bottom w:val="none" w:sz="0" w:space="0" w:color="auto"/>
            <w:right w:val="none" w:sz="0" w:space="0" w:color="auto"/>
          </w:divBdr>
        </w:div>
        <w:div w:id="1614439957">
          <w:marLeft w:val="1080"/>
          <w:marRight w:val="0"/>
          <w:marTop w:val="0"/>
          <w:marBottom w:val="0"/>
          <w:divBdr>
            <w:top w:val="none" w:sz="0" w:space="0" w:color="auto"/>
            <w:left w:val="none" w:sz="0" w:space="0" w:color="auto"/>
            <w:bottom w:val="none" w:sz="0" w:space="0" w:color="auto"/>
            <w:right w:val="none" w:sz="0" w:space="0" w:color="auto"/>
          </w:divBdr>
        </w:div>
        <w:div w:id="1584602330">
          <w:marLeft w:val="1080"/>
          <w:marRight w:val="0"/>
          <w:marTop w:val="0"/>
          <w:marBottom w:val="180"/>
          <w:divBdr>
            <w:top w:val="none" w:sz="0" w:space="0" w:color="auto"/>
            <w:left w:val="none" w:sz="0" w:space="0" w:color="auto"/>
            <w:bottom w:val="none" w:sz="0" w:space="0" w:color="auto"/>
            <w:right w:val="none" w:sz="0" w:space="0" w:color="auto"/>
          </w:divBdr>
        </w:div>
      </w:divsChild>
    </w:div>
    <w:div w:id="1240023123">
      <w:bodyDiv w:val="1"/>
      <w:marLeft w:val="0"/>
      <w:marRight w:val="0"/>
      <w:marTop w:val="0"/>
      <w:marBottom w:val="0"/>
      <w:divBdr>
        <w:top w:val="none" w:sz="0" w:space="0" w:color="auto"/>
        <w:left w:val="none" w:sz="0" w:space="0" w:color="auto"/>
        <w:bottom w:val="none" w:sz="0" w:space="0" w:color="auto"/>
        <w:right w:val="none" w:sz="0" w:space="0" w:color="auto"/>
      </w:divBdr>
      <w:divsChild>
        <w:div w:id="873691005">
          <w:marLeft w:val="0"/>
          <w:marRight w:val="0"/>
          <w:marTop w:val="200"/>
          <w:marBottom w:val="140"/>
          <w:divBdr>
            <w:top w:val="none" w:sz="0" w:space="0" w:color="auto"/>
            <w:left w:val="none" w:sz="0" w:space="0" w:color="auto"/>
            <w:bottom w:val="none" w:sz="0" w:space="0" w:color="auto"/>
            <w:right w:val="none" w:sz="0" w:space="0" w:color="auto"/>
          </w:divBdr>
        </w:div>
        <w:div w:id="431556407">
          <w:marLeft w:val="1080"/>
          <w:marRight w:val="0"/>
          <w:marTop w:val="0"/>
          <w:marBottom w:val="0"/>
          <w:divBdr>
            <w:top w:val="none" w:sz="0" w:space="0" w:color="auto"/>
            <w:left w:val="none" w:sz="0" w:space="0" w:color="auto"/>
            <w:bottom w:val="none" w:sz="0" w:space="0" w:color="auto"/>
            <w:right w:val="none" w:sz="0" w:space="0" w:color="auto"/>
          </w:divBdr>
        </w:div>
        <w:div w:id="1620644655">
          <w:marLeft w:val="1080"/>
          <w:marRight w:val="0"/>
          <w:marTop w:val="0"/>
          <w:marBottom w:val="180"/>
          <w:divBdr>
            <w:top w:val="none" w:sz="0" w:space="0" w:color="auto"/>
            <w:left w:val="none" w:sz="0" w:space="0" w:color="auto"/>
            <w:bottom w:val="none" w:sz="0" w:space="0" w:color="auto"/>
            <w:right w:val="none" w:sz="0" w:space="0" w:color="auto"/>
          </w:divBdr>
        </w:div>
        <w:div w:id="2028746580">
          <w:marLeft w:val="1080"/>
          <w:marRight w:val="0"/>
          <w:marTop w:val="0"/>
          <w:marBottom w:val="0"/>
          <w:divBdr>
            <w:top w:val="none" w:sz="0" w:space="0" w:color="auto"/>
            <w:left w:val="none" w:sz="0" w:space="0" w:color="auto"/>
            <w:bottom w:val="none" w:sz="0" w:space="0" w:color="auto"/>
            <w:right w:val="none" w:sz="0" w:space="0" w:color="auto"/>
          </w:divBdr>
        </w:div>
        <w:div w:id="813059767">
          <w:marLeft w:val="1080"/>
          <w:marRight w:val="0"/>
          <w:marTop w:val="0"/>
          <w:marBottom w:val="0"/>
          <w:divBdr>
            <w:top w:val="none" w:sz="0" w:space="0" w:color="auto"/>
            <w:left w:val="none" w:sz="0" w:space="0" w:color="auto"/>
            <w:bottom w:val="none" w:sz="0" w:space="0" w:color="auto"/>
            <w:right w:val="none" w:sz="0" w:space="0" w:color="auto"/>
          </w:divBdr>
        </w:div>
        <w:div w:id="1478958169">
          <w:marLeft w:val="1080"/>
          <w:marRight w:val="0"/>
          <w:marTop w:val="0"/>
          <w:marBottom w:val="0"/>
          <w:divBdr>
            <w:top w:val="none" w:sz="0" w:space="0" w:color="auto"/>
            <w:left w:val="none" w:sz="0" w:space="0" w:color="auto"/>
            <w:bottom w:val="none" w:sz="0" w:space="0" w:color="auto"/>
            <w:right w:val="none" w:sz="0" w:space="0" w:color="auto"/>
          </w:divBdr>
        </w:div>
        <w:div w:id="395201855">
          <w:marLeft w:val="1080"/>
          <w:marRight w:val="0"/>
          <w:marTop w:val="0"/>
          <w:marBottom w:val="0"/>
          <w:divBdr>
            <w:top w:val="none" w:sz="0" w:space="0" w:color="auto"/>
            <w:left w:val="none" w:sz="0" w:space="0" w:color="auto"/>
            <w:bottom w:val="none" w:sz="0" w:space="0" w:color="auto"/>
            <w:right w:val="none" w:sz="0" w:space="0" w:color="auto"/>
          </w:divBdr>
        </w:div>
        <w:div w:id="466123515">
          <w:marLeft w:val="1080"/>
          <w:marRight w:val="0"/>
          <w:marTop w:val="0"/>
          <w:marBottom w:val="0"/>
          <w:divBdr>
            <w:top w:val="none" w:sz="0" w:space="0" w:color="auto"/>
            <w:left w:val="none" w:sz="0" w:space="0" w:color="auto"/>
            <w:bottom w:val="none" w:sz="0" w:space="0" w:color="auto"/>
            <w:right w:val="none" w:sz="0" w:space="0" w:color="auto"/>
          </w:divBdr>
        </w:div>
        <w:div w:id="268320925">
          <w:marLeft w:val="1080"/>
          <w:marRight w:val="0"/>
          <w:marTop w:val="0"/>
          <w:marBottom w:val="180"/>
          <w:divBdr>
            <w:top w:val="none" w:sz="0" w:space="0" w:color="auto"/>
            <w:left w:val="none" w:sz="0" w:space="0" w:color="auto"/>
            <w:bottom w:val="none" w:sz="0" w:space="0" w:color="auto"/>
            <w:right w:val="none" w:sz="0" w:space="0" w:color="auto"/>
          </w:divBdr>
        </w:div>
        <w:div w:id="1615556160">
          <w:marLeft w:val="1080"/>
          <w:marRight w:val="0"/>
          <w:marTop w:val="0"/>
          <w:marBottom w:val="0"/>
          <w:divBdr>
            <w:top w:val="none" w:sz="0" w:space="0" w:color="auto"/>
            <w:left w:val="none" w:sz="0" w:space="0" w:color="auto"/>
            <w:bottom w:val="none" w:sz="0" w:space="0" w:color="auto"/>
            <w:right w:val="none" w:sz="0" w:space="0" w:color="auto"/>
          </w:divBdr>
        </w:div>
        <w:div w:id="573658912">
          <w:marLeft w:val="1080"/>
          <w:marRight w:val="0"/>
          <w:marTop w:val="0"/>
          <w:marBottom w:val="0"/>
          <w:divBdr>
            <w:top w:val="none" w:sz="0" w:space="0" w:color="auto"/>
            <w:left w:val="none" w:sz="0" w:space="0" w:color="auto"/>
            <w:bottom w:val="none" w:sz="0" w:space="0" w:color="auto"/>
            <w:right w:val="none" w:sz="0" w:space="0" w:color="auto"/>
          </w:divBdr>
        </w:div>
        <w:div w:id="2070182961">
          <w:marLeft w:val="1080"/>
          <w:marRight w:val="0"/>
          <w:marTop w:val="0"/>
          <w:marBottom w:val="0"/>
          <w:divBdr>
            <w:top w:val="none" w:sz="0" w:space="0" w:color="auto"/>
            <w:left w:val="none" w:sz="0" w:space="0" w:color="auto"/>
            <w:bottom w:val="none" w:sz="0" w:space="0" w:color="auto"/>
            <w:right w:val="none" w:sz="0" w:space="0" w:color="auto"/>
          </w:divBdr>
        </w:div>
        <w:div w:id="185559037">
          <w:marLeft w:val="1080"/>
          <w:marRight w:val="0"/>
          <w:marTop w:val="0"/>
          <w:marBottom w:val="0"/>
          <w:divBdr>
            <w:top w:val="none" w:sz="0" w:space="0" w:color="auto"/>
            <w:left w:val="none" w:sz="0" w:space="0" w:color="auto"/>
            <w:bottom w:val="none" w:sz="0" w:space="0" w:color="auto"/>
            <w:right w:val="none" w:sz="0" w:space="0" w:color="auto"/>
          </w:divBdr>
        </w:div>
        <w:div w:id="198054291">
          <w:marLeft w:val="1080"/>
          <w:marRight w:val="0"/>
          <w:marTop w:val="0"/>
          <w:marBottom w:val="0"/>
          <w:divBdr>
            <w:top w:val="none" w:sz="0" w:space="0" w:color="auto"/>
            <w:left w:val="none" w:sz="0" w:space="0" w:color="auto"/>
            <w:bottom w:val="none" w:sz="0" w:space="0" w:color="auto"/>
            <w:right w:val="none" w:sz="0" w:space="0" w:color="auto"/>
          </w:divBdr>
        </w:div>
        <w:div w:id="839151034">
          <w:marLeft w:val="1080"/>
          <w:marRight w:val="0"/>
          <w:marTop w:val="0"/>
          <w:marBottom w:val="0"/>
          <w:divBdr>
            <w:top w:val="none" w:sz="0" w:space="0" w:color="auto"/>
            <w:left w:val="none" w:sz="0" w:space="0" w:color="auto"/>
            <w:bottom w:val="none" w:sz="0" w:space="0" w:color="auto"/>
            <w:right w:val="none" w:sz="0" w:space="0" w:color="auto"/>
          </w:divBdr>
        </w:div>
        <w:div w:id="588932610">
          <w:marLeft w:val="1080"/>
          <w:marRight w:val="0"/>
          <w:marTop w:val="0"/>
          <w:marBottom w:val="0"/>
          <w:divBdr>
            <w:top w:val="none" w:sz="0" w:space="0" w:color="auto"/>
            <w:left w:val="none" w:sz="0" w:space="0" w:color="auto"/>
            <w:bottom w:val="none" w:sz="0" w:space="0" w:color="auto"/>
            <w:right w:val="none" w:sz="0" w:space="0" w:color="auto"/>
          </w:divBdr>
        </w:div>
        <w:div w:id="167253201">
          <w:marLeft w:val="1080"/>
          <w:marRight w:val="0"/>
          <w:marTop w:val="0"/>
          <w:marBottom w:val="0"/>
          <w:divBdr>
            <w:top w:val="none" w:sz="0" w:space="0" w:color="auto"/>
            <w:left w:val="none" w:sz="0" w:space="0" w:color="auto"/>
            <w:bottom w:val="none" w:sz="0" w:space="0" w:color="auto"/>
            <w:right w:val="none" w:sz="0" w:space="0" w:color="auto"/>
          </w:divBdr>
        </w:div>
        <w:div w:id="878277571">
          <w:marLeft w:val="1080"/>
          <w:marRight w:val="0"/>
          <w:marTop w:val="0"/>
          <w:marBottom w:val="0"/>
          <w:divBdr>
            <w:top w:val="none" w:sz="0" w:space="0" w:color="auto"/>
            <w:left w:val="none" w:sz="0" w:space="0" w:color="auto"/>
            <w:bottom w:val="none" w:sz="0" w:space="0" w:color="auto"/>
            <w:right w:val="none" w:sz="0" w:space="0" w:color="auto"/>
          </w:divBdr>
        </w:div>
        <w:div w:id="507214564">
          <w:marLeft w:val="1080"/>
          <w:marRight w:val="0"/>
          <w:marTop w:val="0"/>
          <w:marBottom w:val="180"/>
          <w:divBdr>
            <w:top w:val="none" w:sz="0" w:space="0" w:color="auto"/>
            <w:left w:val="none" w:sz="0" w:space="0" w:color="auto"/>
            <w:bottom w:val="none" w:sz="0" w:space="0" w:color="auto"/>
            <w:right w:val="none" w:sz="0" w:space="0" w:color="auto"/>
          </w:divBdr>
        </w:div>
        <w:div w:id="699479577">
          <w:marLeft w:val="1080"/>
          <w:marRight w:val="0"/>
          <w:marTop w:val="0"/>
          <w:marBottom w:val="0"/>
          <w:divBdr>
            <w:top w:val="none" w:sz="0" w:space="0" w:color="auto"/>
            <w:left w:val="none" w:sz="0" w:space="0" w:color="auto"/>
            <w:bottom w:val="none" w:sz="0" w:space="0" w:color="auto"/>
            <w:right w:val="none" w:sz="0" w:space="0" w:color="auto"/>
          </w:divBdr>
        </w:div>
        <w:div w:id="1726947839">
          <w:marLeft w:val="1080"/>
          <w:marRight w:val="0"/>
          <w:marTop w:val="0"/>
          <w:marBottom w:val="0"/>
          <w:divBdr>
            <w:top w:val="none" w:sz="0" w:space="0" w:color="auto"/>
            <w:left w:val="none" w:sz="0" w:space="0" w:color="auto"/>
            <w:bottom w:val="none" w:sz="0" w:space="0" w:color="auto"/>
            <w:right w:val="none" w:sz="0" w:space="0" w:color="auto"/>
          </w:divBdr>
        </w:div>
        <w:div w:id="992027679">
          <w:marLeft w:val="1080"/>
          <w:marRight w:val="0"/>
          <w:marTop w:val="0"/>
          <w:marBottom w:val="0"/>
          <w:divBdr>
            <w:top w:val="none" w:sz="0" w:space="0" w:color="auto"/>
            <w:left w:val="none" w:sz="0" w:space="0" w:color="auto"/>
            <w:bottom w:val="none" w:sz="0" w:space="0" w:color="auto"/>
            <w:right w:val="none" w:sz="0" w:space="0" w:color="auto"/>
          </w:divBdr>
        </w:div>
        <w:div w:id="1249189190">
          <w:marLeft w:val="1080"/>
          <w:marRight w:val="0"/>
          <w:marTop w:val="0"/>
          <w:marBottom w:val="0"/>
          <w:divBdr>
            <w:top w:val="none" w:sz="0" w:space="0" w:color="auto"/>
            <w:left w:val="none" w:sz="0" w:space="0" w:color="auto"/>
            <w:bottom w:val="none" w:sz="0" w:space="0" w:color="auto"/>
            <w:right w:val="none" w:sz="0" w:space="0" w:color="auto"/>
          </w:divBdr>
        </w:div>
        <w:div w:id="469633120">
          <w:marLeft w:val="1080"/>
          <w:marRight w:val="0"/>
          <w:marTop w:val="0"/>
          <w:marBottom w:val="0"/>
          <w:divBdr>
            <w:top w:val="none" w:sz="0" w:space="0" w:color="auto"/>
            <w:left w:val="none" w:sz="0" w:space="0" w:color="auto"/>
            <w:bottom w:val="none" w:sz="0" w:space="0" w:color="auto"/>
            <w:right w:val="none" w:sz="0" w:space="0" w:color="auto"/>
          </w:divBdr>
        </w:div>
        <w:div w:id="1310474525">
          <w:marLeft w:val="1080"/>
          <w:marRight w:val="0"/>
          <w:marTop w:val="0"/>
          <w:marBottom w:val="0"/>
          <w:divBdr>
            <w:top w:val="none" w:sz="0" w:space="0" w:color="auto"/>
            <w:left w:val="none" w:sz="0" w:space="0" w:color="auto"/>
            <w:bottom w:val="none" w:sz="0" w:space="0" w:color="auto"/>
            <w:right w:val="none" w:sz="0" w:space="0" w:color="auto"/>
          </w:divBdr>
        </w:div>
        <w:div w:id="140855513">
          <w:marLeft w:val="1080"/>
          <w:marRight w:val="0"/>
          <w:marTop w:val="0"/>
          <w:marBottom w:val="0"/>
          <w:divBdr>
            <w:top w:val="none" w:sz="0" w:space="0" w:color="auto"/>
            <w:left w:val="none" w:sz="0" w:space="0" w:color="auto"/>
            <w:bottom w:val="none" w:sz="0" w:space="0" w:color="auto"/>
            <w:right w:val="none" w:sz="0" w:space="0" w:color="auto"/>
          </w:divBdr>
        </w:div>
        <w:div w:id="1412241527">
          <w:marLeft w:val="1080"/>
          <w:marRight w:val="0"/>
          <w:marTop w:val="0"/>
          <w:marBottom w:val="0"/>
          <w:divBdr>
            <w:top w:val="none" w:sz="0" w:space="0" w:color="auto"/>
            <w:left w:val="none" w:sz="0" w:space="0" w:color="auto"/>
            <w:bottom w:val="none" w:sz="0" w:space="0" w:color="auto"/>
            <w:right w:val="none" w:sz="0" w:space="0" w:color="auto"/>
          </w:divBdr>
        </w:div>
        <w:div w:id="594170752">
          <w:marLeft w:val="1080"/>
          <w:marRight w:val="0"/>
          <w:marTop w:val="0"/>
          <w:marBottom w:val="0"/>
          <w:divBdr>
            <w:top w:val="none" w:sz="0" w:space="0" w:color="auto"/>
            <w:left w:val="none" w:sz="0" w:space="0" w:color="auto"/>
            <w:bottom w:val="none" w:sz="0" w:space="0" w:color="auto"/>
            <w:right w:val="none" w:sz="0" w:space="0" w:color="auto"/>
          </w:divBdr>
        </w:div>
        <w:div w:id="2007897766">
          <w:marLeft w:val="1080"/>
          <w:marRight w:val="0"/>
          <w:marTop w:val="0"/>
          <w:marBottom w:val="0"/>
          <w:divBdr>
            <w:top w:val="none" w:sz="0" w:space="0" w:color="auto"/>
            <w:left w:val="none" w:sz="0" w:space="0" w:color="auto"/>
            <w:bottom w:val="none" w:sz="0" w:space="0" w:color="auto"/>
            <w:right w:val="none" w:sz="0" w:space="0" w:color="auto"/>
          </w:divBdr>
        </w:div>
        <w:div w:id="1877959480">
          <w:marLeft w:val="1080"/>
          <w:marRight w:val="0"/>
          <w:marTop w:val="0"/>
          <w:marBottom w:val="0"/>
          <w:divBdr>
            <w:top w:val="none" w:sz="0" w:space="0" w:color="auto"/>
            <w:left w:val="none" w:sz="0" w:space="0" w:color="auto"/>
            <w:bottom w:val="none" w:sz="0" w:space="0" w:color="auto"/>
            <w:right w:val="none" w:sz="0" w:space="0" w:color="auto"/>
          </w:divBdr>
        </w:div>
      </w:divsChild>
    </w:div>
    <w:div w:id="1483086085">
      <w:bodyDiv w:val="1"/>
      <w:marLeft w:val="0"/>
      <w:marRight w:val="0"/>
      <w:marTop w:val="0"/>
      <w:marBottom w:val="0"/>
      <w:divBdr>
        <w:top w:val="none" w:sz="0" w:space="0" w:color="auto"/>
        <w:left w:val="none" w:sz="0" w:space="0" w:color="auto"/>
        <w:bottom w:val="none" w:sz="0" w:space="0" w:color="auto"/>
        <w:right w:val="none" w:sz="0" w:space="0" w:color="auto"/>
      </w:divBdr>
    </w:div>
    <w:div w:id="1540164174">
      <w:bodyDiv w:val="1"/>
      <w:marLeft w:val="0"/>
      <w:marRight w:val="0"/>
      <w:marTop w:val="0"/>
      <w:marBottom w:val="0"/>
      <w:divBdr>
        <w:top w:val="none" w:sz="0" w:space="0" w:color="auto"/>
        <w:left w:val="none" w:sz="0" w:space="0" w:color="auto"/>
        <w:bottom w:val="none" w:sz="0" w:space="0" w:color="auto"/>
        <w:right w:val="none" w:sz="0" w:space="0" w:color="auto"/>
      </w:divBdr>
    </w:div>
    <w:div w:id="1600867738">
      <w:bodyDiv w:val="1"/>
      <w:marLeft w:val="0"/>
      <w:marRight w:val="0"/>
      <w:marTop w:val="0"/>
      <w:marBottom w:val="0"/>
      <w:divBdr>
        <w:top w:val="none" w:sz="0" w:space="0" w:color="auto"/>
        <w:left w:val="none" w:sz="0" w:space="0" w:color="auto"/>
        <w:bottom w:val="none" w:sz="0" w:space="0" w:color="auto"/>
        <w:right w:val="none" w:sz="0" w:space="0" w:color="auto"/>
      </w:divBdr>
      <w:divsChild>
        <w:div w:id="783962973">
          <w:marLeft w:val="0"/>
          <w:marRight w:val="0"/>
          <w:marTop w:val="200"/>
          <w:marBottom w:val="140"/>
          <w:divBdr>
            <w:top w:val="none" w:sz="0" w:space="0" w:color="auto"/>
            <w:left w:val="none" w:sz="0" w:space="0" w:color="auto"/>
            <w:bottom w:val="none" w:sz="0" w:space="0" w:color="auto"/>
            <w:right w:val="none" w:sz="0" w:space="0" w:color="auto"/>
          </w:divBdr>
        </w:div>
      </w:divsChild>
    </w:div>
    <w:div w:id="1638298748">
      <w:bodyDiv w:val="1"/>
      <w:marLeft w:val="0"/>
      <w:marRight w:val="0"/>
      <w:marTop w:val="0"/>
      <w:marBottom w:val="0"/>
      <w:divBdr>
        <w:top w:val="none" w:sz="0" w:space="0" w:color="auto"/>
        <w:left w:val="none" w:sz="0" w:space="0" w:color="auto"/>
        <w:bottom w:val="none" w:sz="0" w:space="0" w:color="auto"/>
        <w:right w:val="none" w:sz="0" w:space="0" w:color="auto"/>
      </w:divBdr>
    </w:div>
    <w:div w:id="2014146238">
      <w:bodyDiv w:val="1"/>
      <w:marLeft w:val="0"/>
      <w:marRight w:val="0"/>
      <w:marTop w:val="0"/>
      <w:marBottom w:val="0"/>
      <w:divBdr>
        <w:top w:val="none" w:sz="0" w:space="0" w:color="auto"/>
        <w:left w:val="none" w:sz="0" w:space="0" w:color="auto"/>
        <w:bottom w:val="none" w:sz="0" w:space="0" w:color="auto"/>
        <w:right w:val="none" w:sz="0" w:space="0" w:color="auto"/>
      </w:divBdr>
      <w:divsChild>
        <w:div w:id="2042626908">
          <w:marLeft w:val="1080"/>
          <w:marRight w:val="0"/>
          <w:marTop w:val="0"/>
          <w:marBottom w:val="0"/>
          <w:divBdr>
            <w:top w:val="none" w:sz="0" w:space="0" w:color="auto"/>
            <w:left w:val="none" w:sz="0" w:space="0" w:color="auto"/>
            <w:bottom w:val="none" w:sz="0" w:space="0" w:color="auto"/>
            <w:right w:val="none" w:sz="0" w:space="0" w:color="auto"/>
          </w:divBdr>
        </w:div>
        <w:div w:id="1902056915">
          <w:marLeft w:val="1080"/>
          <w:marRight w:val="0"/>
          <w:marTop w:val="0"/>
          <w:marBottom w:val="180"/>
          <w:divBdr>
            <w:top w:val="none" w:sz="0" w:space="0" w:color="auto"/>
            <w:left w:val="none" w:sz="0" w:space="0" w:color="auto"/>
            <w:bottom w:val="none" w:sz="0" w:space="0" w:color="auto"/>
            <w:right w:val="none" w:sz="0" w:space="0" w:color="auto"/>
          </w:divBdr>
        </w:div>
        <w:div w:id="1406145740">
          <w:marLeft w:val="1080"/>
          <w:marRight w:val="0"/>
          <w:marTop w:val="0"/>
          <w:marBottom w:val="0"/>
          <w:divBdr>
            <w:top w:val="none" w:sz="0" w:space="0" w:color="auto"/>
            <w:left w:val="none" w:sz="0" w:space="0" w:color="auto"/>
            <w:bottom w:val="none" w:sz="0" w:space="0" w:color="auto"/>
            <w:right w:val="none" w:sz="0" w:space="0" w:color="auto"/>
          </w:divBdr>
        </w:div>
        <w:div w:id="1902132124">
          <w:marLeft w:val="1080"/>
          <w:marRight w:val="0"/>
          <w:marTop w:val="0"/>
          <w:marBottom w:val="0"/>
          <w:divBdr>
            <w:top w:val="none" w:sz="0" w:space="0" w:color="auto"/>
            <w:left w:val="none" w:sz="0" w:space="0" w:color="auto"/>
            <w:bottom w:val="none" w:sz="0" w:space="0" w:color="auto"/>
            <w:right w:val="none" w:sz="0" w:space="0" w:color="auto"/>
          </w:divBdr>
        </w:div>
        <w:div w:id="1624993100">
          <w:marLeft w:val="1080"/>
          <w:marRight w:val="0"/>
          <w:marTop w:val="0"/>
          <w:marBottom w:val="0"/>
          <w:divBdr>
            <w:top w:val="none" w:sz="0" w:space="0" w:color="auto"/>
            <w:left w:val="none" w:sz="0" w:space="0" w:color="auto"/>
            <w:bottom w:val="none" w:sz="0" w:space="0" w:color="auto"/>
            <w:right w:val="none" w:sz="0" w:space="0" w:color="auto"/>
          </w:divBdr>
        </w:div>
        <w:div w:id="401030679">
          <w:marLeft w:val="1080"/>
          <w:marRight w:val="0"/>
          <w:marTop w:val="0"/>
          <w:marBottom w:val="0"/>
          <w:divBdr>
            <w:top w:val="none" w:sz="0" w:space="0" w:color="auto"/>
            <w:left w:val="none" w:sz="0" w:space="0" w:color="auto"/>
            <w:bottom w:val="none" w:sz="0" w:space="0" w:color="auto"/>
            <w:right w:val="none" w:sz="0" w:space="0" w:color="auto"/>
          </w:divBdr>
        </w:div>
        <w:div w:id="619262800">
          <w:marLeft w:val="1080"/>
          <w:marRight w:val="0"/>
          <w:marTop w:val="0"/>
          <w:marBottom w:val="0"/>
          <w:divBdr>
            <w:top w:val="none" w:sz="0" w:space="0" w:color="auto"/>
            <w:left w:val="none" w:sz="0" w:space="0" w:color="auto"/>
            <w:bottom w:val="none" w:sz="0" w:space="0" w:color="auto"/>
            <w:right w:val="none" w:sz="0" w:space="0" w:color="auto"/>
          </w:divBdr>
        </w:div>
        <w:div w:id="618688866">
          <w:marLeft w:val="1080"/>
          <w:marRight w:val="0"/>
          <w:marTop w:val="0"/>
          <w:marBottom w:val="180"/>
          <w:divBdr>
            <w:top w:val="none" w:sz="0" w:space="0" w:color="auto"/>
            <w:left w:val="none" w:sz="0" w:space="0" w:color="auto"/>
            <w:bottom w:val="none" w:sz="0" w:space="0" w:color="auto"/>
            <w:right w:val="none" w:sz="0" w:space="0" w:color="auto"/>
          </w:divBdr>
        </w:div>
        <w:div w:id="1594165579">
          <w:marLeft w:val="1080"/>
          <w:marRight w:val="0"/>
          <w:marTop w:val="0"/>
          <w:marBottom w:val="0"/>
          <w:divBdr>
            <w:top w:val="none" w:sz="0" w:space="0" w:color="auto"/>
            <w:left w:val="none" w:sz="0" w:space="0" w:color="auto"/>
            <w:bottom w:val="none" w:sz="0" w:space="0" w:color="auto"/>
            <w:right w:val="none" w:sz="0" w:space="0" w:color="auto"/>
          </w:divBdr>
        </w:div>
        <w:div w:id="1250236603">
          <w:marLeft w:val="1080"/>
          <w:marRight w:val="0"/>
          <w:marTop w:val="0"/>
          <w:marBottom w:val="0"/>
          <w:divBdr>
            <w:top w:val="none" w:sz="0" w:space="0" w:color="auto"/>
            <w:left w:val="none" w:sz="0" w:space="0" w:color="auto"/>
            <w:bottom w:val="none" w:sz="0" w:space="0" w:color="auto"/>
            <w:right w:val="none" w:sz="0" w:space="0" w:color="auto"/>
          </w:divBdr>
        </w:div>
        <w:div w:id="1155417335">
          <w:marLeft w:val="1080"/>
          <w:marRight w:val="0"/>
          <w:marTop w:val="0"/>
          <w:marBottom w:val="0"/>
          <w:divBdr>
            <w:top w:val="none" w:sz="0" w:space="0" w:color="auto"/>
            <w:left w:val="none" w:sz="0" w:space="0" w:color="auto"/>
            <w:bottom w:val="none" w:sz="0" w:space="0" w:color="auto"/>
            <w:right w:val="none" w:sz="0" w:space="0" w:color="auto"/>
          </w:divBdr>
        </w:div>
        <w:div w:id="1161778504">
          <w:marLeft w:val="1080"/>
          <w:marRight w:val="0"/>
          <w:marTop w:val="0"/>
          <w:marBottom w:val="0"/>
          <w:divBdr>
            <w:top w:val="none" w:sz="0" w:space="0" w:color="auto"/>
            <w:left w:val="none" w:sz="0" w:space="0" w:color="auto"/>
            <w:bottom w:val="none" w:sz="0" w:space="0" w:color="auto"/>
            <w:right w:val="none" w:sz="0" w:space="0" w:color="auto"/>
          </w:divBdr>
        </w:div>
        <w:div w:id="1034185342">
          <w:marLeft w:val="1080"/>
          <w:marRight w:val="0"/>
          <w:marTop w:val="0"/>
          <w:marBottom w:val="0"/>
          <w:divBdr>
            <w:top w:val="none" w:sz="0" w:space="0" w:color="auto"/>
            <w:left w:val="none" w:sz="0" w:space="0" w:color="auto"/>
            <w:bottom w:val="none" w:sz="0" w:space="0" w:color="auto"/>
            <w:right w:val="none" w:sz="0" w:space="0" w:color="auto"/>
          </w:divBdr>
        </w:div>
        <w:div w:id="460922599">
          <w:marLeft w:val="1080"/>
          <w:marRight w:val="0"/>
          <w:marTop w:val="0"/>
          <w:marBottom w:val="0"/>
          <w:divBdr>
            <w:top w:val="none" w:sz="0" w:space="0" w:color="auto"/>
            <w:left w:val="none" w:sz="0" w:space="0" w:color="auto"/>
            <w:bottom w:val="none" w:sz="0" w:space="0" w:color="auto"/>
            <w:right w:val="none" w:sz="0" w:space="0" w:color="auto"/>
          </w:divBdr>
        </w:div>
        <w:div w:id="479735327">
          <w:marLeft w:val="1080"/>
          <w:marRight w:val="0"/>
          <w:marTop w:val="0"/>
          <w:marBottom w:val="0"/>
          <w:divBdr>
            <w:top w:val="none" w:sz="0" w:space="0" w:color="auto"/>
            <w:left w:val="none" w:sz="0" w:space="0" w:color="auto"/>
            <w:bottom w:val="none" w:sz="0" w:space="0" w:color="auto"/>
            <w:right w:val="none" w:sz="0" w:space="0" w:color="auto"/>
          </w:divBdr>
        </w:div>
        <w:div w:id="1959141711">
          <w:marLeft w:val="1080"/>
          <w:marRight w:val="0"/>
          <w:marTop w:val="0"/>
          <w:marBottom w:val="0"/>
          <w:divBdr>
            <w:top w:val="none" w:sz="0" w:space="0" w:color="auto"/>
            <w:left w:val="none" w:sz="0" w:space="0" w:color="auto"/>
            <w:bottom w:val="none" w:sz="0" w:space="0" w:color="auto"/>
            <w:right w:val="none" w:sz="0" w:space="0" w:color="auto"/>
          </w:divBdr>
        </w:div>
        <w:div w:id="1430615132">
          <w:marLeft w:val="1080"/>
          <w:marRight w:val="0"/>
          <w:marTop w:val="0"/>
          <w:marBottom w:val="0"/>
          <w:divBdr>
            <w:top w:val="none" w:sz="0" w:space="0" w:color="auto"/>
            <w:left w:val="none" w:sz="0" w:space="0" w:color="auto"/>
            <w:bottom w:val="none" w:sz="0" w:space="0" w:color="auto"/>
            <w:right w:val="none" w:sz="0" w:space="0" w:color="auto"/>
          </w:divBdr>
        </w:div>
        <w:div w:id="486212775">
          <w:marLeft w:val="1080"/>
          <w:marRight w:val="0"/>
          <w:marTop w:val="0"/>
          <w:marBottom w:val="180"/>
          <w:divBdr>
            <w:top w:val="none" w:sz="0" w:space="0" w:color="auto"/>
            <w:left w:val="none" w:sz="0" w:space="0" w:color="auto"/>
            <w:bottom w:val="none" w:sz="0" w:space="0" w:color="auto"/>
            <w:right w:val="none" w:sz="0" w:space="0" w:color="auto"/>
          </w:divBdr>
        </w:div>
        <w:div w:id="1983651068">
          <w:marLeft w:val="1080"/>
          <w:marRight w:val="0"/>
          <w:marTop w:val="0"/>
          <w:marBottom w:val="0"/>
          <w:divBdr>
            <w:top w:val="none" w:sz="0" w:space="0" w:color="auto"/>
            <w:left w:val="none" w:sz="0" w:space="0" w:color="auto"/>
            <w:bottom w:val="none" w:sz="0" w:space="0" w:color="auto"/>
            <w:right w:val="none" w:sz="0" w:space="0" w:color="auto"/>
          </w:divBdr>
        </w:div>
        <w:div w:id="206334410">
          <w:marLeft w:val="1080"/>
          <w:marRight w:val="0"/>
          <w:marTop w:val="0"/>
          <w:marBottom w:val="0"/>
          <w:divBdr>
            <w:top w:val="none" w:sz="0" w:space="0" w:color="auto"/>
            <w:left w:val="none" w:sz="0" w:space="0" w:color="auto"/>
            <w:bottom w:val="none" w:sz="0" w:space="0" w:color="auto"/>
            <w:right w:val="none" w:sz="0" w:space="0" w:color="auto"/>
          </w:divBdr>
        </w:div>
        <w:div w:id="331958737">
          <w:marLeft w:val="1080"/>
          <w:marRight w:val="0"/>
          <w:marTop w:val="0"/>
          <w:marBottom w:val="0"/>
          <w:divBdr>
            <w:top w:val="none" w:sz="0" w:space="0" w:color="auto"/>
            <w:left w:val="none" w:sz="0" w:space="0" w:color="auto"/>
            <w:bottom w:val="none" w:sz="0" w:space="0" w:color="auto"/>
            <w:right w:val="none" w:sz="0" w:space="0" w:color="auto"/>
          </w:divBdr>
        </w:div>
        <w:div w:id="69041471">
          <w:marLeft w:val="1080"/>
          <w:marRight w:val="0"/>
          <w:marTop w:val="0"/>
          <w:marBottom w:val="0"/>
          <w:divBdr>
            <w:top w:val="none" w:sz="0" w:space="0" w:color="auto"/>
            <w:left w:val="none" w:sz="0" w:space="0" w:color="auto"/>
            <w:bottom w:val="none" w:sz="0" w:space="0" w:color="auto"/>
            <w:right w:val="none" w:sz="0" w:space="0" w:color="auto"/>
          </w:divBdr>
        </w:div>
        <w:div w:id="195430070">
          <w:marLeft w:val="1080"/>
          <w:marRight w:val="0"/>
          <w:marTop w:val="0"/>
          <w:marBottom w:val="0"/>
          <w:divBdr>
            <w:top w:val="none" w:sz="0" w:space="0" w:color="auto"/>
            <w:left w:val="none" w:sz="0" w:space="0" w:color="auto"/>
            <w:bottom w:val="none" w:sz="0" w:space="0" w:color="auto"/>
            <w:right w:val="none" w:sz="0" w:space="0" w:color="auto"/>
          </w:divBdr>
        </w:div>
        <w:div w:id="10231798">
          <w:marLeft w:val="1080"/>
          <w:marRight w:val="0"/>
          <w:marTop w:val="0"/>
          <w:marBottom w:val="0"/>
          <w:divBdr>
            <w:top w:val="none" w:sz="0" w:space="0" w:color="auto"/>
            <w:left w:val="none" w:sz="0" w:space="0" w:color="auto"/>
            <w:bottom w:val="none" w:sz="0" w:space="0" w:color="auto"/>
            <w:right w:val="none" w:sz="0" w:space="0" w:color="auto"/>
          </w:divBdr>
        </w:div>
        <w:div w:id="605649841">
          <w:marLeft w:val="1080"/>
          <w:marRight w:val="0"/>
          <w:marTop w:val="0"/>
          <w:marBottom w:val="0"/>
          <w:divBdr>
            <w:top w:val="none" w:sz="0" w:space="0" w:color="auto"/>
            <w:left w:val="none" w:sz="0" w:space="0" w:color="auto"/>
            <w:bottom w:val="none" w:sz="0" w:space="0" w:color="auto"/>
            <w:right w:val="none" w:sz="0" w:space="0" w:color="auto"/>
          </w:divBdr>
        </w:div>
        <w:div w:id="1743677324">
          <w:marLeft w:val="1080"/>
          <w:marRight w:val="0"/>
          <w:marTop w:val="0"/>
          <w:marBottom w:val="0"/>
          <w:divBdr>
            <w:top w:val="none" w:sz="0" w:space="0" w:color="auto"/>
            <w:left w:val="none" w:sz="0" w:space="0" w:color="auto"/>
            <w:bottom w:val="none" w:sz="0" w:space="0" w:color="auto"/>
            <w:right w:val="none" w:sz="0" w:space="0" w:color="auto"/>
          </w:divBdr>
        </w:div>
        <w:div w:id="154759700">
          <w:marLeft w:val="1080"/>
          <w:marRight w:val="0"/>
          <w:marTop w:val="0"/>
          <w:marBottom w:val="0"/>
          <w:divBdr>
            <w:top w:val="none" w:sz="0" w:space="0" w:color="auto"/>
            <w:left w:val="none" w:sz="0" w:space="0" w:color="auto"/>
            <w:bottom w:val="none" w:sz="0" w:space="0" w:color="auto"/>
            <w:right w:val="none" w:sz="0" w:space="0" w:color="auto"/>
          </w:divBdr>
        </w:div>
        <w:div w:id="388070212">
          <w:marLeft w:val="1080"/>
          <w:marRight w:val="0"/>
          <w:marTop w:val="0"/>
          <w:marBottom w:val="0"/>
          <w:divBdr>
            <w:top w:val="none" w:sz="0" w:space="0" w:color="auto"/>
            <w:left w:val="none" w:sz="0" w:space="0" w:color="auto"/>
            <w:bottom w:val="none" w:sz="0" w:space="0" w:color="auto"/>
            <w:right w:val="none" w:sz="0" w:space="0" w:color="auto"/>
          </w:divBdr>
        </w:div>
        <w:div w:id="59602066">
          <w:marLeft w:val="1080"/>
          <w:marRight w:val="0"/>
          <w:marTop w:val="0"/>
          <w:marBottom w:val="0"/>
          <w:divBdr>
            <w:top w:val="none" w:sz="0" w:space="0" w:color="auto"/>
            <w:left w:val="none" w:sz="0" w:space="0" w:color="auto"/>
            <w:bottom w:val="none" w:sz="0" w:space="0" w:color="auto"/>
            <w:right w:val="none" w:sz="0" w:space="0" w:color="auto"/>
          </w:divBdr>
        </w:div>
        <w:div w:id="1052465862">
          <w:marLeft w:val="1080"/>
          <w:marRight w:val="0"/>
          <w:marTop w:val="0"/>
          <w:marBottom w:val="0"/>
          <w:divBdr>
            <w:top w:val="none" w:sz="0" w:space="0" w:color="auto"/>
            <w:left w:val="none" w:sz="0" w:space="0" w:color="auto"/>
            <w:bottom w:val="none" w:sz="0" w:space="0" w:color="auto"/>
            <w:right w:val="none" w:sz="0" w:space="0" w:color="auto"/>
          </w:divBdr>
        </w:div>
        <w:div w:id="333453683">
          <w:marLeft w:val="1080"/>
          <w:marRight w:val="0"/>
          <w:marTop w:val="0"/>
          <w:marBottom w:val="0"/>
          <w:divBdr>
            <w:top w:val="none" w:sz="0" w:space="0" w:color="auto"/>
            <w:left w:val="none" w:sz="0" w:space="0" w:color="auto"/>
            <w:bottom w:val="none" w:sz="0" w:space="0" w:color="auto"/>
            <w:right w:val="none" w:sz="0" w:space="0" w:color="auto"/>
          </w:divBdr>
        </w:div>
        <w:div w:id="1480263585">
          <w:marLeft w:val="1080"/>
          <w:marRight w:val="0"/>
          <w:marTop w:val="0"/>
          <w:marBottom w:val="0"/>
          <w:divBdr>
            <w:top w:val="none" w:sz="0" w:space="0" w:color="auto"/>
            <w:left w:val="none" w:sz="0" w:space="0" w:color="auto"/>
            <w:bottom w:val="none" w:sz="0" w:space="0" w:color="auto"/>
            <w:right w:val="none" w:sz="0" w:space="0" w:color="auto"/>
          </w:divBdr>
        </w:div>
        <w:div w:id="1180243913">
          <w:marLeft w:val="1080"/>
          <w:marRight w:val="0"/>
          <w:marTop w:val="0"/>
          <w:marBottom w:val="0"/>
          <w:divBdr>
            <w:top w:val="none" w:sz="0" w:space="0" w:color="auto"/>
            <w:left w:val="none" w:sz="0" w:space="0" w:color="auto"/>
            <w:bottom w:val="none" w:sz="0" w:space="0" w:color="auto"/>
            <w:right w:val="none" w:sz="0" w:space="0" w:color="auto"/>
          </w:divBdr>
        </w:div>
        <w:div w:id="208108987">
          <w:marLeft w:val="1080"/>
          <w:marRight w:val="0"/>
          <w:marTop w:val="0"/>
          <w:marBottom w:val="0"/>
          <w:divBdr>
            <w:top w:val="none" w:sz="0" w:space="0" w:color="auto"/>
            <w:left w:val="none" w:sz="0" w:space="0" w:color="auto"/>
            <w:bottom w:val="none" w:sz="0" w:space="0" w:color="auto"/>
            <w:right w:val="none" w:sz="0" w:space="0" w:color="auto"/>
          </w:divBdr>
        </w:div>
        <w:div w:id="440954204">
          <w:marLeft w:val="1080"/>
          <w:marRight w:val="0"/>
          <w:marTop w:val="0"/>
          <w:marBottom w:val="180"/>
          <w:divBdr>
            <w:top w:val="none" w:sz="0" w:space="0" w:color="auto"/>
            <w:left w:val="none" w:sz="0" w:space="0" w:color="auto"/>
            <w:bottom w:val="none" w:sz="0" w:space="0" w:color="auto"/>
            <w:right w:val="none" w:sz="0" w:space="0" w:color="auto"/>
          </w:divBdr>
        </w:div>
        <w:div w:id="208148779">
          <w:marLeft w:val="1080"/>
          <w:marRight w:val="0"/>
          <w:marTop w:val="0"/>
          <w:marBottom w:val="0"/>
          <w:divBdr>
            <w:top w:val="none" w:sz="0" w:space="0" w:color="auto"/>
            <w:left w:val="none" w:sz="0" w:space="0" w:color="auto"/>
            <w:bottom w:val="none" w:sz="0" w:space="0" w:color="auto"/>
            <w:right w:val="none" w:sz="0" w:space="0" w:color="auto"/>
          </w:divBdr>
        </w:div>
        <w:div w:id="374040282">
          <w:marLeft w:val="1080"/>
          <w:marRight w:val="0"/>
          <w:marTop w:val="0"/>
          <w:marBottom w:val="0"/>
          <w:divBdr>
            <w:top w:val="none" w:sz="0" w:space="0" w:color="auto"/>
            <w:left w:val="none" w:sz="0" w:space="0" w:color="auto"/>
            <w:bottom w:val="none" w:sz="0" w:space="0" w:color="auto"/>
            <w:right w:val="none" w:sz="0" w:space="0" w:color="auto"/>
          </w:divBdr>
        </w:div>
        <w:div w:id="1617636374">
          <w:marLeft w:val="1080"/>
          <w:marRight w:val="0"/>
          <w:marTop w:val="0"/>
          <w:marBottom w:val="180"/>
          <w:divBdr>
            <w:top w:val="none" w:sz="0" w:space="0" w:color="auto"/>
            <w:left w:val="none" w:sz="0" w:space="0" w:color="auto"/>
            <w:bottom w:val="none" w:sz="0" w:space="0" w:color="auto"/>
            <w:right w:val="none" w:sz="0" w:space="0" w:color="auto"/>
          </w:divBdr>
        </w:div>
        <w:div w:id="1648362620">
          <w:marLeft w:val="1080"/>
          <w:marRight w:val="0"/>
          <w:marTop w:val="0"/>
          <w:marBottom w:val="0"/>
          <w:divBdr>
            <w:top w:val="none" w:sz="0" w:space="0" w:color="auto"/>
            <w:left w:val="none" w:sz="0" w:space="0" w:color="auto"/>
            <w:bottom w:val="none" w:sz="0" w:space="0" w:color="auto"/>
            <w:right w:val="none" w:sz="0" w:space="0" w:color="auto"/>
          </w:divBdr>
        </w:div>
        <w:div w:id="339967953">
          <w:marLeft w:val="1080"/>
          <w:marRight w:val="0"/>
          <w:marTop w:val="0"/>
          <w:marBottom w:val="0"/>
          <w:divBdr>
            <w:top w:val="none" w:sz="0" w:space="0" w:color="auto"/>
            <w:left w:val="none" w:sz="0" w:space="0" w:color="auto"/>
            <w:bottom w:val="none" w:sz="0" w:space="0" w:color="auto"/>
            <w:right w:val="none" w:sz="0" w:space="0" w:color="auto"/>
          </w:divBdr>
        </w:div>
        <w:div w:id="695272284">
          <w:marLeft w:val="1080"/>
          <w:marRight w:val="0"/>
          <w:marTop w:val="0"/>
          <w:marBottom w:val="0"/>
          <w:divBdr>
            <w:top w:val="none" w:sz="0" w:space="0" w:color="auto"/>
            <w:left w:val="none" w:sz="0" w:space="0" w:color="auto"/>
            <w:bottom w:val="none" w:sz="0" w:space="0" w:color="auto"/>
            <w:right w:val="none" w:sz="0" w:space="0" w:color="auto"/>
          </w:divBdr>
        </w:div>
        <w:div w:id="1790657474">
          <w:marLeft w:val="1080"/>
          <w:marRight w:val="0"/>
          <w:marTop w:val="0"/>
          <w:marBottom w:val="0"/>
          <w:divBdr>
            <w:top w:val="none" w:sz="0" w:space="0" w:color="auto"/>
            <w:left w:val="none" w:sz="0" w:space="0" w:color="auto"/>
            <w:bottom w:val="none" w:sz="0" w:space="0" w:color="auto"/>
            <w:right w:val="none" w:sz="0" w:space="0" w:color="auto"/>
          </w:divBdr>
        </w:div>
        <w:div w:id="2145662073">
          <w:marLeft w:val="1080"/>
          <w:marRight w:val="0"/>
          <w:marTop w:val="0"/>
          <w:marBottom w:val="0"/>
          <w:divBdr>
            <w:top w:val="none" w:sz="0" w:space="0" w:color="auto"/>
            <w:left w:val="none" w:sz="0" w:space="0" w:color="auto"/>
            <w:bottom w:val="none" w:sz="0" w:space="0" w:color="auto"/>
            <w:right w:val="none" w:sz="0" w:space="0" w:color="auto"/>
          </w:divBdr>
        </w:div>
        <w:div w:id="452940771">
          <w:marLeft w:val="1080"/>
          <w:marRight w:val="0"/>
          <w:marTop w:val="0"/>
          <w:marBottom w:val="180"/>
          <w:divBdr>
            <w:top w:val="none" w:sz="0" w:space="0" w:color="auto"/>
            <w:left w:val="none" w:sz="0" w:space="0" w:color="auto"/>
            <w:bottom w:val="none" w:sz="0" w:space="0" w:color="auto"/>
            <w:right w:val="none" w:sz="0" w:space="0" w:color="auto"/>
          </w:divBdr>
        </w:div>
        <w:div w:id="984117223">
          <w:marLeft w:val="1080"/>
          <w:marRight w:val="0"/>
          <w:marTop w:val="0"/>
          <w:marBottom w:val="0"/>
          <w:divBdr>
            <w:top w:val="none" w:sz="0" w:space="0" w:color="auto"/>
            <w:left w:val="none" w:sz="0" w:space="0" w:color="auto"/>
            <w:bottom w:val="none" w:sz="0" w:space="0" w:color="auto"/>
            <w:right w:val="none" w:sz="0" w:space="0" w:color="auto"/>
          </w:divBdr>
        </w:div>
        <w:div w:id="202645371">
          <w:marLeft w:val="1080"/>
          <w:marRight w:val="0"/>
          <w:marTop w:val="0"/>
          <w:marBottom w:val="0"/>
          <w:divBdr>
            <w:top w:val="none" w:sz="0" w:space="0" w:color="auto"/>
            <w:left w:val="none" w:sz="0" w:space="0" w:color="auto"/>
            <w:bottom w:val="none" w:sz="0" w:space="0" w:color="auto"/>
            <w:right w:val="none" w:sz="0" w:space="0" w:color="auto"/>
          </w:divBdr>
        </w:div>
        <w:div w:id="922682591">
          <w:marLeft w:val="1080"/>
          <w:marRight w:val="0"/>
          <w:marTop w:val="0"/>
          <w:marBottom w:val="0"/>
          <w:divBdr>
            <w:top w:val="none" w:sz="0" w:space="0" w:color="auto"/>
            <w:left w:val="none" w:sz="0" w:space="0" w:color="auto"/>
            <w:bottom w:val="none" w:sz="0" w:space="0" w:color="auto"/>
            <w:right w:val="none" w:sz="0" w:space="0" w:color="auto"/>
          </w:divBdr>
        </w:div>
        <w:div w:id="2014801275">
          <w:marLeft w:val="1080"/>
          <w:marRight w:val="0"/>
          <w:marTop w:val="0"/>
          <w:marBottom w:val="0"/>
          <w:divBdr>
            <w:top w:val="none" w:sz="0" w:space="0" w:color="auto"/>
            <w:left w:val="none" w:sz="0" w:space="0" w:color="auto"/>
            <w:bottom w:val="none" w:sz="0" w:space="0" w:color="auto"/>
            <w:right w:val="none" w:sz="0" w:space="0" w:color="auto"/>
          </w:divBdr>
        </w:div>
        <w:div w:id="500893830">
          <w:marLeft w:val="1080"/>
          <w:marRight w:val="0"/>
          <w:marTop w:val="0"/>
          <w:marBottom w:val="0"/>
          <w:divBdr>
            <w:top w:val="none" w:sz="0" w:space="0" w:color="auto"/>
            <w:left w:val="none" w:sz="0" w:space="0" w:color="auto"/>
            <w:bottom w:val="none" w:sz="0" w:space="0" w:color="auto"/>
            <w:right w:val="none" w:sz="0" w:space="0" w:color="auto"/>
          </w:divBdr>
        </w:div>
        <w:div w:id="417673066">
          <w:marLeft w:val="1080"/>
          <w:marRight w:val="0"/>
          <w:marTop w:val="0"/>
          <w:marBottom w:val="0"/>
          <w:divBdr>
            <w:top w:val="none" w:sz="0" w:space="0" w:color="auto"/>
            <w:left w:val="none" w:sz="0" w:space="0" w:color="auto"/>
            <w:bottom w:val="none" w:sz="0" w:space="0" w:color="auto"/>
            <w:right w:val="none" w:sz="0" w:space="0" w:color="auto"/>
          </w:divBdr>
        </w:div>
        <w:div w:id="2031830261">
          <w:marLeft w:val="1080"/>
          <w:marRight w:val="0"/>
          <w:marTop w:val="0"/>
          <w:marBottom w:val="180"/>
          <w:divBdr>
            <w:top w:val="none" w:sz="0" w:space="0" w:color="auto"/>
            <w:left w:val="none" w:sz="0" w:space="0" w:color="auto"/>
            <w:bottom w:val="none" w:sz="0" w:space="0" w:color="auto"/>
            <w:right w:val="none" w:sz="0" w:space="0" w:color="auto"/>
          </w:divBdr>
        </w:div>
        <w:div w:id="111024290">
          <w:marLeft w:val="1080"/>
          <w:marRight w:val="0"/>
          <w:marTop w:val="0"/>
          <w:marBottom w:val="180"/>
          <w:divBdr>
            <w:top w:val="none" w:sz="0" w:space="0" w:color="auto"/>
            <w:left w:val="none" w:sz="0" w:space="0" w:color="auto"/>
            <w:bottom w:val="none" w:sz="0" w:space="0" w:color="auto"/>
            <w:right w:val="none" w:sz="0" w:space="0" w:color="auto"/>
          </w:divBdr>
        </w:div>
        <w:div w:id="133109738">
          <w:marLeft w:val="1080"/>
          <w:marRight w:val="0"/>
          <w:marTop w:val="0"/>
          <w:marBottom w:val="0"/>
          <w:divBdr>
            <w:top w:val="none" w:sz="0" w:space="0" w:color="auto"/>
            <w:left w:val="none" w:sz="0" w:space="0" w:color="auto"/>
            <w:bottom w:val="none" w:sz="0" w:space="0" w:color="auto"/>
            <w:right w:val="none" w:sz="0" w:space="0" w:color="auto"/>
          </w:divBdr>
        </w:div>
        <w:div w:id="1915046019">
          <w:marLeft w:val="1080"/>
          <w:marRight w:val="0"/>
          <w:marTop w:val="0"/>
          <w:marBottom w:val="0"/>
          <w:divBdr>
            <w:top w:val="none" w:sz="0" w:space="0" w:color="auto"/>
            <w:left w:val="none" w:sz="0" w:space="0" w:color="auto"/>
            <w:bottom w:val="none" w:sz="0" w:space="0" w:color="auto"/>
            <w:right w:val="none" w:sz="0" w:space="0" w:color="auto"/>
          </w:divBdr>
        </w:div>
        <w:div w:id="1412655396">
          <w:marLeft w:val="1080"/>
          <w:marRight w:val="0"/>
          <w:marTop w:val="0"/>
          <w:marBottom w:val="180"/>
          <w:divBdr>
            <w:top w:val="none" w:sz="0" w:space="0" w:color="auto"/>
            <w:left w:val="none" w:sz="0" w:space="0" w:color="auto"/>
            <w:bottom w:val="none" w:sz="0" w:space="0" w:color="auto"/>
            <w:right w:val="none" w:sz="0" w:space="0" w:color="auto"/>
          </w:divBdr>
        </w:div>
        <w:div w:id="1032922070">
          <w:marLeft w:val="1080"/>
          <w:marRight w:val="0"/>
          <w:marTop w:val="0"/>
          <w:marBottom w:val="0"/>
          <w:divBdr>
            <w:top w:val="none" w:sz="0" w:space="0" w:color="auto"/>
            <w:left w:val="none" w:sz="0" w:space="0" w:color="auto"/>
            <w:bottom w:val="none" w:sz="0" w:space="0" w:color="auto"/>
            <w:right w:val="none" w:sz="0" w:space="0" w:color="auto"/>
          </w:divBdr>
        </w:div>
        <w:div w:id="1588344825">
          <w:marLeft w:val="1080"/>
          <w:marRight w:val="0"/>
          <w:marTop w:val="0"/>
          <w:marBottom w:val="180"/>
          <w:divBdr>
            <w:top w:val="none" w:sz="0" w:space="0" w:color="auto"/>
            <w:left w:val="none" w:sz="0" w:space="0" w:color="auto"/>
            <w:bottom w:val="none" w:sz="0" w:space="0" w:color="auto"/>
            <w:right w:val="none" w:sz="0" w:space="0" w:color="auto"/>
          </w:divBdr>
        </w:div>
        <w:div w:id="1535382570">
          <w:marLeft w:val="1080"/>
          <w:marRight w:val="0"/>
          <w:marTop w:val="0"/>
          <w:marBottom w:val="0"/>
          <w:divBdr>
            <w:top w:val="none" w:sz="0" w:space="0" w:color="auto"/>
            <w:left w:val="none" w:sz="0" w:space="0" w:color="auto"/>
            <w:bottom w:val="none" w:sz="0" w:space="0" w:color="auto"/>
            <w:right w:val="none" w:sz="0" w:space="0" w:color="auto"/>
          </w:divBdr>
        </w:div>
        <w:div w:id="244387460">
          <w:marLeft w:val="1080"/>
          <w:marRight w:val="0"/>
          <w:marTop w:val="0"/>
          <w:marBottom w:val="180"/>
          <w:divBdr>
            <w:top w:val="none" w:sz="0" w:space="0" w:color="auto"/>
            <w:left w:val="none" w:sz="0" w:space="0" w:color="auto"/>
            <w:bottom w:val="none" w:sz="0" w:space="0" w:color="auto"/>
            <w:right w:val="none" w:sz="0" w:space="0" w:color="auto"/>
          </w:divBdr>
        </w:div>
        <w:div w:id="2072804086">
          <w:marLeft w:val="1080"/>
          <w:marRight w:val="0"/>
          <w:marTop w:val="0"/>
          <w:marBottom w:val="0"/>
          <w:divBdr>
            <w:top w:val="none" w:sz="0" w:space="0" w:color="auto"/>
            <w:left w:val="none" w:sz="0" w:space="0" w:color="auto"/>
            <w:bottom w:val="none" w:sz="0" w:space="0" w:color="auto"/>
            <w:right w:val="none" w:sz="0" w:space="0" w:color="auto"/>
          </w:divBdr>
        </w:div>
        <w:div w:id="1446803404">
          <w:marLeft w:val="1080"/>
          <w:marRight w:val="0"/>
          <w:marTop w:val="0"/>
          <w:marBottom w:val="0"/>
          <w:divBdr>
            <w:top w:val="none" w:sz="0" w:space="0" w:color="auto"/>
            <w:left w:val="none" w:sz="0" w:space="0" w:color="auto"/>
            <w:bottom w:val="none" w:sz="0" w:space="0" w:color="auto"/>
            <w:right w:val="none" w:sz="0" w:space="0" w:color="auto"/>
          </w:divBdr>
        </w:div>
        <w:div w:id="2065978635">
          <w:marLeft w:val="1080"/>
          <w:marRight w:val="0"/>
          <w:marTop w:val="0"/>
          <w:marBottom w:val="0"/>
          <w:divBdr>
            <w:top w:val="none" w:sz="0" w:space="0" w:color="auto"/>
            <w:left w:val="none" w:sz="0" w:space="0" w:color="auto"/>
            <w:bottom w:val="none" w:sz="0" w:space="0" w:color="auto"/>
            <w:right w:val="none" w:sz="0" w:space="0" w:color="auto"/>
          </w:divBdr>
        </w:div>
        <w:div w:id="520629575">
          <w:marLeft w:val="1080"/>
          <w:marRight w:val="0"/>
          <w:marTop w:val="0"/>
          <w:marBottom w:val="0"/>
          <w:divBdr>
            <w:top w:val="none" w:sz="0" w:space="0" w:color="auto"/>
            <w:left w:val="none" w:sz="0" w:space="0" w:color="auto"/>
            <w:bottom w:val="none" w:sz="0" w:space="0" w:color="auto"/>
            <w:right w:val="none" w:sz="0" w:space="0" w:color="auto"/>
          </w:divBdr>
        </w:div>
        <w:div w:id="275842172">
          <w:marLeft w:val="1080"/>
          <w:marRight w:val="0"/>
          <w:marTop w:val="0"/>
          <w:marBottom w:val="0"/>
          <w:divBdr>
            <w:top w:val="none" w:sz="0" w:space="0" w:color="auto"/>
            <w:left w:val="none" w:sz="0" w:space="0" w:color="auto"/>
            <w:bottom w:val="none" w:sz="0" w:space="0" w:color="auto"/>
            <w:right w:val="none" w:sz="0" w:space="0" w:color="auto"/>
          </w:divBdr>
        </w:div>
        <w:div w:id="101844660">
          <w:marLeft w:val="1080"/>
          <w:marRight w:val="0"/>
          <w:marTop w:val="0"/>
          <w:marBottom w:val="0"/>
          <w:divBdr>
            <w:top w:val="none" w:sz="0" w:space="0" w:color="auto"/>
            <w:left w:val="none" w:sz="0" w:space="0" w:color="auto"/>
            <w:bottom w:val="none" w:sz="0" w:space="0" w:color="auto"/>
            <w:right w:val="none" w:sz="0" w:space="0" w:color="auto"/>
          </w:divBdr>
        </w:div>
        <w:div w:id="689255903">
          <w:marLeft w:val="1080"/>
          <w:marRight w:val="0"/>
          <w:marTop w:val="0"/>
          <w:marBottom w:val="0"/>
          <w:divBdr>
            <w:top w:val="none" w:sz="0" w:space="0" w:color="auto"/>
            <w:left w:val="none" w:sz="0" w:space="0" w:color="auto"/>
            <w:bottom w:val="none" w:sz="0" w:space="0" w:color="auto"/>
            <w:right w:val="none" w:sz="0" w:space="0" w:color="auto"/>
          </w:divBdr>
        </w:div>
        <w:div w:id="1382703981">
          <w:marLeft w:val="1080"/>
          <w:marRight w:val="0"/>
          <w:marTop w:val="0"/>
          <w:marBottom w:val="0"/>
          <w:divBdr>
            <w:top w:val="none" w:sz="0" w:space="0" w:color="auto"/>
            <w:left w:val="none" w:sz="0" w:space="0" w:color="auto"/>
            <w:bottom w:val="none" w:sz="0" w:space="0" w:color="auto"/>
            <w:right w:val="none" w:sz="0" w:space="0" w:color="auto"/>
          </w:divBdr>
        </w:div>
        <w:div w:id="2135714671">
          <w:marLeft w:val="1080"/>
          <w:marRight w:val="0"/>
          <w:marTop w:val="0"/>
          <w:marBottom w:val="0"/>
          <w:divBdr>
            <w:top w:val="none" w:sz="0" w:space="0" w:color="auto"/>
            <w:left w:val="none" w:sz="0" w:space="0" w:color="auto"/>
            <w:bottom w:val="none" w:sz="0" w:space="0" w:color="auto"/>
            <w:right w:val="none" w:sz="0" w:space="0" w:color="auto"/>
          </w:divBdr>
        </w:div>
        <w:div w:id="391126037">
          <w:marLeft w:val="1080"/>
          <w:marRight w:val="0"/>
          <w:marTop w:val="0"/>
          <w:marBottom w:val="0"/>
          <w:divBdr>
            <w:top w:val="none" w:sz="0" w:space="0" w:color="auto"/>
            <w:left w:val="none" w:sz="0" w:space="0" w:color="auto"/>
            <w:bottom w:val="none" w:sz="0" w:space="0" w:color="auto"/>
            <w:right w:val="none" w:sz="0" w:space="0" w:color="auto"/>
          </w:divBdr>
        </w:div>
        <w:div w:id="1926181984">
          <w:marLeft w:val="1080"/>
          <w:marRight w:val="0"/>
          <w:marTop w:val="0"/>
          <w:marBottom w:val="0"/>
          <w:divBdr>
            <w:top w:val="none" w:sz="0" w:space="0" w:color="auto"/>
            <w:left w:val="none" w:sz="0" w:space="0" w:color="auto"/>
            <w:bottom w:val="none" w:sz="0" w:space="0" w:color="auto"/>
            <w:right w:val="none" w:sz="0" w:space="0" w:color="auto"/>
          </w:divBdr>
        </w:div>
        <w:div w:id="1807552845">
          <w:marLeft w:val="1080"/>
          <w:marRight w:val="0"/>
          <w:marTop w:val="0"/>
          <w:marBottom w:val="0"/>
          <w:divBdr>
            <w:top w:val="none" w:sz="0" w:space="0" w:color="auto"/>
            <w:left w:val="none" w:sz="0" w:space="0" w:color="auto"/>
            <w:bottom w:val="none" w:sz="0" w:space="0" w:color="auto"/>
            <w:right w:val="none" w:sz="0" w:space="0" w:color="auto"/>
          </w:divBdr>
        </w:div>
        <w:div w:id="1425422833">
          <w:marLeft w:val="1080"/>
          <w:marRight w:val="0"/>
          <w:marTop w:val="0"/>
          <w:marBottom w:val="0"/>
          <w:divBdr>
            <w:top w:val="none" w:sz="0" w:space="0" w:color="auto"/>
            <w:left w:val="none" w:sz="0" w:space="0" w:color="auto"/>
            <w:bottom w:val="none" w:sz="0" w:space="0" w:color="auto"/>
            <w:right w:val="none" w:sz="0" w:space="0" w:color="auto"/>
          </w:divBdr>
        </w:div>
        <w:div w:id="1772118059">
          <w:marLeft w:val="1080"/>
          <w:marRight w:val="0"/>
          <w:marTop w:val="0"/>
          <w:marBottom w:val="0"/>
          <w:divBdr>
            <w:top w:val="none" w:sz="0" w:space="0" w:color="auto"/>
            <w:left w:val="none" w:sz="0" w:space="0" w:color="auto"/>
            <w:bottom w:val="none" w:sz="0" w:space="0" w:color="auto"/>
            <w:right w:val="none" w:sz="0" w:space="0" w:color="auto"/>
          </w:divBdr>
        </w:div>
        <w:div w:id="136997362">
          <w:marLeft w:val="1080"/>
          <w:marRight w:val="0"/>
          <w:marTop w:val="0"/>
          <w:marBottom w:val="0"/>
          <w:divBdr>
            <w:top w:val="none" w:sz="0" w:space="0" w:color="auto"/>
            <w:left w:val="none" w:sz="0" w:space="0" w:color="auto"/>
            <w:bottom w:val="none" w:sz="0" w:space="0" w:color="auto"/>
            <w:right w:val="none" w:sz="0" w:space="0" w:color="auto"/>
          </w:divBdr>
        </w:div>
        <w:div w:id="268857111">
          <w:marLeft w:val="1080"/>
          <w:marRight w:val="0"/>
          <w:marTop w:val="0"/>
          <w:marBottom w:val="0"/>
          <w:divBdr>
            <w:top w:val="none" w:sz="0" w:space="0" w:color="auto"/>
            <w:left w:val="none" w:sz="0" w:space="0" w:color="auto"/>
            <w:bottom w:val="none" w:sz="0" w:space="0" w:color="auto"/>
            <w:right w:val="none" w:sz="0" w:space="0" w:color="auto"/>
          </w:divBdr>
        </w:div>
        <w:div w:id="1856726142">
          <w:marLeft w:val="1080"/>
          <w:marRight w:val="0"/>
          <w:marTop w:val="0"/>
          <w:marBottom w:val="0"/>
          <w:divBdr>
            <w:top w:val="none" w:sz="0" w:space="0" w:color="auto"/>
            <w:left w:val="none" w:sz="0" w:space="0" w:color="auto"/>
            <w:bottom w:val="none" w:sz="0" w:space="0" w:color="auto"/>
            <w:right w:val="none" w:sz="0" w:space="0" w:color="auto"/>
          </w:divBdr>
        </w:div>
        <w:div w:id="1803385345">
          <w:marLeft w:val="1080"/>
          <w:marRight w:val="0"/>
          <w:marTop w:val="0"/>
          <w:marBottom w:val="0"/>
          <w:divBdr>
            <w:top w:val="none" w:sz="0" w:space="0" w:color="auto"/>
            <w:left w:val="none" w:sz="0" w:space="0" w:color="auto"/>
            <w:bottom w:val="none" w:sz="0" w:space="0" w:color="auto"/>
            <w:right w:val="none" w:sz="0" w:space="0" w:color="auto"/>
          </w:divBdr>
        </w:div>
        <w:div w:id="895237946">
          <w:marLeft w:val="1080"/>
          <w:marRight w:val="0"/>
          <w:marTop w:val="0"/>
          <w:marBottom w:val="180"/>
          <w:divBdr>
            <w:top w:val="none" w:sz="0" w:space="0" w:color="auto"/>
            <w:left w:val="none" w:sz="0" w:space="0" w:color="auto"/>
            <w:bottom w:val="none" w:sz="0" w:space="0" w:color="auto"/>
            <w:right w:val="none" w:sz="0" w:space="0" w:color="auto"/>
          </w:divBdr>
        </w:div>
        <w:div w:id="826019170">
          <w:marLeft w:val="1080"/>
          <w:marRight w:val="0"/>
          <w:marTop w:val="0"/>
          <w:marBottom w:val="0"/>
          <w:divBdr>
            <w:top w:val="none" w:sz="0" w:space="0" w:color="auto"/>
            <w:left w:val="none" w:sz="0" w:space="0" w:color="auto"/>
            <w:bottom w:val="none" w:sz="0" w:space="0" w:color="auto"/>
            <w:right w:val="none" w:sz="0" w:space="0" w:color="auto"/>
          </w:divBdr>
        </w:div>
        <w:div w:id="2012903082">
          <w:marLeft w:val="1080"/>
          <w:marRight w:val="0"/>
          <w:marTop w:val="0"/>
          <w:marBottom w:val="0"/>
          <w:divBdr>
            <w:top w:val="none" w:sz="0" w:space="0" w:color="auto"/>
            <w:left w:val="none" w:sz="0" w:space="0" w:color="auto"/>
            <w:bottom w:val="none" w:sz="0" w:space="0" w:color="auto"/>
            <w:right w:val="none" w:sz="0" w:space="0" w:color="auto"/>
          </w:divBdr>
        </w:div>
        <w:div w:id="1995332914">
          <w:marLeft w:val="108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3211</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7</cp:revision>
  <dcterms:created xsi:type="dcterms:W3CDTF">2012-09-21T21:13:00Z</dcterms:created>
  <dcterms:modified xsi:type="dcterms:W3CDTF">2017-05-03T15:22:00Z</dcterms:modified>
</cp:coreProperties>
</file>