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ED" w:rsidRPr="00E469D1" w:rsidRDefault="002C11ED" w:rsidP="002C11ED">
      <w:pPr>
        <w:jc w:val="center"/>
        <w:rPr>
          <w:rFonts w:ascii="Arial" w:hAnsi="Arial" w:cs="Arial"/>
          <w:sz w:val="48"/>
          <w:szCs w:val="48"/>
        </w:rPr>
      </w:pPr>
      <w:r w:rsidRPr="00E469D1">
        <w:rPr>
          <w:rFonts w:ascii="Arial" w:hAnsi="Arial" w:cs="Arial"/>
          <w:sz w:val="48"/>
          <w:szCs w:val="48"/>
        </w:rPr>
        <w:t>SECOND KINGS</w:t>
      </w:r>
    </w:p>
    <w:p w:rsidR="002C11ED" w:rsidRDefault="002C11ED" w:rsidP="002C11ED">
      <w:pPr>
        <w:jc w:val="center"/>
        <w:rPr>
          <w:rFonts w:ascii="Arial" w:hAnsi="Arial" w:cs="Arial"/>
          <w:sz w:val="36"/>
          <w:szCs w:val="36"/>
        </w:rPr>
      </w:pPr>
      <w:r>
        <w:rPr>
          <w:rFonts w:ascii="Arial" w:hAnsi="Arial" w:cs="Arial"/>
          <w:sz w:val="36"/>
          <w:szCs w:val="36"/>
        </w:rPr>
        <w:t>Chapter 16</w:t>
      </w:r>
    </w:p>
    <w:p w:rsidR="006A123E" w:rsidRDefault="006A123E"/>
    <w:p w:rsidR="00C55F78" w:rsidRPr="00C55F78" w:rsidRDefault="00C55F78" w:rsidP="00C55F78">
      <w:pPr>
        <w:autoSpaceDE w:val="0"/>
        <w:autoSpaceDN w:val="0"/>
        <w:adjustRightInd w:val="0"/>
        <w:spacing w:before="200" w:after="150"/>
        <w:jc w:val="both"/>
        <w:rPr>
          <w:rFonts w:ascii="Arial" w:eastAsiaTheme="minorHAnsi" w:hAnsi="Arial" w:cs="Arial"/>
        </w:rPr>
      </w:pPr>
      <w:r w:rsidRPr="00C55F78">
        <w:rPr>
          <w:rFonts w:ascii="Arial" w:eastAsiaTheme="minorHAnsi" w:hAnsi="Arial" w:cs="Arial"/>
          <w:i/>
          <w:sz w:val="28"/>
          <w:szCs w:val="28"/>
        </w:rPr>
        <w:t>Ahaz King of Judah</w:t>
      </w:r>
    </w:p>
    <w:p w:rsidR="00C55F78" w:rsidRPr="00C55F78" w:rsidRDefault="00C55F78" w:rsidP="00C55F78">
      <w:pPr>
        <w:tabs>
          <w:tab w:val="left" w:pos="720"/>
        </w:tabs>
        <w:autoSpaceDE w:val="0"/>
        <w:autoSpaceDN w:val="0"/>
        <w:adjustRightInd w:val="0"/>
        <w:jc w:val="both"/>
        <w:rPr>
          <w:rFonts w:ascii="Arial" w:eastAsiaTheme="minorHAnsi" w:hAnsi="Arial" w:cs="Arial"/>
          <w:b/>
        </w:rPr>
      </w:pPr>
      <w:r w:rsidRPr="00C55F78">
        <w:rPr>
          <w:rFonts w:ascii="Arial" w:eastAsiaTheme="minorHAnsi" w:hAnsi="Arial" w:cs="Arial"/>
          <w:b/>
        </w:rPr>
        <w:t xml:space="preserve">In the seventeenth year of </w:t>
      </w:r>
      <w:proofErr w:type="spellStart"/>
      <w:r w:rsidRPr="00C55F78">
        <w:rPr>
          <w:rFonts w:ascii="Arial" w:eastAsiaTheme="minorHAnsi" w:hAnsi="Arial" w:cs="Arial"/>
          <w:b/>
        </w:rPr>
        <w:t>Pekah</w:t>
      </w:r>
      <w:proofErr w:type="spellEnd"/>
      <w:r w:rsidRPr="00C55F78">
        <w:rPr>
          <w:rFonts w:ascii="Arial" w:eastAsiaTheme="minorHAnsi" w:hAnsi="Arial" w:cs="Arial"/>
          <w:b/>
        </w:rPr>
        <w:t xml:space="preserve"> son of </w:t>
      </w:r>
      <w:proofErr w:type="spellStart"/>
      <w:r w:rsidRPr="00C55F78">
        <w:rPr>
          <w:rFonts w:ascii="Arial" w:eastAsiaTheme="minorHAnsi" w:hAnsi="Arial" w:cs="Arial"/>
          <w:b/>
        </w:rPr>
        <w:t>Remaliah</w:t>
      </w:r>
      <w:proofErr w:type="spellEnd"/>
      <w:r w:rsidRPr="00C55F78">
        <w:rPr>
          <w:rFonts w:ascii="Arial" w:eastAsiaTheme="minorHAnsi" w:hAnsi="Arial" w:cs="Arial"/>
          <w:b/>
        </w:rPr>
        <w:t xml:space="preserve">, Ahaz son of </w:t>
      </w:r>
      <w:proofErr w:type="spellStart"/>
      <w:r w:rsidRPr="00C55F78">
        <w:rPr>
          <w:rFonts w:ascii="Arial" w:eastAsiaTheme="minorHAnsi" w:hAnsi="Arial" w:cs="Arial"/>
          <w:b/>
        </w:rPr>
        <w:t>Jotham</w:t>
      </w:r>
      <w:proofErr w:type="spellEnd"/>
      <w:r w:rsidRPr="00C55F78">
        <w:rPr>
          <w:rFonts w:ascii="Arial" w:eastAsiaTheme="minorHAnsi" w:hAnsi="Arial" w:cs="Arial"/>
          <w:b/>
        </w:rPr>
        <w:t xml:space="preserve"> king of Judah began to reign. </w:t>
      </w:r>
      <w:r w:rsidRPr="00C55F78">
        <w:rPr>
          <w:rFonts w:ascii="Arial" w:eastAsiaTheme="minorHAnsi" w:hAnsi="Arial" w:cs="Arial"/>
          <w:b/>
          <w:vertAlign w:val="superscript"/>
        </w:rPr>
        <w:t xml:space="preserve">2 </w:t>
      </w:r>
      <w:r w:rsidRPr="00C55F78">
        <w:rPr>
          <w:rFonts w:ascii="Arial" w:eastAsiaTheme="minorHAnsi" w:hAnsi="Arial" w:cs="Arial"/>
          <w:b/>
        </w:rPr>
        <w:t xml:space="preserve">Ahaz was twenty years old when he became king, and he reigned in Jerusalem sixteen years. Unlike David his father, he did not do what was right in the eyes of the </w:t>
      </w:r>
      <w:r w:rsidRPr="00C55F78">
        <w:rPr>
          <w:rFonts w:ascii="Arial" w:eastAsiaTheme="minorHAnsi" w:hAnsi="Arial" w:cs="Arial"/>
          <w:b/>
          <w:smallCaps/>
        </w:rPr>
        <w:t>Lord</w:t>
      </w:r>
      <w:r w:rsidRPr="00C55F78">
        <w:rPr>
          <w:rFonts w:ascii="Arial" w:eastAsiaTheme="minorHAnsi" w:hAnsi="Arial" w:cs="Arial"/>
          <w:b/>
        </w:rPr>
        <w:t xml:space="preserve"> his God. </w:t>
      </w:r>
      <w:r w:rsidRPr="00C55F78">
        <w:rPr>
          <w:rFonts w:ascii="Arial" w:eastAsiaTheme="minorHAnsi" w:hAnsi="Arial" w:cs="Arial"/>
          <w:b/>
          <w:vertAlign w:val="superscript"/>
        </w:rPr>
        <w:t xml:space="preserve">3 </w:t>
      </w:r>
      <w:r w:rsidRPr="00C55F78">
        <w:rPr>
          <w:rFonts w:ascii="Arial" w:eastAsiaTheme="minorHAnsi" w:hAnsi="Arial" w:cs="Arial"/>
          <w:b/>
        </w:rPr>
        <w:t xml:space="preserve">He walked in the ways of the kings of Israel and even sacrificed his son in the fire, following the detestable ways of the nations the </w:t>
      </w:r>
      <w:r w:rsidRPr="00C55F78">
        <w:rPr>
          <w:rFonts w:ascii="Arial" w:eastAsiaTheme="minorHAnsi" w:hAnsi="Arial" w:cs="Arial"/>
          <w:b/>
          <w:smallCaps/>
        </w:rPr>
        <w:t>Lord</w:t>
      </w:r>
      <w:r w:rsidRPr="00C55F78">
        <w:rPr>
          <w:rFonts w:ascii="Arial" w:eastAsiaTheme="minorHAnsi" w:hAnsi="Arial" w:cs="Arial"/>
          <w:b/>
        </w:rPr>
        <w:t xml:space="preserve"> had driven out before the Israelites. </w:t>
      </w:r>
      <w:r w:rsidRPr="00C55F78">
        <w:rPr>
          <w:rFonts w:ascii="Arial" w:eastAsiaTheme="minorHAnsi" w:hAnsi="Arial" w:cs="Arial"/>
          <w:b/>
          <w:vertAlign w:val="superscript"/>
        </w:rPr>
        <w:t xml:space="preserve">4 </w:t>
      </w:r>
      <w:r w:rsidRPr="00C55F78">
        <w:rPr>
          <w:rFonts w:ascii="Arial" w:eastAsiaTheme="minorHAnsi" w:hAnsi="Arial" w:cs="Arial"/>
          <w:b/>
        </w:rPr>
        <w:t xml:space="preserve">He offered sacrifices and burned incense at the high places, on the hilltops and under every spreading tree. </w:t>
      </w:r>
      <w:r w:rsidRPr="00C55F78">
        <w:rPr>
          <w:rFonts w:ascii="Arial" w:eastAsiaTheme="minorHAnsi" w:hAnsi="Arial" w:cs="Arial"/>
          <w:b/>
          <w:vertAlign w:val="superscript"/>
        </w:rPr>
        <w:t xml:space="preserve">5 </w:t>
      </w:r>
      <w:r w:rsidRPr="00C55F78">
        <w:rPr>
          <w:rFonts w:ascii="Arial" w:eastAsiaTheme="minorHAnsi" w:hAnsi="Arial" w:cs="Arial"/>
          <w:b/>
        </w:rPr>
        <w:t xml:space="preserve">Then </w:t>
      </w:r>
      <w:proofErr w:type="spellStart"/>
      <w:r w:rsidRPr="00C55F78">
        <w:rPr>
          <w:rFonts w:ascii="Arial" w:eastAsiaTheme="minorHAnsi" w:hAnsi="Arial" w:cs="Arial"/>
          <w:b/>
        </w:rPr>
        <w:t>Rezin</w:t>
      </w:r>
      <w:proofErr w:type="spellEnd"/>
      <w:r w:rsidRPr="00C55F78">
        <w:rPr>
          <w:rFonts w:ascii="Arial" w:eastAsiaTheme="minorHAnsi" w:hAnsi="Arial" w:cs="Arial"/>
          <w:b/>
        </w:rPr>
        <w:t xml:space="preserve"> king of Aram and </w:t>
      </w:r>
      <w:proofErr w:type="spellStart"/>
      <w:r w:rsidRPr="00C55F78">
        <w:rPr>
          <w:rFonts w:ascii="Arial" w:eastAsiaTheme="minorHAnsi" w:hAnsi="Arial" w:cs="Arial"/>
          <w:b/>
        </w:rPr>
        <w:t>Pekah</w:t>
      </w:r>
      <w:proofErr w:type="spellEnd"/>
      <w:r w:rsidRPr="00C55F78">
        <w:rPr>
          <w:rFonts w:ascii="Arial" w:eastAsiaTheme="minorHAnsi" w:hAnsi="Arial" w:cs="Arial"/>
          <w:b/>
        </w:rPr>
        <w:t xml:space="preserve"> son of </w:t>
      </w:r>
      <w:proofErr w:type="spellStart"/>
      <w:r w:rsidRPr="00C55F78">
        <w:rPr>
          <w:rFonts w:ascii="Arial" w:eastAsiaTheme="minorHAnsi" w:hAnsi="Arial" w:cs="Arial"/>
          <w:b/>
        </w:rPr>
        <w:t>Remaliah</w:t>
      </w:r>
      <w:proofErr w:type="spellEnd"/>
      <w:r w:rsidRPr="00C55F78">
        <w:rPr>
          <w:rFonts w:ascii="Arial" w:eastAsiaTheme="minorHAnsi" w:hAnsi="Arial" w:cs="Arial"/>
          <w:b/>
        </w:rPr>
        <w:t xml:space="preserve"> king of Israel marched up to fight against Jerusalem and besieged Ahaz, but they could not overpower him. </w:t>
      </w:r>
      <w:r w:rsidRPr="00C55F78">
        <w:rPr>
          <w:rFonts w:ascii="Arial" w:eastAsiaTheme="minorHAnsi" w:hAnsi="Arial" w:cs="Arial"/>
          <w:b/>
          <w:vertAlign w:val="superscript"/>
        </w:rPr>
        <w:t xml:space="preserve">6 </w:t>
      </w:r>
      <w:r w:rsidRPr="00C55F78">
        <w:rPr>
          <w:rFonts w:ascii="Arial" w:eastAsiaTheme="minorHAnsi" w:hAnsi="Arial" w:cs="Arial"/>
          <w:b/>
        </w:rPr>
        <w:t xml:space="preserve">At that time, </w:t>
      </w:r>
      <w:proofErr w:type="spellStart"/>
      <w:r w:rsidRPr="00C55F78">
        <w:rPr>
          <w:rFonts w:ascii="Arial" w:eastAsiaTheme="minorHAnsi" w:hAnsi="Arial" w:cs="Arial"/>
          <w:b/>
        </w:rPr>
        <w:t>Rezin</w:t>
      </w:r>
      <w:proofErr w:type="spellEnd"/>
      <w:r w:rsidRPr="00C55F78">
        <w:rPr>
          <w:rFonts w:ascii="Arial" w:eastAsiaTheme="minorHAnsi" w:hAnsi="Arial" w:cs="Arial"/>
          <w:b/>
        </w:rPr>
        <w:t xml:space="preserve"> king of Aram recovered </w:t>
      </w:r>
      <w:proofErr w:type="spellStart"/>
      <w:r w:rsidRPr="00C55F78">
        <w:rPr>
          <w:rFonts w:ascii="Arial" w:eastAsiaTheme="minorHAnsi" w:hAnsi="Arial" w:cs="Arial"/>
          <w:b/>
        </w:rPr>
        <w:t>Elath</w:t>
      </w:r>
      <w:proofErr w:type="spellEnd"/>
      <w:r w:rsidRPr="00C55F78">
        <w:rPr>
          <w:rFonts w:ascii="Arial" w:eastAsiaTheme="minorHAnsi" w:hAnsi="Arial" w:cs="Arial"/>
          <w:b/>
        </w:rPr>
        <w:t xml:space="preserve"> for Aram by driving out the men of Judah. </w:t>
      </w:r>
      <w:proofErr w:type="spellStart"/>
      <w:r w:rsidRPr="00C55F78">
        <w:rPr>
          <w:rFonts w:ascii="Arial" w:eastAsiaTheme="minorHAnsi" w:hAnsi="Arial" w:cs="Arial"/>
          <w:b/>
        </w:rPr>
        <w:t>Edomites</w:t>
      </w:r>
      <w:proofErr w:type="spellEnd"/>
      <w:r w:rsidRPr="00C55F78">
        <w:rPr>
          <w:rFonts w:ascii="Arial" w:eastAsiaTheme="minorHAnsi" w:hAnsi="Arial" w:cs="Arial"/>
          <w:b/>
        </w:rPr>
        <w:t xml:space="preserve"> then moved into </w:t>
      </w:r>
      <w:proofErr w:type="spellStart"/>
      <w:r w:rsidRPr="00C55F78">
        <w:rPr>
          <w:rFonts w:ascii="Arial" w:eastAsiaTheme="minorHAnsi" w:hAnsi="Arial" w:cs="Arial"/>
          <w:b/>
        </w:rPr>
        <w:t>Elath</w:t>
      </w:r>
      <w:proofErr w:type="spellEnd"/>
      <w:r w:rsidRPr="00C55F78">
        <w:rPr>
          <w:rFonts w:ascii="Arial" w:eastAsiaTheme="minorHAnsi" w:hAnsi="Arial" w:cs="Arial"/>
          <w:b/>
        </w:rPr>
        <w:t xml:space="preserve"> and have lived there to this day. </w:t>
      </w:r>
      <w:r w:rsidRPr="00C55F78">
        <w:rPr>
          <w:rFonts w:ascii="Arial" w:eastAsiaTheme="minorHAnsi" w:hAnsi="Arial" w:cs="Arial"/>
          <w:b/>
          <w:vertAlign w:val="superscript"/>
        </w:rPr>
        <w:t xml:space="preserve">7 </w:t>
      </w:r>
      <w:r w:rsidRPr="00C55F78">
        <w:rPr>
          <w:rFonts w:ascii="Arial" w:eastAsiaTheme="minorHAnsi" w:hAnsi="Arial" w:cs="Arial"/>
          <w:b/>
        </w:rPr>
        <w:t xml:space="preserve">Ahaz sent messengers to say to </w:t>
      </w:r>
      <w:proofErr w:type="spellStart"/>
      <w:r w:rsidRPr="00C55F78">
        <w:rPr>
          <w:rFonts w:ascii="Arial" w:eastAsiaTheme="minorHAnsi" w:hAnsi="Arial" w:cs="Arial"/>
          <w:b/>
        </w:rPr>
        <w:t>Tiglath-Pileser</w:t>
      </w:r>
      <w:proofErr w:type="spellEnd"/>
      <w:r w:rsidRPr="00C55F78">
        <w:rPr>
          <w:rFonts w:ascii="Arial" w:eastAsiaTheme="minorHAnsi" w:hAnsi="Arial" w:cs="Arial"/>
          <w:b/>
        </w:rPr>
        <w:t xml:space="preserve"> king of Assyria, “I am your servant and vassal. Come up and save me out of the hand of the king of Aram and of the king of Israel, who are attacking me.” </w:t>
      </w:r>
      <w:r w:rsidRPr="00C55F78">
        <w:rPr>
          <w:rFonts w:ascii="Arial" w:eastAsiaTheme="minorHAnsi" w:hAnsi="Arial" w:cs="Arial"/>
          <w:b/>
          <w:vertAlign w:val="superscript"/>
        </w:rPr>
        <w:t xml:space="preserve">8 </w:t>
      </w:r>
      <w:r w:rsidRPr="00C55F78">
        <w:rPr>
          <w:rFonts w:ascii="Arial" w:eastAsiaTheme="minorHAnsi" w:hAnsi="Arial" w:cs="Arial"/>
          <w:b/>
        </w:rPr>
        <w:t xml:space="preserve">And Ahaz took the silver and gold found in the temple of the </w:t>
      </w:r>
      <w:r w:rsidRPr="00C55F78">
        <w:rPr>
          <w:rFonts w:ascii="Arial" w:eastAsiaTheme="minorHAnsi" w:hAnsi="Arial" w:cs="Arial"/>
          <w:b/>
          <w:smallCaps/>
        </w:rPr>
        <w:t>Lord</w:t>
      </w:r>
      <w:r w:rsidRPr="00C55F78">
        <w:rPr>
          <w:rFonts w:ascii="Arial" w:eastAsiaTheme="minorHAnsi" w:hAnsi="Arial" w:cs="Arial"/>
          <w:b/>
        </w:rPr>
        <w:t xml:space="preserve"> and in the treasuries of the royal palace and sent it as a gift to the king of Assyria. </w:t>
      </w:r>
      <w:r w:rsidRPr="00C55F78">
        <w:rPr>
          <w:rFonts w:ascii="Arial" w:eastAsiaTheme="minorHAnsi" w:hAnsi="Arial" w:cs="Arial"/>
          <w:b/>
          <w:vertAlign w:val="superscript"/>
        </w:rPr>
        <w:t xml:space="preserve">9 </w:t>
      </w:r>
      <w:r w:rsidRPr="00C55F78">
        <w:rPr>
          <w:rFonts w:ascii="Arial" w:eastAsiaTheme="minorHAnsi" w:hAnsi="Arial" w:cs="Arial"/>
          <w:b/>
        </w:rPr>
        <w:t xml:space="preserve">The king of Assyria complied by attacking Damascus and capturing it. He deported its inhabitants to </w:t>
      </w:r>
      <w:proofErr w:type="spellStart"/>
      <w:r w:rsidRPr="00C55F78">
        <w:rPr>
          <w:rFonts w:ascii="Arial" w:eastAsiaTheme="minorHAnsi" w:hAnsi="Arial" w:cs="Arial"/>
          <w:b/>
        </w:rPr>
        <w:t>Kir</w:t>
      </w:r>
      <w:proofErr w:type="spellEnd"/>
      <w:r w:rsidRPr="00C55F78">
        <w:rPr>
          <w:rFonts w:ascii="Arial" w:eastAsiaTheme="minorHAnsi" w:hAnsi="Arial" w:cs="Arial"/>
          <w:b/>
        </w:rPr>
        <w:t xml:space="preserve"> and put </w:t>
      </w:r>
      <w:proofErr w:type="spellStart"/>
      <w:r w:rsidRPr="00C55F78">
        <w:rPr>
          <w:rFonts w:ascii="Arial" w:eastAsiaTheme="minorHAnsi" w:hAnsi="Arial" w:cs="Arial"/>
          <w:b/>
        </w:rPr>
        <w:t>Rezin</w:t>
      </w:r>
      <w:proofErr w:type="spellEnd"/>
      <w:r w:rsidRPr="00C55F78">
        <w:rPr>
          <w:rFonts w:ascii="Arial" w:eastAsiaTheme="minorHAnsi" w:hAnsi="Arial" w:cs="Arial"/>
          <w:b/>
        </w:rPr>
        <w:t xml:space="preserve"> to death. </w:t>
      </w:r>
      <w:r w:rsidRPr="00C55F78">
        <w:rPr>
          <w:rFonts w:ascii="Arial" w:eastAsiaTheme="minorHAnsi" w:hAnsi="Arial" w:cs="Arial"/>
          <w:b/>
          <w:vertAlign w:val="superscript"/>
        </w:rPr>
        <w:t xml:space="preserve">10 </w:t>
      </w:r>
      <w:r w:rsidRPr="00C55F78">
        <w:rPr>
          <w:rFonts w:ascii="Arial" w:eastAsiaTheme="minorHAnsi" w:hAnsi="Arial" w:cs="Arial"/>
          <w:b/>
        </w:rPr>
        <w:t xml:space="preserve">Then King Ahaz went to Damascus to meet </w:t>
      </w:r>
      <w:proofErr w:type="spellStart"/>
      <w:r w:rsidRPr="00C55F78">
        <w:rPr>
          <w:rFonts w:ascii="Arial" w:eastAsiaTheme="minorHAnsi" w:hAnsi="Arial" w:cs="Arial"/>
          <w:b/>
        </w:rPr>
        <w:t>Tiglath-Pileser</w:t>
      </w:r>
      <w:proofErr w:type="spellEnd"/>
      <w:r w:rsidRPr="00C55F78">
        <w:rPr>
          <w:rFonts w:ascii="Arial" w:eastAsiaTheme="minorHAnsi" w:hAnsi="Arial" w:cs="Arial"/>
          <w:b/>
        </w:rPr>
        <w:t xml:space="preserve"> king of Assyria. He saw an altar in Damascus and sent to Uriah the priest a sketch of the altar, with detailed plans for its construction. </w:t>
      </w:r>
      <w:r w:rsidRPr="00C55F78">
        <w:rPr>
          <w:rFonts w:ascii="Arial" w:eastAsiaTheme="minorHAnsi" w:hAnsi="Arial" w:cs="Arial"/>
          <w:b/>
          <w:vertAlign w:val="superscript"/>
        </w:rPr>
        <w:t xml:space="preserve">11 </w:t>
      </w:r>
      <w:r w:rsidRPr="00C55F78">
        <w:rPr>
          <w:rFonts w:ascii="Arial" w:eastAsiaTheme="minorHAnsi" w:hAnsi="Arial" w:cs="Arial"/>
          <w:b/>
        </w:rPr>
        <w:t xml:space="preserve">So Uriah the priest built an altar in accordance with all the plans that King Ahaz had sent from Damascus and finished it before King Ahaz returned. </w:t>
      </w:r>
      <w:r w:rsidRPr="00C55F78">
        <w:rPr>
          <w:rFonts w:ascii="Arial" w:eastAsiaTheme="minorHAnsi" w:hAnsi="Arial" w:cs="Arial"/>
          <w:b/>
          <w:vertAlign w:val="superscript"/>
        </w:rPr>
        <w:t xml:space="preserve">12 </w:t>
      </w:r>
      <w:r w:rsidRPr="00C55F78">
        <w:rPr>
          <w:rFonts w:ascii="Arial" w:eastAsiaTheme="minorHAnsi" w:hAnsi="Arial" w:cs="Arial"/>
          <w:b/>
        </w:rPr>
        <w:t xml:space="preserve">When the king came back from Damascus and saw the altar, he approached it and presented offerings on it. </w:t>
      </w:r>
      <w:r w:rsidRPr="00C55F78">
        <w:rPr>
          <w:rFonts w:ascii="Arial" w:eastAsiaTheme="minorHAnsi" w:hAnsi="Arial" w:cs="Arial"/>
          <w:b/>
          <w:vertAlign w:val="superscript"/>
        </w:rPr>
        <w:t xml:space="preserve">13 </w:t>
      </w:r>
      <w:r w:rsidRPr="00C55F78">
        <w:rPr>
          <w:rFonts w:ascii="Arial" w:eastAsiaTheme="minorHAnsi" w:hAnsi="Arial" w:cs="Arial"/>
          <w:b/>
        </w:rPr>
        <w:t xml:space="preserve">He offered up his burnt offering and grain offering, poured out his drink offering, and sprinkled the blood of his fellowship offerings on the altar. </w:t>
      </w:r>
      <w:r w:rsidRPr="00C55F78">
        <w:rPr>
          <w:rFonts w:ascii="Arial" w:eastAsiaTheme="minorHAnsi" w:hAnsi="Arial" w:cs="Arial"/>
          <w:b/>
          <w:vertAlign w:val="superscript"/>
        </w:rPr>
        <w:t xml:space="preserve">14 </w:t>
      </w:r>
      <w:r w:rsidRPr="00C55F78">
        <w:rPr>
          <w:rFonts w:ascii="Arial" w:eastAsiaTheme="minorHAnsi" w:hAnsi="Arial" w:cs="Arial"/>
          <w:b/>
        </w:rPr>
        <w:t xml:space="preserve">The bronze altar that stood before the </w:t>
      </w:r>
      <w:r w:rsidRPr="00C55F78">
        <w:rPr>
          <w:rFonts w:ascii="Arial" w:eastAsiaTheme="minorHAnsi" w:hAnsi="Arial" w:cs="Arial"/>
          <w:b/>
          <w:smallCaps/>
        </w:rPr>
        <w:t>Lord</w:t>
      </w:r>
      <w:r w:rsidRPr="00C55F78">
        <w:rPr>
          <w:rFonts w:ascii="Arial" w:eastAsiaTheme="minorHAnsi" w:hAnsi="Arial" w:cs="Arial"/>
          <w:b/>
        </w:rPr>
        <w:t xml:space="preserve"> he brought from the front of the temple—from between the new altar and the temple of the </w:t>
      </w:r>
      <w:r w:rsidRPr="00C55F78">
        <w:rPr>
          <w:rFonts w:ascii="Arial" w:eastAsiaTheme="minorHAnsi" w:hAnsi="Arial" w:cs="Arial"/>
          <w:b/>
          <w:smallCaps/>
        </w:rPr>
        <w:t>Lord</w:t>
      </w:r>
      <w:r w:rsidRPr="00C55F78">
        <w:rPr>
          <w:rFonts w:ascii="Arial" w:eastAsiaTheme="minorHAnsi" w:hAnsi="Arial" w:cs="Arial"/>
          <w:b/>
        </w:rPr>
        <w:t xml:space="preserve">—and put it on the north side of the new altar. </w:t>
      </w:r>
      <w:r w:rsidRPr="00C55F78">
        <w:rPr>
          <w:rFonts w:ascii="Arial" w:eastAsiaTheme="minorHAnsi" w:hAnsi="Arial" w:cs="Arial"/>
          <w:b/>
          <w:vertAlign w:val="superscript"/>
        </w:rPr>
        <w:t xml:space="preserve">15 </w:t>
      </w:r>
      <w:r w:rsidRPr="00C55F78">
        <w:rPr>
          <w:rFonts w:ascii="Arial" w:eastAsiaTheme="minorHAnsi" w:hAnsi="Arial" w:cs="Arial"/>
          <w:b/>
        </w:rPr>
        <w:t xml:space="preserve">King Ahaz then gave these orders to Uriah the priest: “On the large new altar, offer the morning burnt offering and the evening grain offering, the king’s burnt offering and his grain offering, and the burnt offering of all the people of the land, and their grain offering and their drink offering. Sprinkle on the altar all the blood of the burnt offerings and sacrifices. But I will use the bronze altar for seeking guidance.” </w:t>
      </w:r>
      <w:r w:rsidRPr="00C55F78">
        <w:rPr>
          <w:rFonts w:ascii="Arial" w:eastAsiaTheme="minorHAnsi" w:hAnsi="Arial" w:cs="Arial"/>
          <w:b/>
          <w:vertAlign w:val="superscript"/>
        </w:rPr>
        <w:t xml:space="preserve">16 </w:t>
      </w:r>
      <w:r w:rsidRPr="00C55F78">
        <w:rPr>
          <w:rFonts w:ascii="Arial" w:eastAsiaTheme="minorHAnsi" w:hAnsi="Arial" w:cs="Arial"/>
          <w:b/>
        </w:rPr>
        <w:t xml:space="preserve">And Uriah the priest did just as King Ahaz had ordered. </w:t>
      </w:r>
      <w:r w:rsidRPr="00C55F78">
        <w:rPr>
          <w:rFonts w:ascii="Arial" w:eastAsiaTheme="minorHAnsi" w:hAnsi="Arial" w:cs="Arial"/>
          <w:b/>
          <w:vertAlign w:val="superscript"/>
        </w:rPr>
        <w:t xml:space="preserve">17 </w:t>
      </w:r>
      <w:r w:rsidRPr="00C55F78">
        <w:rPr>
          <w:rFonts w:ascii="Arial" w:eastAsiaTheme="minorHAnsi" w:hAnsi="Arial" w:cs="Arial"/>
          <w:b/>
        </w:rPr>
        <w:t xml:space="preserve">King Ahaz took away the side panels and removed the basins from the movable stands. He removed the Sea from the bronze bulls that supported it and set it on a stone base. </w:t>
      </w:r>
      <w:r w:rsidRPr="00C55F78">
        <w:rPr>
          <w:rFonts w:ascii="Arial" w:eastAsiaTheme="minorHAnsi" w:hAnsi="Arial" w:cs="Arial"/>
          <w:b/>
          <w:vertAlign w:val="superscript"/>
        </w:rPr>
        <w:t xml:space="preserve">18 </w:t>
      </w:r>
      <w:r w:rsidRPr="00C55F78">
        <w:rPr>
          <w:rFonts w:ascii="Arial" w:eastAsiaTheme="minorHAnsi" w:hAnsi="Arial" w:cs="Arial"/>
          <w:b/>
        </w:rPr>
        <w:t xml:space="preserve">He took away the Sabbath canopy that had been built at the temple and removed the royal entryway outside the temple of the </w:t>
      </w:r>
      <w:r w:rsidRPr="00C55F78">
        <w:rPr>
          <w:rFonts w:ascii="Arial" w:eastAsiaTheme="minorHAnsi" w:hAnsi="Arial" w:cs="Arial"/>
          <w:b/>
          <w:smallCaps/>
        </w:rPr>
        <w:t>Lord</w:t>
      </w:r>
      <w:r w:rsidRPr="00C55F78">
        <w:rPr>
          <w:rFonts w:ascii="Arial" w:eastAsiaTheme="minorHAnsi" w:hAnsi="Arial" w:cs="Arial"/>
          <w:b/>
        </w:rPr>
        <w:t xml:space="preserve">, in deference to the king of Assyria. </w:t>
      </w:r>
      <w:r w:rsidRPr="00C55F78">
        <w:rPr>
          <w:rFonts w:ascii="Arial" w:eastAsiaTheme="minorHAnsi" w:hAnsi="Arial" w:cs="Arial"/>
          <w:b/>
          <w:vertAlign w:val="superscript"/>
        </w:rPr>
        <w:t xml:space="preserve">19 </w:t>
      </w:r>
      <w:r w:rsidRPr="00C55F78">
        <w:rPr>
          <w:rFonts w:ascii="Arial" w:eastAsiaTheme="minorHAnsi" w:hAnsi="Arial" w:cs="Arial"/>
          <w:b/>
        </w:rPr>
        <w:t xml:space="preserve">As for the other events of the reign of Ahaz, and what he did, are they not written in the book of the annals of the kings of Judah? </w:t>
      </w:r>
      <w:r w:rsidRPr="00C55F78">
        <w:rPr>
          <w:rFonts w:ascii="Arial" w:eastAsiaTheme="minorHAnsi" w:hAnsi="Arial" w:cs="Arial"/>
          <w:b/>
          <w:vertAlign w:val="superscript"/>
        </w:rPr>
        <w:t xml:space="preserve">20 </w:t>
      </w:r>
      <w:r w:rsidRPr="00C55F78">
        <w:rPr>
          <w:rFonts w:ascii="Arial" w:eastAsiaTheme="minorHAnsi" w:hAnsi="Arial" w:cs="Arial"/>
          <w:b/>
        </w:rPr>
        <w:t xml:space="preserve">Ahaz rested with his </w:t>
      </w:r>
      <w:r w:rsidRPr="00C55F78">
        <w:rPr>
          <w:rFonts w:ascii="Arial" w:eastAsiaTheme="minorHAnsi" w:hAnsi="Arial" w:cs="Arial"/>
          <w:b/>
        </w:rPr>
        <w:lastRenderedPageBreak/>
        <w:t xml:space="preserve">fathers and was buried with them in the City of David. And Hezekiah his son succeeded him as king. </w:t>
      </w:r>
    </w:p>
    <w:p w:rsidR="00C55F78" w:rsidRPr="00C55F78" w:rsidRDefault="00C55F78" w:rsidP="00C55F78">
      <w:pPr>
        <w:tabs>
          <w:tab w:val="left" w:pos="720"/>
        </w:tabs>
        <w:autoSpaceDE w:val="0"/>
        <w:autoSpaceDN w:val="0"/>
        <w:adjustRightInd w:val="0"/>
        <w:jc w:val="both"/>
        <w:rPr>
          <w:rFonts w:ascii="Arial" w:eastAsiaTheme="minorHAnsi" w:hAnsi="Arial" w:cs="Arial"/>
          <w:b/>
        </w:rPr>
      </w:pPr>
    </w:p>
    <w:p w:rsidR="00C55F78" w:rsidRPr="00C55F78" w:rsidRDefault="00C55F78" w:rsidP="00C55F78">
      <w:pPr>
        <w:autoSpaceDE w:val="0"/>
        <w:autoSpaceDN w:val="0"/>
        <w:adjustRightInd w:val="0"/>
        <w:spacing w:before="180"/>
        <w:rPr>
          <w:rFonts w:ascii="Arial" w:eastAsiaTheme="minorHAnsi" w:hAnsi="Arial" w:cs="Arial"/>
        </w:rPr>
      </w:pPr>
      <w:proofErr w:type="gramStart"/>
      <w:r w:rsidRPr="00C55F78">
        <w:rPr>
          <w:rFonts w:ascii="Arial" w:eastAsiaTheme="minorHAnsi" w:hAnsi="Arial" w:cs="Arial"/>
          <w:b/>
          <w:bCs/>
          <w:szCs w:val="28"/>
        </w:rPr>
        <w:t>16:1</w:t>
      </w:r>
      <w:r w:rsidRPr="00C55F78">
        <w:rPr>
          <w:rFonts w:ascii="Arial" w:eastAsiaTheme="minorHAnsi" w:hAnsi="Arial" w:cs="Arial"/>
          <w:bCs/>
          <w:szCs w:val="28"/>
        </w:rPr>
        <w:t xml:space="preserve">    </w:t>
      </w:r>
      <w:r w:rsidRPr="00C55F78">
        <w:rPr>
          <w:rFonts w:ascii="Arial" w:eastAsiaTheme="minorHAnsi" w:hAnsi="Arial" w:cs="Arial"/>
          <w:bCs/>
          <w:i/>
          <w:szCs w:val="28"/>
        </w:rPr>
        <w:t xml:space="preserve">seventeenth year of </w:t>
      </w:r>
      <w:proofErr w:type="spellStart"/>
      <w:r w:rsidRPr="00C55F78">
        <w:rPr>
          <w:rFonts w:ascii="Arial" w:eastAsiaTheme="minorHAnsi" w:hAnsi="Arial" w:cs="Arial"/>
          <w:bCs/>
          <w:i/>
          <w:szCs w:val="28"/>
        </w:rPr>
        <w:t>Pekah</w:t>
      </w:r>
      <w:proofErr w:type="spellEnd"/>
      <w:r w:rsidRPr="00C55F78">
        <w:rPr>
          <w:rFonts w:ascii="Arial" w:eastAsiaTheme="minorHAnsi" w:hAnsi="Arial" w:cs="Arial"/>
          <w:bCs/>
          <w:i/>
          <w:szCs w:val="28"/>
        </w:rPr>
        <w:t>.</w:t>
      </w:r>
      <w:proofErr w:type="gramEnd"/>
      <w:r w:rsidRPr="00C55F78">
        <w:rPr>
          <w:rFonts w:ascii="Arial" w:eastAsiaTheme="minorHAnsi" w:hAnsi="Arial" w:cs="Arial"/>
          <w:bCs/>
          <w:szCs w:val="28"/>
        </w:rPr>
        <w:t xml:space="preserve"> 735 </w:t>
      </w:r>
      <w:proofErr w:type="spellStart"/>
      <w:r w:rsidRPr="00C55F78">
        <w:rPr>
          <w:rFonts w:ascii="Arial" w:eastAsiaTheme="minorHAnsi" w:hAnsi="Arial" w:cs="Arial"/>
          <w:bCs/>
          <w:smallCaps/>
          <w:szCs w:val="28"/>
        </w:rPr>
        <w:t>b.c.</w:t>
      </w:r>
      <w:proofErr w:type="spellEnd"/>
      <w:r w:rsidRPr="00C55F78">
        <w:rPr>
          <w:rFonts w:ascii="Arial" w:eastAsiaTheme="minorHAnsi" w:hAnsi="Arial" w:cs="Arial"/>
          <w:bCs/>
          <w:szCs w:val="28"/>
        </w:rPr>
        <w:t xml:space="preserve"> (see note on 15:27). The reign of Ahaz apparently overlapped that of </w:t>
      </w:r>
      <w:proofErr w:type="spellStart"/>
      <w:r w:rsidRPr="00C55F78">
        <w:rPr>
          <w:rFonts w:ascii="Arial" w:eastAsiaTheme="minorHAnsi" w:hAnsi="Arial" w:cs="Arial"/>
          <w:bCs/>
          <w:szCs w:val="28"/>
        </w:rPr>
        <w:t>Jotham</w:t>
      </w:r>
      <w:proofErr w:type="spellEnd"/>
      <w:r w:rsidRPr="00C55F78">
        <w:rPr>
          <w:rFonts w:ascii="Arial" w:eastAsiaTheme="minorHAnsi" w:hAnsi="Arial" w:cs="Arial"/>
          <w:bCs/>
          <w:szCs w:val="28"/>
        </w:rPr>
        <w:t>, with Ahaz serving as a senior partner beginning in 735 (see notes on 15:33, 37; see also notes on v. 2; 17:1).</w:t>
      </w:r>
      <w:r w:rsidR="001F699E" w:rsidRPr="001F699E">
        <w:rPr>
          <w:rFonts w:ascii="Arial" w:eastAsiaTheme="minorHAnsi" w:hAnsi="Arial" w:cs="Arial"/>
        </w:rPr>
        <w:t xml:space="preserve">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16:2</w:t>
      </w:r>
      <w:r w:rsidRPr="00C55F78">
        <w:rPr>
          <w:rFonts w:ascii="Arial" w:eastAsiaTheme="minorHAnsi" w:hAnsi="Arial" w:cs="Arial"/>
        </w:rPr>
        <w:t xml:space="preserve">    </w:t>
      </w:r>
      <w:r w:rsidRPr="00C55F78">
        <w:rPr>
          <w:rFonts w:ascii="Arial" w:eastAsiaTheme="minorHAnsi" w:hAnsi="Arial" w:cs="Arial"/>
          <w:i/>
        </w:rPr>
        <w:t>twenty years old when he became king.</w:t>
      </w:r>
      <w:r w:rsidRPr="00C55F78">
        <w:rPr>
          <w:rFonts w:ascii="Arial" w:eastAsiaTheme="minorHAnsi" w:hAnsi="Arial" w:cs="Arial"/>
        </w:rPr>
        <w:t xml:space="preserve"> </w:t>
      </w:r>
      <w:proofErr w:type="gramStart"/>
      <w:r w:rsidRPr="00C55F78">
        <w:rPr>
          <w:rFonts w:ascii="Arial" w:eastAsiaTheme="minorHAnsi" w:hAnsi="Arial" w:cs="Arial"/>
        </w:rPr>
        <w:t xml:space="preserve">Perhaps the age at which Ahaz became a senior co-regent with his father </w:t>
      </w:r>
      <w:proofErr w:type="spellStart"/>
      <w:r w:rsidRPr="00C55F78">
        <w:rPr>
          <w:rFonts w:ascii="Arial" w:eastAsiaTheme="minorHAnsi" w:hAnsi="Arial" w:cs="Arial"/>
        </w:rPr>
        <w:t>Jotham</w:t>
      </w:r>
      <w:proofErr w:type="spellEnd"/>
      <w:r w:rsidRPr="00C55F78">
        <w:rPr>
          <w:rFonts w:ascii="Arial" w:eastAsiaTheme="minorHAnsi" w:hAnsi="Arial" w:cs="Arial"/>
        </w:rPr>
        <w:t xml:space="preserve"> in 735 </w:t>
      </w:r>
      <w:proofErr w:type="spellStart"/>
      <w:r w:rsidRPr="00C55F78">
        <w:rPr>
          <w:rFonts w:ascii="Arial" w:eastAsiaTheme="minorHAnsi" w:hAnsi="Arial" w:cs="Arial"/>
          <w:smallCaps/>
        </w:rPr>
        <w:t>b.c.</w:t>
      </w:r>
      <w:proofErr w:type="spellEnd"/>
      <w:r w:rsidRPr="00C55F78">
        <w:rPr>
          <w:rFonts w:ascii="Arial" w:eastAsiaTheme="minorHAnsi" w:hAnsi="Arial" w:cs="Arial"/>
        </w:rPr>
        <w:t xml:space="preserve"> (see note on v. 1).</w:t>
      </w:r>
      <w:proofErr w:type="gramEnd"/>
      <w:r w:rsidRPr="00C55F78">
        <w:rPr>
          <w:rFonts w:ascii="Arial" w:eastAsiaTheme="minorHAnsi" w:hAnsi="Arial" w:cs="Arial"/>
        </w:rPr>
        <w:t xml:space="preserve"> Otherwise, according to the ages and dates provided, Ahaz would have been 11 or 12 instead of 14 or 15 years old when his son Hezekiah was born (cf. 18:1–2).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1F699E"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sixteen</w:t>
      </w:r>
      <w:proofErr w:type="gramEnd"/>
      <w:r w:rsidR="00C55F78" w:rsidRPr="00C55F78">
        <w:rPr>
          <w:rFonts w:ascii="Arial" w:eastAsiaTheme="minorHAnsi" w:hAnsi="Arial" w:cs="Arial"/>
          <w:i/>
        </w:rPr>
        <w:t xml:space="preserve"> years.</w:t>
      </w:r>
      <w:r w:rsidR="00C55F78" w:rsidRPr="00C55F78">
        <w:rPr>
          <w:rFonts w:ascii="Arial" w:eastAsiaTheme="minorHAnsi" w:hAnsi="Arial" w:cs="Arial"/>
        </w:rPr>
        <w:t xml:space="preserve"> The synchronizations of the reigns of Ahaz and Hezekiah of Judah with those of </w:t>
      </w:r>
      <w:proofErr w:type="spellStart"/>
      <w:r w:rsidR="00C55F78" w:rsidRPr="00C55F78">
        <w:rPr>
          <w:rFonts w:ascii="Arial" w:eastAsiaTheme="minorHAnsi" w:hAnsi="Arial" w:cs="Arial"/>
        </w:rPr>
        <w:t>Pekah</w:t>
      </w:r>
      <w:proofErr w:type="spellEnd"/>
      <w:r w:rsidR="00C55F78" w:rsidRPr="00C55F78">
        <w:rPr>
          <w:rFonts w:ascii="Arial" w:eastAsiaTheme="minorHAnsi" w:hAnsi="Arial" w:cs="Arial"/>
        </w:rPr>
        <w:t xml:space="preserve"> and </w:t>
      </w:r>
      <w:proofErr w:type="spellStart"/>
      <w:r w:rsidR="00C55F78" w:rsidRPr="00C55F78">
        <w:rPr>
          <w:rFonts w:ascii="Arial" w:eastAsiaTheme="minorHAnsi" w:hAnsi="Arial" w:cs="Arial"/>
        </w:rPr>
        <w:t>Hoshea</w:t>
      </w:r>
      <w:proofErr w:type="spellEnd"/>
      <w:r w:rsidR="00C55F78" w:rsidRPr="00C55F78">
        <w:rPr>
          <w:rFonts w:ascii="Arial" w:eastAsiaTheme="minorHAnsi" w:hAnsi="Arial" w:cs="Arial"/>
        </w:rPr>
        <w:t xml:space="preserve"> of the northern kingdom present some apparent chronological difficulties (see notes on v. 1; 17:1; 18:1, 9–10). It seems best to take the 16 years specified here as the number of years Ahaz reigned after the death of </w:t>
      </w:r>
      <w:proofErr w:type="spellStart"/>
      <w:r w:rsidR="00C55F78" w:rsidRPr="00C55F78">
        <w:rPr>
          <w:rFonts w:ascii="Arial" w:eastAsiaTheme="minorHAnsi" w:hAnsi="Arial" w:cs="Arial"/>
        </w:rPr>
        <w:t>Jotham</w:t>
      </w:r>
      <w:proofErr w:type="spellEnd"/>
      <w:r w:rsidR="00C55F78" w:rsidRPr="00C55F78">
        <w:rPr>
          <w:rFonts w:ascii="Arial" w:eastAsiaTheme="minorHAnsi" w:hAnsi="Arial" w:cs="Arial"/>
        </w:rPr>
        <w:t xml:space="preserve">, thus 732–715 (see notes on 15:30, 33). The beginning of his reign appears to be dated in a variety of ways in the Biblical text: (1) in 744/743, which presupposes a co-regency with his grandfather </w:t>
      </w:r>
      <w:proofErr w:type="spellStart"/>
      <w:r w:rsidR="00C55F78" w:rsidRPr="00C55F78">
        <w:rPr>
          <w:rFonts w:ascii="Arial" w:eastAsiaTheme="minorHAnsi" w:hAnsi="Arial" w:cs="Arial"/>
        </w:rPr>
        <w:t>Azariah</w:t>
      </w:r>
      <w:proofErr w:type="spellEnd"/>
      <w:r w:rsidR="00C55F78" w:rsidRPr="00C55F78">
        <w:rPr>
          <w:rFonts w:ascii="Arial" w:eastAsiaTheme="minorHAnsi" w:hAnsi="Arial" w:cs="Arial"/>
        </w:rPr>
        <w:t xml:space="preserve"> at the tender age of 11 or 12 (see 17:1); (2) in 735, when he became senior co-regent with </w:t>
      </w:r>
      <w:proofErr w:type="spellStart"/>
      <w:r w:rsidR="00C55F78" w:rsidRPr="00C55F78">
        <w:rPr>
          <w:rFonts w:ascii="Arial" w:eastAsiaTheme="minorHAnsi" w:hAnsi="Arial" w:cs="Arial"/>
        </w:rPr>
        <w:t>Jotham</w:t>
      </w:r>
      <w:proofErr w:type="spellEnd"/>
      <w:r w:rsidR="00C55F78" w:rsidRPr="00C55F78">
        <w:rPr>
          <w:rFonts w:ascii="Arial" w:eastAsiaTheme="minorHAnsi" w:hAnsi="Arial" w:cs="Arial"/>
        </w:rPr>
        <w:t xml:space="preserve"> (see v. 1); and (3) in 732, when he began his sole reign after the death of </w:t>
      </w:r>
      <w:proofErr w:type="spellStart"/>
      <w:r w:rsidR="00C55F78" w:rsidRPr="00C55F78">
        <w:rPr>
          <w:rFonts w:ascii="Arial" w:eastAsiaTheme="minorHAnsi" w:hAnsi="Arial" w:cs="Arial"/>
        </w:rPr>
        <w:t>Jotham</w:t>
      </w:r>
      <w:proofErr w:type="spellEnd"/>
      <w:r w:rsidR="00C55F78" w:rsidRPr="00C55F78">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Unlike David his father.</w:t>
      </w:r>
      <w:proofErr w:type="gramEnd"/>
      <w:r w:rsidR="00C55F78" w:rsidRPr="00C55F78">
        <w:rPr>
          <w:rFonts w:ascii="Arial" w:eastAsiaTheme="minorHAnsi" w:hAnsi="Arial" w:cs="Arial"/>
        </w:rPr>
        <w:t xml:space="preserve"> Ahaz does not even receive the qualified approval given to </w:t>
      </w:r>
      <w:proofErr w:type="spellStart"/>
      <w:r w:rsidR="00C55F78" w:rsidRPr="00C55F78">
        <w:rPr>
          <w:rFonts w:ascii="Arial" w:eastAsiaTheme="minorHAnsi" w:hAnsi="Arial" w:cs="Arial"/>
        </w:rPr>
        <w:t>Amaziah</w:t>
      </w:r>
      <w:proofErr w:type="spellEnd"/>
      <w:r w:rsidR="00C55F78" w:rsidRPr="00C55F78">
        <w:rPr>
          <w:rFonts w:ascii="Arial" w:eastAsiaTheme="minorHAnsi" w:hAnsi="Arial" w:cs="Arial"/>
        </w:rPr>
        <w:t xml:space="preserve"> (14:3), </w:t>
      </w:r>
      <w:proofErr w:type="spellStart"/>
      <w:r w:rsidR="00C55F78" w:rsidRPr="00C55F78">
        <w:rPr>
          <w:rFonts w:ascii="Arial" w:eastAsiaTheme="minorHAnsi" w:hAnsi="Arial" w:cs="Arial"/>
        </w:rPr>
        <w:t>Azariah</w:t>
      </w:r>
      <w:proofErr w:type="spellEnd"/>
      <w:r w:rsidR="00C55F78" w:rsidRPr="00C55F78">
        <w:rPr>
          <w:rFonts w:ascii="Arial" w:eastAsiaTheme="minorHAnsi" w:hAnsi="Arial" w:cs="Arial"/>
        </w:rPr>
        <w:t xml:space="preserve"> (15:3) and </w:t>
      </w:r>
      <w:proofErr w:type="spellStart"/>
      <w:r w:rsidR="00C55F78" w:rsidRPr="00C55F78">
        <w:rPr>
          <w:rFonts w:ascii="Arial" w:eastAsiaTheme="minorHAnsi" w:hAnsi="Arial" w:cs="Arial"/>
        </w:rPr>
        <w:t>Jotham</w:t>
      </w:r>
      <w:proofErr w:type="spellEnd"/>
      <w:r w:rsidR="00C55F78" w:rsidRPr="00C55F78">
        <w:rPr>
          <w:rFonts w:ascii="Arial" w:eastAsiaTheme="minorHAnsi" w:hAnsi="Arial" w:cs="Arial"/>
        </w:rPr>
        <w:t xml:space="preserve"> (15:34).</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t>16:3</w:t>
      </w:r>
      <w:r w:rsidRPr="00C55F78">
        <w:rPr>
          <w:rFonts w:ascii="Arial" w:eastAsiaTheme="minorHAnsi" w:hAnsi="Arial" w:cs="Arial"/>
        </w:rPr>
        <w:t xml:space="preserve">    </w:t>
      </w:r>
      <w:r w:rsidRPr="00C55F78">
        <w:rPr>
          <w:rFonts w:ascii="Arial" w:eastAsiaTheme="minorHAnsi" w:hAnsi="Arial" w:cs="Arial"/>
          <w:i/>
        </w:rPr>
        <w:t>ways of the kings of Israel.</w:t>
      </w:r>
      <w:proofErr w:type="gramEnd"/>
      <w:r w:rsidRPr="00C55F78">
        <w:rPr>
          <w:rFonts w:ascii="Arial" w:eastAsiaTheme="minorHAnsi" w:hAnsi="Arial" w:cs="Arial"/>
        </w:rPr>
        <w:t xml:space="preserve"> It is unlikely that Ahaz adhered to the calf worship introduced by Jeroboam I at Bethel and Dan (see 1Ki 12:26–32; 13:33–34; 14:16). The reference here is probably to Baal worship in the spirit of Ahab (see notes on 1Ki 16:31–33; see also 2Ch 28:2).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sacrificed</w:t>
      </w:r>
      <w:proofErr w:type="gramEnd"/>
      <w:r w:rsidR="00C55F78" w:rsidRPr="00C55F78">
        <w:rPr>
          <w:rFonts w:ascii="Arial" w:eastAsiaTheme="minorHAnsi" w:hAnsi="Arial" w:cs="Arial"/>
          <w:i/>
        </w:rPr>
        <w:t xml:space="preserve"> his son.</w:t>
      </w:r>
      <w:r w:rsidR="00C55F78" w:rsidRPr="00C55F78">
        <w:rPr>
          <w:rFonts w:ascii="Arial" w:eastAsiaTheme="minorHAnsi" w:hAnsi="Arial" w:cs="Arial"/>
        </w:rPr>
        <w:t xml:space="preserve"> Israel had been warned by Moses not to engage in this pagan rite (see Lev 18:21; </w:t>
      </w:r>
      <w:proofErr w:type="gramStart"/>
      <w:r w:rsidR="00C55F78" w:rsidRPr="00C55F78">
        <w:rPr>
          <w:rFonts w:ascii="Arial" w:eastAsiaTheme="minorHAnsi" w:hAnsi="Arial" w:cs="Arial"/>
        </w:rPr>
        <w:t>Dt</w:t>
      </w:r>
      <w:proofErr w:type="gramEnd"/>
      <w:r w:rsidR="00C55F78" w:rsidRPr="00C55F78">
        <w:rPr>
          <w:rFonts w:ascii="Arial" w:eastAsiaTheme="minorHAnsi" w:hAnsi="Arial" w:cs="Arial"/>
        </w:rPr>
        <w:t xml:space="preserve"> 18:10). In Israel the firstborn son in each household was to be consecrated to the Lord and redeemed by a payment of five shekels to the priests (see Ex 13:1, 11–13; Nu 18:16). See also 3:27; 17:17; 21:6; 23:10; 2Ch 28:3; </w:t>
      </w:r>
      <w:proofErr w:type="spellStart"/>
      <w:r w:rsidR="00C55F78" w:rsidRPr="00C55F78">
        <w:rPr>
          <w:rFonts w:ascii="Arial" w:eastAsiaTheme="minorHAnsi" w:hAnsi="Arial" w:cs="Arial"/>
        </w:rPr>
        <w:t>Jer</w:t>
      </w:r>
      <w:proofErr w:type="spellEnd"/>
      <w:r w:rsidR="00C55F78" w:rsidRPr="00C55F78">
        <w:rPr>
          <w:rFonts w:ascii="Arial" w:eastAsiaTheme="minorHAnsi" w:hAnsi="Arial" w:cs="Arial"/>
        </w:rPr>
        <w:t xml:space="preserve"> 7:31; 32:35.</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16:4</w:t>
      </w:r>
      <w:r w:rsidRPr="00C55F78">
        <w:rPr>
          <w:rFonts w:ascii="Arial" w:eastAsiaTheme="minorHAnsi" w:hAnsi="Arial" w:cs="Arial"/>
        </w:rPr>
        <w:t xml:space="preserve">    </w:t>
      </w:r>
      <w:r w:rsidRPr="00C55F78">
        <w:rPr>
          <w:rFonts w:ascii="Arial" w:eastAsiaTheme="minorHAnsi" w:hAnsi="Arial" w:cs="Arial"/>
          <w:i/>
        </w:rPr>
        <w:t>high places.</w:t>
      </w:r>
      <w:r w:rsidRPr="00C55F78">
        <w:rPr>
          <w:rFonts w:ascii="Arial" w:eastAsiaTheme="minorHAnsi" w:hAnsi="Arial" w:cs="Arial"/>
        </w:rPr>
        <w:t xml:space="preserve"> See 15:4, 35; see also note on 1Ki 15:14. These high places appear to be those assimilated from pagan Baal worship and used for the worship of the Lord in a syncretistic fashion.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under</w:t>
      </w:r>
      <w:proofErr w:type="gramEnd"/>
      <w:r w:rsidR="00C55F78" w:rsidRPr="00C55F78">
        <w:rPr>
          <w:rFonts w:ascii="Arial" w:eastAsiaTheme="minorHAnsi" w:hAnsi="Arial" w:cs="Arial"/>
          <w:i/>
        </w:rPr>
        <w:t xml:space="preserve"> every spreading tree.</w:t>
      </w:r>
      <w:r w:rsidR="00C55F78" w:rsidRPr="00C55F78">
        <w:rPr>
          <w:rFonts w:ascii="Arial" w:eastAsiaTheme="minorHAnsi" w:hAnsi="Arial" w:cs="Arial"/>
        </w:rPr>
        <w:t xml:space="preserve"> Large trees were viewed as symbols of fertility by the pre-Israelite inhabitants of Canaan. Immoral pagan rites were performed at shrines located under such trees. Contrary to the explicit prohibition of the Mosaic covenant, the Israelites adopted this pagan custom (see 17:10; 1Ki 14:23; </w:t>
      </w:r>
      <w:proofErr w:type="gramStart"/>
      <w:r w:rsidR="00C55F78" w:rsidRPr="00C55F78">
        <w:rPr>
          <w:rFonts w:ascii="Arial" w:eastAsiaTheme="minorHAnsi" w:hAnsi="Arial" w:cs="Arial"/>
        </w:rPr>
        <w:t>Dt</w:t>
      </w:r>
      <w:proofErr w:type="gramEnd"/>
      <w:r w:rsidR="00C55F78" w:rsidRPr="00C55F78">
        <w:rPr>
          <w:rFonts w:ascii="Arial" w:eastAsiaTheme="minorHAnsi" w:hAnsi="Arial" w:cs="Arial"/>
        </w:rPr>
        <w:t xml:space="preserve"> 12:2; </w:t>
      </w:r>
      <w:proofErr w:type="spellStart"/>
      <w:r w:rsidR="00C55F78" w:rsidRPr="00C55F78">
        <w:rPr>
          <w:rFonts w:ascii="Arial" w:eastAsiaTheme="minorHAnsi" w:hAnsi="Arial" w:cs="Arial"/>
        </w:rPr>
        <w:t>Jer</w:t>
      </w:r>
      <w:proofErr w:type="spellEnd"/>
      <w:r w:rsidR="00C55F78" w:rsidRPr="00C55F78">
        <w:rPr>
          <w:rFonts w:ascii="Arial" w:eastAsiaTheme="minorHAnsi" w:hAnsi="Arial" w:cs="Arial"/>
        </w:rPr>
        <w:t xml:space="preserve"> 2:20; 3:6; 17:2; </w:t>
      </w:r>
      <w:proofErr w:type="spellStart"/>
      <w:r w:rsidR="00C55F78" w:rsidRPr="00C55F78">
        <w:rPr>
          <w:rFonts w:ascii="Arial" w:eastAsiaTheme="minorHAnsi" w:hAnsi="Arial" w:cs="Arial"/>
        </w:rPr>
        <w:t>Eze</w:t>
      </w:r>
      <w:proofErr w:type="spellEnd"/>
      <w:r w:rsidR="00C55F78" w:rsidRPr="00C55F78">
        <w:rPr>
          <w:rFonts w:ascii="Arial" w:eastAsiaTheme="minorHAnsi" w:hAnsi="Arial" w:cs="Arial"/>
        </w:rPr>
        <w:t xml:space="preserve"> 6:13; 20:28; Hos 4:13–14).</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lastRenderedPageBreak/>
        <w:t>16:5</w:t>
      </w:r>
      <w:r w:rsidRPr="00C55F78">
        <w:rPr>
          <w:rFonts w:ascii="Arial" w:eastAsiaTheme="minorHAnsi" w:hAnsi="Arial" w:cs="Arial"/>
        </w:rPr>
        <w:t xml:space="preserve">    </w:t>
      </w:r>
      <w:proofErr w:type="spellStart"/>
      <w:r w:rsidRPr="00C55F78">
        <w:rPr>
          <w:rFonts w:ascii="Arial" w:eastAsiaTheme="minorHAnsi" w:hAnsi="Arial" w:cs="Arial"/>
          <w:i/>
        </w:rPr>
        <w:t>Rezin</w:t>
      </w:r>
      <w:proofErr w:type="spellEnd"/>
      <w:r w:rsidRPr="00C55F78">
        <w:rPr>
          <w:rFonts w:ascii="Arial" w:eastAsiaTheme="minorHAnsi" w:hAnsi="Arial" w:cs="Arial"/>
          <w:i/>
        </w:rPr>
        <w:t xml:space="preserve"> … and </w:t>
      </w:r>
      <w:proofErr w:type="spellStart"/>
      <w:r w:rsidRPr="00C55F78">
        <w:rPr>
          <w:rFonts w:ascii="Arial" w:eastAsiaTheme="minorHAnsi" w:hAnsi="Arial" w:cs="Arial"/>
          <w:i/>
        </w:rPr>
        <w:t>Pekah</w:t>
      </w:r>
      <w:proofErr w:type="spellEnd"/>
      <w:r w:rsidRPr="00C55F78">
        <w:rPr>
          <w:rFonts w:ascii="Arial" w:eastAsiaTheme="minorHAnsi" w:hAnsi="Arial" w:cs="Arial"/>
          <w:i/>
        </w:rPr>
        <w:t xml:space="preserve"> … marched up to fight against Jerusalem.</w:t>
      </w:r>
      <w:r w:rsidRPr="00C55F78">
        <w:rPr>
          <w:rFonts w:ascii="Arial" w:eastAsiaTheme="minorHAnsi" w:hAnsi="Arial" w:cs="Arial"/>
        </w:rPr>
        <w:t xml:space="preserve"> See notes on 15:25, 37.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could</w:t>
      </w:r>
      <w:proofErr w:type="gramEnd"/>
      <w:r w:rsidR="00C55F78" w:rsidRPr="00C55F78">
        <w:rPr>
          <w:rFonts w:ascii="Arial" w:eastAsiaTheme="minorHAnsi" w:hAnsi="Arial" w:cs="Arial"/>
          <w:i/>
        </w:rPr>
        <w:t xml:space="preserve"> not overpower.</w:t>
      </w:r>
      <w:r w:rsidR="00C55F78" w:rsidRPr="00C55F78">
        <w:rPr>
          <w:rFonts w:ascii="Arial" w:eastAsiaTheme="minorHAnsi" w:hAnsi="Arial" w:cs="Arial"/>
        </w:rPr>
        <w:t xml:space="preserve"> See Isa 7:1–17; 2Ch 28:5–21. </w:t>
      </w:r>
      <w:proofErr w:type="spellStart"/>
      <w:r w:rsidR="00C55F78" w:rsidRPr="00C55F78">
        <w:rPr>
          <w:rFonts w:ascii="Arial" w:eastAsiaTheme="minorHAnsi" w:hAnsi="Arial" w:cs="Arial"/>
        </w:rPr>
        <w:t>Rezin</w:t>
      </w:r>
      <w:proofErr w:type="spellEnd"/>
      <w:r w:rsidR="00C55F78" w:rsidRPr="00C55F78">
        <w:rPr>
          <w:rFonts w:ascii="Arial" w:eastAsiaTheme="minorHAnsi" w:hAnsi="Arial" w:cs="Arial"/>
        </w:rPr>
        <w:t xml:space="preserve"> and </w:t>
      </w:r>
      <w:proofErr w:type="spellStart"/>
      <w:r w:rsidR="00C55F78" w:rsidRPr="00C55F78">
        <w:rPr>
          <w:rFonts w:ascii="Arial" w:eastAsiaTheme="minorHAnsi" w:hAnsi="Arial" w:cs="Arial"/>
        </w:rPr>
        <w:t>Pekah</w:t>
      </w:r>
      <w:proofErr w:type="spellEnd"/>
      <w:r w:rsidR="00C55F78" w:rsidRPr="00C55F78">
        <w:rPr>
          <w:rFonts w:ascii="Arial" w:eastAsiaTheme="minorHAnsi" w:hAnsi="Arial" w:cs="Arial"/>
        </w:rPr>
        <w:t xml:space="preserve"> desired to replace Ahaz on the throne of the southern kingdom with the son of </w:t>
      </w:r>
      <w:proofErr w:type="spellStart"/>
      <w:r w:rsidR="00C55F78" w:rsidRPr="00C55F78">
        <w:rPr>
          <w:rFonts w:ascii="Arial" w:eastAsiaTheme="minorHAnsi" w:hAnsi="Arial" w:cs="Arial"/>
        </w:rPr>
        <w:t>Tabeel</w:t>
      </w:r>
      <w:proofErr w:type="spellEnd"/>
      <w:r w:rsidR="00C55F78" w:rsidRPr="00C55F78">
        <w:rPr>
          <w:rFonts w:ascii="Arial" w:eastAsiaTheme="minorHAnsi" w:hAnsi="Arial" w:cs="Arial"/>
        </w:rPr>
        <w:t xml:space="preserve"> in order to gain another ally in their anti-Assyrian political policy (see notes on 15:19, 25). The Lord delivered Judah and Ahaz from this threat in spite of their wickedness because of the promises of the Davidic covenant (see 1Ki 11:36; 2Sa 7:13; Isa 7:3–7, 14).</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16:6</w:t>
      </w:r>
      <w:r w:rsidRPr="00C55F78">
        <w:rPr>
          <w:rFonts w:ascii="Arial" w:eastAsiaTheme="minorHAnsi" w:hAnsi="Arial" w:cs="Arial"/>
        </w:rPr>
        <w:t xml:space="preserve">    </w:t>
      </w:r>
      <w:proofErr w:type="spellStart"/>
      <w:r w:rsidRPr="00C55F78">
        <w:rPr>
          <w:rFonts w:ascii="Arial" w:eastAsiaTheme="minorHAnsi" w:hAnsi="Arial" w:cs="Arial"/>
          <w:i/>
        </w:rPr>
        <w:t>Rezin</w:t>
      </w:r>
      <w:proofErr w:type="spellEnd"/>
      <w:r w:rsidRPr="00C55F78">
        <w:rPr>
          <w:rFonts w:ascii="Arial" w:eastAsiaTheme="minorHAnsi" w:hAnsi="Arial" w:cs="Arial"/>
          <w:i/>
        </w:rPr>
        <w:t xml:space="preserve"> king of Aram recovered </w:t>
      </w:r>
      <w:proofErr w:type="spellStart"/>
      <w:r w:rsidRPr="00C55F78">
        <w:rPr>
          <w:rFonts w:ascii="Arial" w:eastAsiaTheme="minorHAnsi" w:hAnsi="Arial" w:cs="Arial"/>
          <w:i/>
        </w:rPr>
        <w:t>Elath</w:t>
      </w:r>
      <w:proofErr w:type="spellEnd"/>
      <w:r w:rsidRPr="00C55F78">
        <w:rPr>
          <w:rFonts w:ascii="Arial" w:eastAsiaTheme="minorHAnsi" w:hAnsi="Arial" w:cs="Arial"/>
          <w:i/>
        </w:rPr>
        <w:t>.</w:t>
      </w:r>
      <w:r w:rsidRPr="00C55F78">
        <w:rPr>
          <w:rFonts w:ascii="Arial" w:eastAsiaTheme="minorHAnsi" w:hAnsi="Arial" w:cs="Arial"/>
        </w:rPr>
        <w:t xml:space="preserve"> See note on 14:22.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1F699E"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spellStart"/>
      <w:r w:rsidR="00C55F78" w:rsidRPr="00C55F78">
        <w:rPr>
          <w:rFonts w:ascii="Arial" w:eastAsiaTheme="minorHAnsi" w:hAnsi="Arial" w:cs="Arial"/>
          <w:i/>
        </w:rPr>
        <w:t>Edomites</w:t>
      </w:r>
      <w:proofErr w:type="spellEnd"/>
      <w:r w:rsidR="00C55F78" w:rsidRPr="00C55F78">
        <w:rPr>
          <w:rFonts w:ascii="Arial" w:eastAsiaTheme="minorHAnsi" w:hAnsi="Arial" w:cs="Arial"/>
          <w:i/>
        </w:rPr>
        <w:t xml:space="preserve"> then moved into </w:t>
      </w:r>
      <w:proofErr w:type="spellStart"/>
      <w:r w:rsidR="00C55F78" w:rsidRPr="00C55F78">
        <w:rPr>
          <w:rFonts w:ascii="Arial" w:eastAsiaTheme="minorHAnsi" w:hAnsi="Arial" w:cs="Arial"/>
          <w:i/>
        </w:rPr>
        <w:t>Elath</w:t>
      </w:r>
      <w:proofErr w:type="spellEnd"/>
      <w:r w:rsidR="00C55F78" w:rsidRPr="00C55F78">
        <w:rPr>
          <w:rFonts w:ascii="Arial" w:eastAsiaTheme="minorHAnsi" w:hAnsi="Arial" w:cs="Arial"/>
          <w:i/>
        </w:rPr>
        <w:t>.</w:t>
      </w:r>
      <w:r w:rsidR="00C55F78" w:rsidRPr="00C55F78">
        <w:rPr>
          <w:rFonts w:ascii="Arial" w:eastAsiaTheme="minorHAnsi" w:hAnsi="Arial" w:cs="Arial"/>
        </w:rPr>
        <w:t xml:space="preserve"> See 2Ch 28:17. The Philistines also took this opportunity to avenge previous defeats (compare 2Ch 26:5–7 with 2Ch 28:18).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to</w:t>
      </w:r>
      <w:proofErr w:type="gramEnd"/>
      <w:r w:rsidR="00C55F78" w:rsidRPr="00C55F78">
        <w:rPr>
          <w:rFonts w:ascii="Arial" w:eastAsiaTheme="minorHAnsi" w:hAnsi="Arial" w:cs="Arial"/>
          <w:i/>
        </w:rPr>
        <w:t xml:space="preserve"> this day.</w:t>
      </w:r>
      <w:r w:rsidR="00C55F78" w:rsidRPr="00C55F78">
        <w:rPr>
          <w:rFonts w:ascii="Arial" w:eastAsiaTheme="minorHAnsi" w:hAnsi="Arial" w:cs="Arial"/>
        </w:rPr>
        <w:t xml:space="preserve"> See note on 1Ki 8:8.</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1F699E"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t>16:7</w:t>
      </w:r>
      <w:r w:rsidRPr="00C55F78">
        <w:rPr>
          <w:rFonts w:ascii="Arial" w:eastAsiaTheme="minorHAnsi" w:hAnsi="Arial" w:cs="Arial"/>
        </w:rPr>
        <w:t xml:space="preserve">    </w:t>
      </w:r>
      <w:proofErr w:type="spellStart"/>
      <w:r w:rsidRPr="00C55F78">
        <w:rPr>
          <w:rFonts w:ascii="Arial" w:eastAsiaTheme="minorHAnsi" w:hAnsi="Arial" w:cs="Arial"/>
          <w:i/>
        </w:rPr>
        <w:t>Tiglath-Pileser</w:t>
      </w:r>
      <w:proofErr w:type="spellEnd"/>
      <w:r w:rsidRPr="00C55F78">
        <w:rPr>
          <w:rFonts w:ascii="Arial" w:eastAsiaTheme="minorHAnsi" w:hAnsi="Arial" w:cs="Arial"/>
          <w:i/>
        </w:rPr>
        <w:t>.</w:t>
      </w:r>
      <w:proofErr w:type="gramEnd"/>
      <w:r w:rsidRPr="00C55F78">
        <w:rPr>
          <w:rFonts w:ascii="Arial" w:eastAsiaTheme="minorHAnsi" w:hAnsi="Arial" w:cs="Arial"/>
        </w:rPr>
        <w:t xml:space="preserve"> See notes on 15:19, 29.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rPr>
      </w:pPr>
    </w:p>
    <w:p w:rsidR="00C55F78" w:rsidRPr="00C55F78" w:rsidRDefault="001F699E"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your</w:t>
      </w:r>
      <w:proofErr w:type="gramEnd"/>
      <w:r w:rsidR="00C55F78" w:rsidRPr="00C55F78">
        <w:rPr>
          <w:rFonts w:ascii="Arial" w:eastAsiaTheme="minorHAnsi" w:hAnsi="Arial" w:cs="Arial"/>
          <w:i/>
        </w:rPr>
        <w:t xml:space="preserve"> servant and vassal.</w:t>
      </w:r>
      <w:r w:rsidR="00C55F78" w:rsidRPr="00C55F78">
        <w:rPr>
          <w:rFonts w:ascii="Arial" w:eastAsiaTheme="minorHAnsi" w:hAnsi="Arial" w:cs="Arial"/>
        </w:rPr>
        <w:t xml:space="preserve"> Ahaz preferred to seek security for Judah by means of a treaty with Assyria rather than by obedience to the Lord and trust in his promises (see Ex 23:22; Isa 7:10–16).</w:t>
      </w:r>
      <w:r w:rsidRPr="001F699E">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C55F78" w:rsidRPr="00C55F78"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16:8</w:t>
      </w:r>
      <w:r w:rsidRPr="00C55F78">
        <w:rPr>
          <w:rFonts w:ascii="Arial" w:eastAsiaTheme="minorHAnsi" w:hAnsi="Arial" w:cs="Arial"/>
        </w:rPr>
        <w:t xml:space="preserve">    </w:t>
      </w:r>
      <w:r w:rsidRPr="00C55F78">
        <w:rPr>
          <w:rFonts w:ascii="Arial" w:eastAsiaTheme="minorHAnsi" w:hAnsi="Arial" w:cs="Arial"/>
          <w:i/>
        </w:rPr>
        <w:t>silver and gold found in the temple.</w:t>
      </w:r>
      <w:r w:rsidRPr="00C55F78">
        <w:rPr>
          <w:rFonts w:ascii="Arial" w:eastAsiaTheme="minorHAnsi" w:hAnsi="Arial" w:cs="Arial"/>
        </w:rPr>
        <w:t xml:space="preserve"> The temple treasure must have been restored to some degree by </w:t>
      </w:r>
      <w:proofErr w:type="spellStart"/>
      <w:r w:rsidRPr="00C55F78">
        <w:rPr>
          <w:rFonts w:ascii="Arial" w:eastAsiaTheme="minorHAnsi" w:hAnsi="Arial" w:cs="Arial"/>
        </w:rPr>
        <w:t>Jotham</w:t>
      </w:r>
      <w:proofErr w:type="spellEnd"/>
      <w:r w:rsidRPr="00C55F78">
        <w:rPr>
          <w:rFonts w:ascii="Arial" w:eastAsiaTheme="minorHAnsi" w:hAnsi="Arial" w:cs="Arial"/>
        </w:rPr>
        <w:t xml:space="preserve"> (see 12:18; 14:14). The name “</w:t>
      </w:r>
      <w:proofErr w:type="spellStart"/>
      <w:r w:rsidRPr="00C55F78">
        <w:rPr>
          <w:rFonts w:ascii="Arial" w:eastAsiaTheme="minorHAnsi" w:hAnsi="Arial" w:cs="Arial"/>
        </w:rPr>
        <w:t>Jehoahaz</w:t>
      </w:r>
      <w:proofErr w:type="spellEnd"/>
      <w:r w:rsidRPr="00C55F78">
        <w:rPr>
          <w:rFonts w:ascii="Arial" w:eastAsiaTheme="minorHAnsi" w:hAnsi="Arial" w:cs="Arial"/>
        </w:rPr>
        <w:t xml:space="preserve"> of Judah” (Ahaz) appears on a list of rulers (including those of the Philistines, Ammonites, Moabites and </w:t>
      </w:r>
      <w:proofErr w:type="spellStart"/>
      <w:r w:rsidRPr="00C55F78">
        <w:rPr>
          <w:rFonts w:ascii="Arial" w:eastAsiaTheme="minorHAnsi" w:hAnsi="Arial" w:cs="Arial"/>
        </w:rPr>
        <w:t>Edomites</w:t>
      </w:r>
      <w:proofErr w:type="spellEnd"/>
      <w:r w:rsidRPr="00C55F78">
        <w:rPr>
          <w:rFonts w:ascii="Arial" w:eastAsiaTheme="minorHAnsi" w:hAnsi="Arial" w:cs="Arial"/>
        </w:rPr>
        <w:t xml:space="preserve">) who brought tribute to </w:t>
      </w:r>
      <w:proofErr w:type="spellStart"/>
      <w:r w:rsidRPr="00C55F78">
        <w:rPr>
          <w:rFonts w:ascii="Arial" w:eastAsiaTheme="minorHAnsi" w:hAnsi="Arial" w:cs="Arial"/>
        </w:rPr>
        <w:t>Tiglath-Pileser</w:t>
      </w:r>
      <w:proofErr w:type="spellEnd"/>
      <w:r w:rsidRPr="00C55F78">
        <w:rPr>
          <w:rFonts w:ascii="Arial" w:eastAsiaTheme="minorHAnsi" w:hAnsi="Arial" w:cs="Arial"/>
        </w:rPr>
        <w:t xml:space="preserve"> in 734 </w:t>
      </w:r>
      <w:proofErr w:type="spellStart"/>
      <w:r w:rsidRPr="00C55F78">
        <w:rPr>
          <w:rFonts w:ascii="Arial" w:eastAsiaTheme="minorHAnsi" w:hAnsi="Arial" w:cs="Arial"/>
          <w:smallCaps/>
        </w:rPr>
        <w:t>b.c.</w:t>
      </w:r>
      <w:proofErr w:type="spellEnd"/>
      <w:r w:rsidR="001F699E" w:rsidRPr="001F699E">
        <w:rPr>
          <w:rFonts w:ascii="Arial" w:eastAsiaTheme="minorHAnsi" w:hAnsi="Arial" w:cs="Arial"/>
        </w:rPr>
        <w:t xml:space="preserve"> </w:t>
      </w:r>
      <w:r w:rsidR="001F699E">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t>16:9</w:t>
      </w:r>
      <w:r w:rsidRPr="00C55F78">
        <w:rPr>
          <w:rFonts w:ascii="Arial" w:eastAsiaTheme="minorHAnsi" w:hAnsi="Arial" w:cs="Arial"/>
        </w:rPr>
        <w:t xml:space="preserve">    </w:t>
      </w:r>
      <w:r w:rsidRPr="00C55F78">
        <w:rPr>
          <w:rFonts w:ascii="Arial" w:eastAsiaTheme="minorHAnsi" w:hAnsi="Arial" w:cs="Arial"/>
          <w:i/>
        </w:rPr>
        <w:t>attacking Damascus and capturing it.</w:t>
      </w:r>
      <w:proofErr w:type="gramEnd"/>
      <w:r w:rsidRPr="00C55F78">
        <w:rPr>
          <w:rFonts w:ascii="Arial" w:eastAsiaTheme="minorHAnsi" w:hAnsi="Arial" w:cs="Arial"/>
        </w:rPr>
        <w:t xml:space="preserve"> In 732 </w:t>
      </w:r>
      <w:proofErr w:type="spellStart"/>
      <w:r w:rsidRPr="00C55F78">
        <w:rPr>
          <w:rFonts w:ascii="Arial" w:eastAsiaTheme="minorHAnsi" w:hAnsi="Arial" w:cs="Arial"/>
          <w:smallCaps/>
        </w:rPr>
        <w:t>b.c.</w:t>
      </w:r>
      <w:proofErr w:type="spellEnd"/>
      <w:r w:rsidRPr="00C55F78">
        <w:rPr>
          <w:rFonts w:ascii="Arial" w:eastAsiaTheme="minorHAnsi" w:hAnsi="Arial" w:cs="Arial"/>
        </w:rPr>
        <w:t xml:space="preserve"> </w:t>
      </w:r>
      <w:proofErr w:type="spellStart"/>
      <w:r w:rsidRPr="00C55F78">
        <w:rPr>
          <w:rFonts w:ascii="Arial" w:eastAsiaTheme="minorHAnsi" w:hAnsi="Arial" w:cs="Arial"/>
        </w:rPr>
        <w:t>Tiglath-Pileser</w:t>
      </w:r>
      <w:proofErr w:type="spellEnd"/>
      <w:r w:rsidRPr="00C55F78">
        <w:rPr>
          <w:rFonts w:ascii="Arial" w:eastAsiaTheme="minorHAnsi" w:hAnsi="Arial" w:cs="Arial"/>
        </w:rPr>
        <w:t xml:space="preserve"> III moved against Damascus and destroyed it (see the prophecies of Isa 7:16; Am 1:3–5).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deported</w:t>
      </w:r>
      <w:proofErr w:type="gramEnd"/>
      <w:r w:rsidR="00C55F78" w:rsidRPr="00C55F78">
        <w:rPr>
          <w:rFonts w:ascii="Arial" w:eastAsiaTheme="minorHAnsi" w:hAnsi="Arial" w:cs="Arial"/>
          <w:i/>
        </w:rPr>
        <w:t xml:space="preserve"> its inhabitants to </w:t>
      </w:r>
      <w:proofErr w:type="spellStart"/>
      <w:r w:rsidR="00C55F78" w:rsidRPr="00C55F78">
        <w:rPr>
          <w:rFonts w:ascii="Arial" w:eastAsiaTheme="minorHAnsi" w:hAnsi="Arial" w:cs="Arial"/>
          <w:i/>
        </w:rPr>
        <w:t>Kir</w:t>
      </w:r>
      <w:proofErr w:type="spellEnd"/>
      <w:r w:rsidR="00C55F78" w:rsidRPr="00C55F78">
        <w:rPr>
          <w:rFonts w:ascii="Arial" w:eastAsiaTheme="minorHAnsi" w:hAnsi="Arial" w:cs="Arial"/>
          <w:i/>
        </w:rPr>
        <w:t>.</w:t>
      </w:r>
      <w:r w:rsidR="00C55F78" w:rsidRPr="00C55F78">
        <w:rPr>
          <w:rFonts w:ascii="Arial" w:eastAsiaTheme="minorHAnsi" w:hAnsi="Arial" w:cs="Arial"/>
        </w:rPr>
        <w:t xml:space="preserve"> The </w:t>
      </w:r>
      <w:proofErr w:type="spellStart"/>
      <w:r w:rsidR="00C55F78" w:rsidRPr="00C55F78">
        <w:rPr>
          <w:rFonts w:ascii="Arial" w:eastAsiaTheme="minorHAnsi" w:hAnsi="Arial" w:cs="Arial"/>
        </w:rPr>
        <w:t>Arameans</w:t>
      </w:r>
      <w:proofErr w:type="spellEnd"/>
      <w:r w:rsidR="00C55F78" w:rsidRPr="00C55F78">
        <w:rPr>
          <w:rFonts w:ascii="Arial" w:eastAsiaTheme="minorHAnsi" w:hAnsi="Arial" w:cs="Arial"/>
        </w:rPr>
        <w:t xml:space="preserve"> were sent back to the place from which they had come (Am 9:7) in fulfillment of the prophecy of Amos (Am 1:5). The location of </w:t>
      </w:r>
      <w:proofErr w:type="spellStart"/>
      <w:r w:rsidR="00C55F78" w:rsidRPr="00C55F78">
        <w:rPr>
          <w:rFonts w:ascii="Arial" w:eastAsiaTheme="minorHAnsi" w:hAnsi="Arial" w:cs="Arial"/>
        </w:rPr>
        <w:t>Kir</w:t>
      </w:r>
      <w:proofErr w:type="spellEnd"/>
      <w:r w:rsidR="00C55F78" w:rsidRPr="00C55F78">
        <w:rPr>
          <w:rFonts w:ascii="Arial" w:eastAsiaTheme="minorHAnsi" w:hAnsi="Arial" w:cs="Arial"/>
        </w:rPr>
        <w:t xml:space="preserve"> is unknown, though it is mentioned in connection with Elam in Isa 22:6.</w:t>
      </w:r>
      <w:r w:rsidRPr="00F70465">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16:10</w:t>
      </w:r>
      <w:r w:rsidRPr="00C55F78">
        <w:rPr>
          <w:rFonts w:ascii="Arial" w:eastAsiaTheme="minorHAnsi" w:hAnsi="Arial" w:cs="Arial"/>
        </w:rPr>
        <w:t xml:space="preserve">    </w:t>
      </w:r>
      <w:r w:rsidRPr="00C55F78">
        <w:rPr>
          <w:rFonts w:ascii="Arial" w:eastAsiaTheme="minorHAnsi" w:hAnsi="Arial" w:cs="Arial"/>
          <w:i/>
        </w:rPr>
        <w:t xml:space="preserve">Ahaz went to Damascus to meet </w:t>
      </w:r>
      <w:proofErr w:type="spellStart"/>
      <w:r w:rsidRPr="00C55F78">
        <w:rPr>
          <w:rFonts w:ascii="Arial" w:eastAsiaTheme="minorHAnsi" w:hAnsi="Arial" w:cs="Arial"/>
          <w:i/>
        </w:rPr>
        <w:t>Tiglath-Pileser</w:t>
      </w:r>
      <w:proofErr w:type="spellEnd"/>
      <w:r w:rsidRPr="00C55F78">
        <w:rPr>
          <w:rFonts w:ascii="Arial" w:eastAsiaTheme="minorHAnsi" w:hAnsi="Arial" w:cs="Arial"/>
          <w:i/>
        </w:rPr>
        <w:t>.</w:t>
      </w:r>
      <w:r w:rsidRPr="00C55F78">
        <w:rPr>
          <w:rFonts w:ascii="Arial" w:eastAsiaTheme="minorHAnsi" w:hAnsi="Arial" w:cs="Arial"/>
        </w:rPr>
        <w:t xml:space="preserve"> </w:t>
      </w:r>
      <w:proofErr w:type="gramStart"/>
      <w:r w:rsidRPr="00C55F78">
        <w:rPr>
          <w:rFonts w:ascii="Arial" w:eastAsiaTheme="minorHAnsi" w:hAnsi="Arial" w:cs="Arial"/>
        </w:rPr>
        <w:t>As a vassal king to express his gratitude and loyalty to the victorious Assyrian ruler.</w:t>
      </w:r>
      <w:proofErr w:type="gramEnd"/>
      <w:r w:rsidRPr="00C55F78">
        <w:rPr>
          <w:rFonts w:ascii="Arial" w:eastAsiaTheme="minorHAnsi" w:hAnsi="Arial" w:cs="Arial"/>
        </w:rPr>
        <w:t xml:space="preserve">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altar</w:t>
      </w:r>
      <w:proofErr w:type="gramEnd"/>
      <w:r w:rsidR="00C55F78" w:rsidRPr="00C55F78">
        <w:rPr>
          <w:rFonts w:ascii="Arial" w:eastAsiaTheme="minorHAnsi" w:hAnsi="Arial" w:cs="Arial"/>
          <w:i/>
        </w:rPr>
        <w:t xml:space="preserve"> in Damascus.</w:t>
      </w:r>
      <w:r w:rsidR="00C55F78" w:rsidRPr="00C55F78">
        <w:rPr>
          <w:rFonts w:ascii="Arial" w:eastAsiaTheme="minorHAnsi" w:hAnsi="Arial" w:cs="Arial"/>
        </w:rPr>
        <w:t xml:space="preserve"> Perhaps that of the god </w:t>
      </w:r>
      <w:proofErr w:type="spellStart"/>
      <w:r w:rsidR="00C55F78" w:rsidRPr="00C55F78">
        <w:rPr>
          <w:rFonts w:ascii="Arial" w:eastAsiaTheme="minorHAnsi" w:hAnsi="Arial" w:cs="Arial"/>
        </w:rPr>
        <w:t>Rimmon</w:t>
      </w:r>
      <w:proofErr w:type="spellEnd"/>
      <w:r w:rsidR="00C55F78" w:rsidRPr="00C55F78">
        <w:rPr>
          <w:rFonts w:ascii="Arial" w:eastAsiaTheme="minorHAnsi" w:hAnsi="Arial" w:cs="Arial"/>
        </w:rPr>
        <w:t xml:space="preserve"> (see 5:18; 2Ch 28:23), but more likely a royal altar of </w:t>
      </w:r>
      <w:proofErr w:type="spellStart"/>
      <w:r w:rsidR="00C55F78" w:rsidRPr="00C55F78">
        <w:rPr>
          <w:rFonts w:ascii="Arial" w:eastAsiaTheme="minorHAnsi" w:hAnsi="Arial" w:cs="Arial"/>
        </w:rPr>
        <w:t>Tiglath-Pileser</w:t>
      </w:r>
      <w:proofErr w:type="spellEnd"/>
      <w:r w:rsidR="00C55F78" w:rsidRPr="00C55F78">
        <w:rPr>
          <w:rFonts w:ascii="Arial" w:eastAsiaTheme="minorHAnsi" w:hAnsi="Arial" w:cs="Arial"/>
        </w:rPr>
        <w:t>. Ahaz’s reproduction of such an altar would have been a further sign of submission to the Assyrians.</w:t>
      </w:r>
      <w:r w:rsidRPr="00F70465">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C55F78" w:rsidRPr="00C55F78"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16:13</w:t>
      </w:r>
      <w:r w:rsidRPr="00C55F78">
        <w:rPr>
          <w:rFonts w:ascii="Arial" w:eastAsiaTheme="minorHAnsi" w:hAnsi="Arial" w:cs="Arial"/>
        </w:rPr>
        <w:t xml:space="preserve">    </w:t>
      </w:r>
      <w:r w:rsidRPr="00C55F78">
        <w:rPr>
          <w:rFonts w:ascii="Arial" w:eastAsiaTheme="minorHAnsi" w:hAnsi="Arial" w:cs="Arial"/>
          <w:i/>
        </w:rPr>
        <w:t>burnt offering … grain offering … drink offering … fellowship offerings.</w:t>
      </w:r>
      <w:r w:rsidRPr="00C55F78">
        <w:rPr>
          <w:rFonts w:ascii="Arial" w:eastAsiaTheme="minorHAnsi" w:hAnsi="Arial" w:cs="Arial"/>
        </w:rPr>
        <w:t xml:space="preserve"> With the exception of the drink offering, these same sacrifices were offered at the dedication of the temple (1Ki 8:64).</w:t>
      </w:r>
      <w:r w:rsidR="00F70465" w:rsidRPr="00F70465">
        <w:rPr>
          <w:rFonts w:ascii="Arial" w:eastAsiaTheme="minorHAnsi" w:hAnsi="Arial" w:cs="Arial"/>
        </w:rPr>
        <w:t xml:space="preserve"> </w:t>
      </w:r>
      <w:r w:rsidR="00F70465">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C55F78" w:rsidRPr="00C55F78"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lastRenderedPageBreak/>
        <w:t>16:14</w:t>
      </w:r>
      <w:r w:rsidRPr="00C55F78">
        <w:rPr>
          <w:rFonts w:ascii="Arial" w:eastAsiaTheme="minorHAnsi" w:hAnsi="Arial" w:cs="Arial"/>
        </w:rPr>
        <w:t xml:space="preserve">    </w:t>
      </w:r>
      <w:r w:rsidRPr="00C55F78">
        <w:rPr>
          <w:rFonts w:ascii="Arial" w:eastAsiaTheme="minorHAnsi" w:hAnsi="Arial" w:cs="Arial"/>
          <w:i/>
        </w:rPr>
        <w:t>north side of the new altar.</w:t>
      </w:r>
      <w:proofErr w:type="gramEnd"/>
      <w:r w:rsidRPr="00C55F78">
        <w:rPr>
          <w:rFonts w:ascii="Arial" w:eastAsiaTheme="minorHAnsi" w:hAnsi="Arial" w:cs="Arial"/>
        </w:rPr>
        <w:t xml:space="preserve"> Ahaz removed the bronze altar from its prominent place in front of the temple and gave it a place alongside the new stone altar.</w:t>
      </w:r>
      <w:r w:rsidR="00F70465" w:rsidRPr="00F70465">
        <w:rPr>
          <w:rFonts w:ascii="Arial" w:eastAsiaTheme="minorHAnsi" w:hAnsi="Arial" w:cs="Arial"/>
        </w:rPr>
        <w:t xml:space="preserve"> </w:t>
      </w:r>
      <w:r w:rsidR="00F70465">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t>16:15</w:t>
      </w:r>
      <w:r w:rsidRPr="00C55F78">
        <w:rPr>
          <w:rFonts w:ascii="Arial" w:eastAsiaTheme="minorHAnsi" w:hAnsi="Arial" w:cs="Arial"/>
        </w:rPr>
        <w:t xml:space="preserve">    </w:t>
      </w:r>
      <w:r w:rsidRPr="00C55F78">
        <w:rPr>
          <w:rFonts w:ascii="Arial" w:eastAsiaTheme="minorHAnsi" w:hAnsi="Arial" w:cs="Arial"/>
          <w:i/>
        </w:rPr>
        <w:t>large new altar.</w:t>
      </w:r>
      <w:proofErr w:type="gramEnd"/>
      <w:r w:rsidRPr="00C55F78">
        <w:rPr>
          <w:rFonts w:ascii="Arial" w:eastAsiaTheme="minorHAnsi" w:hAnsi="Arial" w:cs="Arial"/>
        </w:rPr>
        <w:t xml:space="preserve"> Even though fire from heaven had inaugurated and sanctioned the use of the bronze altar for the worship of the Lord (see 2Ch 7:1), Ahaz now replaced it with an altar built on the pattern of the pagan altar from Damascus. Although the bronze altar was quite large (see 2Ch 4:1), the new altar was larger.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F70465"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morning</w:t>
      </w:r>
      <w:proofErr w:type="gramEnd"/>
      <w:r w:rsidR="00C55F78" w:rsidRPr="00C55F78">
        <w:rPr>
          <w:rFonts w:ascii="Arial" w:eastAsiaTheme="minorHAnsi" w:hAnsi="Arial" w:cs="Arial"/>
          <w:i/>
        </w:rPr>
        <w:t xml:space="preserve"> burnt offering.</w:t>
      </w:r>
      <w:r w:rsidR="00C55F78" w:rsidRPr="00C55F78">
        <w:rPr>
          <w:rFonts w:ascii="Arial" w:eastAsiaTheme="minorHAnsi" w:hAnsi="Arial" w:cs="Arial"/>
        </w:rPr>
        <w:t xml:space="preserve"> See 3:20; Ex 29:38–39; Nu 28:3–4. </w:t>
      </w:r>
      <w:r>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F70465"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evening</w:t>
      </w:r>
      <w:proofErr w:type="gramEnd"/>
      <w:r w:rsidR="00C55F78" w:rsidRPr="00C55F78">
        <w:rPr>
          <w:rFonts w:ascii="Arial" w:eastAsiaTheme="minorHAnsi" w:hAnsi="Arial" w:cs="Arial"/>
          <w:i/>
        </w:rPr>
        <w:t xml:space="preserve"> grain offering.</w:t>
      </w:r>
      <w:r w:rsidR="00C55F78" w:rsidRPr="00C55F78">
        <w:rPr>
          <w:rFonts w:ascii="Arial" w:eastAsiaTheme="minorHAnsi" w:hAnsi="Arial" w:cs="Arial"/>
        </w:rPr>
        <w:t xml:space="preserve"> </w:t>
      </w:r>
      <w:proofErr w:type="gramStart"/>
      <w:r w:rsidR="00C55F78" w:rsidRPr="00C55F78">
        <w:rPr>
          <w:rFonts w:ascii="Arial" w:eastAsiaTheme="minorHAnsi" w:hAnsi="Arial" w:cs="Arial"/>
        </w:rPr>
        <w:t>See note on 1Ki 18:29.</w:t>
      </w:r>
      <w:proofErr w:type="gramEnd"/>
      <w:r w:rsidR="00C55F78" w:rsidRPr="00C55F78">
        <w:rPr>
          <w:rFonts w:ascii="Arial" w:eastAsiaTheme="minorHAnsi" w:hAnsi="Arial" w:cs="Arial"/>
        </w:rPr>
        <w:t xml:space="preserve"> </w:t>
      </w:r>
      <w:r>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F70465"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king’s</w:t>
      </w:r>
      <w:proofErr w:type="gramEnd"/>
      <w:r w:rsidR="00C55F78" w:rsidRPr="00C55F78">
        <w:rPr>
          <w:rFonts w:ascii="Arial" w:eastAsiaTheme="minorHAnsi" w:hAnsi="Arial" w:cs="Arial"/>
          <w:i/>
        </w:rPr>
        <w:t xml:space="preserve"> burnt offering and his grain offering.</w:t>
      </w:r>
      <w:r w:rsidR="00C55F78" w:rsidRPr="00C55F78">
        <w:rPr>
          <w:rFonts w:ascii="Arial" w:eastAsiaTheme="minorHAnsi" w:hAnsi="Arial" w:cs="Arial"/>
        </w:rPr>
        <w:t xml:space="preserve"> There is no other reference to these special offerings of the king in the OT, with the possible exception of Ezekiel’s depiction of the offerings of a future prince (</w:t>
      </w:r>
      <w:proofErr w:type="spellStart"/>
      <w:r w:rsidR="00C55F78" w:rsidRPr="00C55F78">
        <w:rPr>
          <w:rFonts w:ascii="Arial" w:eastAsiaTheme="minorHAnsi" w:hAnsi="Arial" w:cs="Arial"/>
        </w:rPr>
        <w:t>Eze</w:t>
      </w:r>
      <w:proofErr w:type="spellEnd"/>
      <w:r w:rsidR="00C55F78" w:rsidRPr="00C55F78">
        <w:rPr>
          <w:rFonts w:ascii="Arial" w:eastAsiaTheme="minorHAnsi" w:hAnsi="Arial" w:cs="Arial"/>
        </w:rPr>
        <w:t xml:space="preserve"> 46:12). </w:t>
      </w:r>
      <w:r>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r w:rsidR="00C55F78" w:rsidRPr="00C55F78">
        <w:rPr>
          <w:rFonts w:ascii="Arial" w:eastAsiaTheme="minorHAnsi" w:hAnsi="Arial" w:cs="Arial"/>
          <w:i/>
        </w:rPr>
        <w:t>I will use the bronze altar for seeking guidance.</w:t>
      </w:r>
      <w:r w:rsidR="00C55F78" w:rsidRPr="00C55F78">
        <w:rPr>
          <w:rFonts w:ascii="Arial" w:eastAsiaTheme="minorHAnsi" w:hAnsi="Arial" w:cs="Arial"/>
        </w:rPr>
        <w:t xml:space="preserve"> Seeking omens by the examination of the entrails of sacrificed animals is well attested in ancient Near Eastern texts. Here Ahaz states his intention to follow an Assyrian divination technique in an attempt to secure the Lord’s guidance.</w:t>
      </w:r>
      <w:r w:rsidRPr="00F70465">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16:17</w:t>
      </w:r>
      <w:r w:rsidRPr="00C55F78">
        <w:rPr>
          <w:rFonts w:ascii="Arial" w:eastAsiaTheme="minorHAnsi" w:hAnsi="Arial" w:cs="Arial"/>
        </w:rPr>
        <w:t xml:space="preserve">    </w:t>
      </w:r>
      <w:r w:rsidRPr="00C55F78">
        <w:rPr>
          <w:rFonts w:ascii="Arial" w:eastAsiaTheme="minorHAnsi" w:hAnsi="Arial" w:cs="Arial"/>
          <w:i/>
        </w:rPr>
        <w:t>side panels and … basins from the movable stands.</w:t>
      </w:r>
      <w:r w:rsidRPr="00C55F78">
        <w:rPr>
          <w:rFonts w:ascii="Arial" w:eastAsiaTheme="minorHAnsi" w:hAnsi="Arial" w:cs="Arial"/>
        </w:rPr>
        <w:t xml:space="preserve"> </w:t>
      </w:r>
      <w:proofErr w:type="gramStart"/>
      <w:r w:rsidRPr="00C55F78">
        <w:rPr>
          <w:rFonts w:ascii="Arial" w:eastAsiaTheme="minorHAnsi" w:hAnsi="Arial" w:cs="Arial"/>
        </w:rPr>
        <w:t>See 1Ki 7:27–39.</w:t>
      </w:r>
      <w:proofErr w:type="gramEnd"/>
      <w:r w:rsidRPr="00C55F78">
        <w:rPr>
          <w:rFonts w:ascii="Arial" w:eastAsiaTheme="minorHAnsi" w:hAnsi="Arial" w:cs="Arial"/>
        </w:rPr>
        <w:t xml:space="preserve">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removed</w:t>
      </w:r>
      <w:proofErr w:type="gramEnd"/>
      <w:r w:rsidR="00C55F78" w:rsidRPr="00C55F78">
        <w:rPr>
          <w:rFonts w:ascii="Arial" w:eastAsiaTheme="minorHAnsi" w:hAnsi="Arial" w:cs="Arial"/>
          <w:i/>
        </w:rPr>
        <w:t xml:space="preserve"> the Sea from the bronze bulls.</w:t>
      </w:r>
      <w:r w:rsidR="00C55F78" w:rsidRPr="00C55F78">
        <w:rPr>
          <w:rFonts w:ascii="Arial" w:eastAsiaTheme="minorHAnsi" w:hAnsi="Arial" w:cs="Arial"/>
        </w:rPr>
        <w:t xml:space="preserve"> </w:t>
      </w:r>
      <w:proofErr w:type="gramStart"/>
      <w:r w:rsidR="00C55F78" w:rsidRPr="00C55F78">
        <w:rPr>
          <w:rFonts w:ascii="Arial" w:eastAsiaTheme="minorHAnsi" w:hAnsi="Arial" w:cs="Arial"/>
        </w:rPr>
        <w:t>See 1Ki 7:23–26.</w:t>
      </w:r>
      <w:proofErr w:type="gramEnd"/>
      <w:r w:rsidR="00C55F78" w:rsidRPr="00C55F78">
        <w:rPr>
          <w:rFonts w:ascii="Arial" w:eastAsiaTheme="minorHAnsi" w:hAnsi="Arial" w:cs="Arial"/>
        </w:rPr>
        <w:t xml:space="preserve"> Perhaps the bronze was needed for tribute required by </w:t>
      </w:r>
      <w:proofErr w:type="spellStart"/>
      <w:r w:rsidR="00C55F78" w:rsidRPr="00C55F78">
        <w:rPr>
          <w:rFonts w:ascii="Arial" w:eastAsiaTheme="minorHAnsi" w:hAnsi="Arial" w:cs="Arial"/>
        </w:rPr>
        <w:t>Tiglath-Pileser</w:t>
      </w:r>
      <w:proofErr w:type="spellEnd"/>
      <w:r w:rsidR="00C55F78" w:rsidRPr="00C55F78">
        <w:rPr>
          <w:rFonts w:ascii="Arial" w:eastAsiaTheme="minorHAnsi" w:hAnsi="Arial" w:cs="Arial"/>
        </w:rPr>
        <w:t xml:space="preserve"> III.</w:t>
      </w:r>
      <w:r w:rsidRPr="00F70465">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C55F78" w:rsidRPr="00C55F78"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16:18</w:t>
      </w:r>
      <w:r w:rsidRPr="00C55F78">
        <w:rPr>
          <w:rFonts w:ascii="Arial" w:eastAsiaTheme="minorHAnsi" w:hAnsi="Arial" w:cs="Arial"/>
        </w:rPr>
        <w:t xml:space="preserve">    </w:t>
      </w:r>
      <w:r w:rsidRPr="00C55F78">
        <w:rPr>
          <w:rFonts w:ascii="Arial" w:eastAsiaTheme="minorHAnsi" w:hAnsi="Arial" w:cs="Arial"/>
          <w:i/>
        </w:rPr>
        <w:t>in deference to the king of Assyria.</w:t>
      </w:r>
      <w:r w:rsidRPr="00C55F78">
        <w:rPr>
          <w:rFonts w:ascii="Arial" w:eastAsiaTheme="minorHAnsi" w:hAnsi="Arial" w:cs="Arial"/>
        </w:rPr>
        <w:t xml:space="preserve"> As a vassal of </w:t>
      </w:r>
      <w:proofErr w:type="spellStart"/>
      <w:r w:rsidRPr="00C55F78">
        <w:rPr>
          <w:rFonts w:ascii="Arial" w:eastAsiaTheme="minorHAnsi" w:hAnsi="Arial" w:cs="Arial"/>
        </w:rPr>
        <w:t>Tiglath-Pileser</w:t>
      </w:r>
      <w:proofErr w:type="spellEnd"/>
      <w:r w:rsidRPr="00C55F78">
        <w:rPr>
          <w:rFonts w:ascii="Arial" w:eastAsiaTheme="minorHAnsi" w:hAnsi="Arial" w:cs="Arial"/>
        </w:rPr>
        <w:t>, Ahaz was forced to relinquish some of the symbols of his own royal power.</w:t>
      </w:r>
      <w:r w:rsidR="00F70465" w:rsidRPr="00F70465">
        <w:rPr>
          <w:rFonts w:ascii="Arial" w:eastAsiaTheme="minorHAnsi" w:hAnsi="Arial" w:cs="Arial"/>
        </w:rPr>
        <w:t xml:space="preserve"> </w:t>
      </w:r>
      <w:r w:rsidR="00F70465">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proofErr w:type="gramStart"/>
      <w:r w:rsidRPr="00C55F78">
        <w:rPr>
          <w:rFonts w:ascii="Arial" w:eastAsiaTheme="minorHAnsi" w:hAnsi="Arial" w:cs="Arial"/>
          <w:b/>
        </w:rPr>
        <w:t>16:19</w:t>
      </w:r>
      <w:r w:rsidRPr="00C55F78">
        <w:rPr>
          <w:rFonts w:ascii="Arial" w:eastAsiaTheme="minorHAnsi" w:hAnsi="Arial" w:cs="Arial"/>
        </w:rPr>
        <w:t xml:space="preserve">    </w:t>
      </w:r>
      <w:r w:rsidRPr="00C55F78">
        <w:rPr>
          <w:rFonts w:ascii="Arial" w:eastAsiaTheme="minorHAnsi" w:hAnsi="Arial" w:cs="Arial"/>
          <w:i/>
        </w:rPr>
        <w:t>other events of the reign of Ahaz.</w:t>
      </w:r>
      <w:proofErr w:type="gramEnd"/>
      <w:r w:rsidRPr="00C55F78">
        <w:rPr>
          <w:rFonts w:ascii="Arial" w:eastAsiaTheme="minorHAnsi" w:hAnsi="Arial" w:cs="Arial"/>
        </w:rPr>
        <w:t xml:space="preserve"> </w:t>
      </w:r>
      <w:proofErr w:type="gramStart"/>
      <w:r w:rsidRPr="00C55F78">
        <w:rPr>
          <w:rFonts w:ascii="Arial" w:eastAsiaTheme="minorHAnsi" w:hAnsi="Arial" w:cs="Arial"/>
        </w:rPr>
        <w:t>See 2Ch 28, where, among other things, it is said that Ahaz went so far as to “shut the doors of the temple” (2Ch 28:24).</w:t>
      </w:r>
      <w:proofErr w:type="gramEnd"/>
      <w:r w:rsidRPr="00C55F78">
        <w:rPr>
          <w:rFonts w:ascii="Arial" w:eastAsiaTheme="minorHAnsi" w:hAnsi="Arial" w:cs="Arial"/>
        </w:rPr>
        <w:t xml:space="preserve">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C55F78" w:rsidRPr="00C55F78">
        <w:rPr>
          <w:rFonts w:ascii="Arial" w:eastAsiaTheme="minorHAnsi" w:hAnsi="Arial" w:cs="Arial"/>
          <w:i/>
        </w:rPr>
        <w:t>annals</w:t>
      </w:r>
      <w:proofErr w:type="gramEnd"/>
      <w:r w:rsidR="00C55F78" w:rsidRPr="00C55F78">
        <w:rPr>
          <w:rFonts w:ascii="Arial" w:eastAsiaTheme="minorHAnsi" w:hAnsi="Arial" w:cs="Arial"/>
          <w:i/>
        </w:rPr>
        <w:t xml:space="preserve"> of the kings of Judah.</w:t>
      </w:r>
      <w:r w:rsidR="00C55F78" w:rsidRPr="00C55F78">
        <w:rPr>
          <w:rFonts w:ascii="Arial" w:eastAsiaTheme="minorHAnsi" w:hAnsi="Arial" w:cs="Arial"/>
        </w:rPr>
        <w:t xml:space="preserve"> </w:t>
      </w:r>
      <w:proofErr w:type="gramStart"/>
      <w:r w:rsidR="00C55F78" w:rsidRPr="00C55F78">
        <w:rPr>
          <w:rFonts w:ascii="Arial" w:eastAsiaTheme="minorHAnsi" w:hAnsi="Arial" w:cs="Arial"/>
        </w:rPr>
        <w:t>See note on 1Ki 14:29.</w:t>
      </w:r>
      <w:proofErr w:type="gramEnd"/>
      <w:r w:rsidRPr="00F70465">
        <w:rPr>
          <w:rFonts w:ascii="Arial" w:eastAsiaTheme="minorHAnsi" w:hAnsi="Arial" w:cs="Arial"/>
        </w:rPr>
        <w:t xml:space="preserve"> </w:t>
      </w:r>
      <w:r>
        <w:rPr>
          <w:rFonts w:ascii="Arial" w:eastAsiaTheme="minorHAnsi" w:hAnsi="Arial" w:cs="Arial"/>
        </w:rPr>
        <w:t>(CSB)</w:t>
      </w:r>
    </w:p>
    <w:p w:rsidR="001F699E" w:rsidRDefault="001F699E" w:rsidP="00C55F78">
      <w:pPr>
        <w:autoSpaceDE w:val="0"/>
        <w:autoSpaceDN w:val="0"/>
        <w:adjustRightInd w:val="0"/>
        <w:rPr>
          <w:rFonts w:ascii="Arial" w:eastAsiaTheme="minorHAnsi" w:hAnsi="Arial" w:cs="Arial"/>
          <w:b/>
        </w:rPr>
      </w:pPr>
    </w:p>
    <w:p w:rsidR="00F70465" w:rsidRDefault="00C55F78" w:rsidP="00C55F78">
      <w:pPr>
        <w:autoSpaceDE w:val="0"/>
        <w:autoSpaceDN w:val="0"/>
        <w:adjustRightInd w:val="0"/>
        <w:rPr>
          <w:rFonts w:ascii="Arial" w:eastAsiaTheme="minorHAnsi" w:hAnsi="Arial" w:cs="Arial"/>
        </w:rPr>
      </w:pPr>
      <w:r w:rsidRPr="00C55F78">
        <w:rPr>
          <w:rFonts w:ascii="Arial" w:eastAsiaTheme="minorHAnsi" w:hAnsi="Arial" w:cs="Arial"/>
          <w:b/>
        </w:rPr>
        <w:t>16:20</w:t>
      </w:r>
      <w:r w:rsidRPr="00C55F78">
        <w:rPr>
          <w:rFonts w:ascii="Arial" w:eastAsiaTheme="minorHAnsi" w:hAnsi="Arial" w:cs="Arial"/>
        </w:rPr>
        <w:t xml:space="preserve">    </w:t>
      </w:r>
      <w:r w:rsidRPr="00C55F78">
        <w:rPr>
          <w:rFonts w:ascii="Arial" w:eastAsiaTheme="minorHAnsi" w:hAnsi="Arial" w:cs="Arial"/>
          <w:i/>
        </w:rPr>
        <w:t>rested with his fathers.</w:t>
      </w:r>
      <w:r w:rsidRPr="00C55F78">
        <w:rPr>
          <w:rFonts w:ascii="Arial" w:eastAsiaTheme="minorHAnsi" w:hAnsi="Arial" w:cs="Arial"/>
        </w:rPr>
        <w:t xml:space="preserve"> </w:t>
      </w:r>
      <w:proofErr w:type="gramStart"/>
      <w:r w:rsidRPr="00C55F78">
        <w:rPr>
          <w:rFonts w:ascii="Arial" w:eastAsiaTheme="minorHAnsi" w:hAnsi="Arial" w:cs="Arial"/>
        </w:rPr>
        <w:t>See note on 1Ki 1:21; see also 2Ch 28:27.</w:t>
      </w:r>
      <w:proofErr w:type="gramEnd"/>
      <w:r w:rsidRPr="00C55F78">
        <w:rPr>
          <w:rFonts w:ascii="Arial" w:eastAsiaTheme="minorHAnsi" w:hAnsi="Arial" w:cs="Arial"/>
        </w:rPr>
        <w:t xml:space="preserve"> </w:t>
      </w:r>
      <w:r w:rsidR="00F70465">
        <w:rPr>
          <w:rFonts w:ascii="Arial" w:eastAsiaTheme="minorHAnsi" w:hAnsi="Arial" w:cs="Arial"/>
        </w:rPr>
        <w:t>(CSB)</w:t>
      </w:r>
    </w:p>
    <w:p w:rsidR="00F70465" w:rsidRDefault="00F70465" w:rsidP="00C55F78">
      <w:pPr>
        <w:autoSpaceDE w:val="0"/>
        <w:autoSpaceDN w:val="0"/>
        <w:adjustRightInd w:val="0"/>
        <w:rPr>
          <w:rFonts w:ascii="Arial" w:eastAsiaTheme="minorHAnsi" w:hAnsi="Arial" w:cs="Arial"/>
        </w:rPr>
      </w:pPr>
    </w:p>
    <w:p w:rsidR="00C55F78" w:rsidRPr="00C55F78" w:rsidRDefault="00F70465" w:rsidP="00C55F78">
      <w:pPr>
        <w:autoSpaceDE w:val="0"/>
        <w:autoSpaceDN w:val="0"/>
        <w:adjustRightInd w:val="0"/>
        <w:rPr>
          <w:rFonts w:ascii="Arial" w:eastAsiaTheme="minorHAnsi" w:hAnsi="Arial" w:cs="Arial"/>
        </w:rPr>
      </w:pPr>
      <w:r>
        <w:rPr>
          <w:rFonts w:ascii="Arial" w:eastAsiaTheme="minorHAnsi" w:hAnsi="Arial" w:cs="Arial"/>
        </w:rPr>
        <w:t xml:space="preserve">             </w:t>
      </w:r>
      <w:r w:rsidR="00C55F78" w:rsidRPr="00C55F78">
        <w:rPr>
          <w:rFonts w:ascii="Arial" w:eastAsiaTheme="minorHAnsi" w:hAnsi="Arial" w:cs="Arial"/>
          <w:i/>
        </w:rPr>
        <w:t>Hezekiah his son succeeded him.</w:t>
      </w:r>
      <w:r w:rsidR="00C55F78" w:rsidRPr="00C55F78">
        <w:rPr>
          <w:rFonts w:ascii="Arial" w:eastAsiaTheme="minorHAnsi" w:hAnsi="Arial" w:cs="Arial"/>
        </w:rPr>
        <w:t xml:space="preserve"> For the reign of Hezekiah see 18:1–20:21.</w:t>
      </w:r>
      <w:r w:rsidRPr="00F70465">
        <w:rPr>
          <w:rFonts w:ascii="Arial" w:eastAsiaTheme="minorHAnsi" w:hAnsi="Arial" w:cs="Arial"/>
        </w:rPr>
        <w:t xml:space="preserve"> </w:t>
      </w:r>
      <w:r>
        <w:rPr>
          <w:rFonts w:ascii="Arial" w:eastAsiaTheme="minorHAnsi" w:hAnsi="Arial" w:cs="Arial"/>
        </w:rPr>
        <w:t>(CSB)</w:t>
      </w:r>
    </w:p>
    <w:p w:rsidR="00C55F78" w:rsidRPr="00C55F78" w:rsidRDefault="00C55F78" w:rsidP="00C55F78">
      <w:pPr>
        <w:tabs>
          <w:tab w:val="left" w:pos="720"/>
        </w:tabs>
        <w:autoSpaceDE w:val="0"/>
        <w:autoSpaceDN w:val="0"/>
        <w:adjustRightInd w:val="0"/>
        <w:jc w:val="both"/>
        <w:rPr>
          <w:rFonts w:ascii="Arial" w:eastAsiaTheme="minorHAnsi" w:hAnsi="Arial" w:cs="Arial"/>
          <w:b/>
        </w:rPr>
      </w:pPr>
      <w:bookmarkStart w:id="0" w:name="_GoBack"/>
      <w:bookmarkEnd w:id="0"/>
    </w:p>
    <w:sectPr w:rsidR="00C55F78" w:rsidRPr="00C55F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2E" w:rsidRDefault="00FA0C2E" w:rsidP="00C55F78">
      <w:r>
        <w:separator/>
      </w:r>
    </w:p>
  </w:endnote>
  <w:endnote w:type="continuationSeparator" w:id="0">
    <w:p w:rsidR="00FA0C2E" w:rsidRDefault="00FA0C2E" w:rsidP="00C5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08496"/>
      <w:docPartObj>
        <w:docPartGallery w:val="Page Numbers (Bottom of Page)"/>
        <w:docPartUnique/>
      </w:docPartObj>
    </w:sdtPr>
    <w:sdtEndPr>
      <w:rPr>
        <w:noProof/>
      </w:rPr>
    </w:sdtEndPr>
    <w:sdtContent>
      <w:p w:rsidR="00C55F78" w:rsidRDefault="00C55F78">
        <w:pPr>
          <w:pStyle w:val="Footer"/>
          <w:jc w:val="center"/>
        </w:pPr>
        <w:r>
          <w:fldChar w:fldCharType="begin"/>
        </w:r>
        <w:r>
          <w:instrText xml:space="preserve"> PAGE   \* MERGEFORMAT </w:instrText>
        </w:r>
        <w:r>
          <w:fldChar w:fldCharType="separate"/>
        </w:r>
        <w:r w:rsidR="00F70465">
          <w:rPr>
            <w:noProof/>
          </w:rPr>
          <w:t>4</w:t>
        </w:r>
        <w:r>
          <w:rPr>
            <w:noProof/>
          </w:rPr>
          <w:fldChar w:fldCharType="end"/>
        </w:r>
      </w:p>
    </w:sdtContent>
  </w:sdt>
  <w:p w:rsidR="00C55F78" w:rsidRDefault="00C5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2E" w:rsidRDefault="00FA0C2E" w:rsidP="00C55F78">
      <w:r>
        <w:separator/>
      </w:r>
    </w:p>
  </w:footnote>
  <w:footnote w:type="continuationSeparator" w:id="0">
    <w:p w:rsidR="00FA0C2E" w:rsidRDefault="00FA0C2E" w:rsidP="00C5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ED"/>
    <w:rsid w:val="001F699E"/>
    <w:rsid w:val="002C11ED"/>
    <w:rsid w:val="006A123E"/>
    <w:rsid w:val="00C55F78"/>
    <w:rsid w:val="00F70465"/>
    <w:rsid w:val="00FA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78"/>
    <w:pPr>
      <w:tabs>
        <w:tab w:val="center" w:pos="4680"/>
        <w:tab w:val="right" w:pos="9360"/>
      </w:tabs>
    </w:pPr>
  </w:style>
  <w:style w:type="character" w:customStyle="1" w:styleId="HeaderChar">
    <w:name w:val="Header Char"/>
    <w:basedOn w:val="DefaultParagraphFont"/>
    <w:link w:val="Header"/>
    <w:uiPriority w:val="99"/>
    <w:rsid w:val="00C55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F78"/>
    <w:pPr>
      <w:tabs>
        <w:tab w:val="center" w:pos="4680"/>
        <w:tab w:val="right" w:pos="9360"/>
      </w:tabs>
    </w:pPr>
  </w:style>
  <w:style w:type="character" w:customStyle="1" w:styleId="FooterChar">
    <w:name w:val="Footer Char"/>
    <w:basedOn w:val="DefaultParagraphFont"/>
    <w:link w:val="Footer"/>
    <w:uiPriority w:val="99"/>
    <w:rsid w:val="00C55F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78"/>
    <w:pPr>
      <w:tabs>
        <w:tab w:val="center" w:pos="4680"/>
        <w:tab w:val="right" w:pos="9360"/>
      </w:tabs>
    </w:pPr>
  </w:style>
  <w:style w:type="character" w:customStyle="1" w:styleId="HeaderChar">
    <w:name w:val="Header Char"/>
    <w:basedOn w:val="DefaultParagraphFont"/>
    <w:link w:val="Header"/>
    <w:uiPriority w:val="99"/>
    <w:rsid w:val="00C55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F78"/>
    <w:pPr>
      <w:tabs>
        <w:tab w:val="center" w:pos="4680"/>
        <w:tab w:val="right" w:pos="9360"/>
      </w:tabs>
    </w:pPr>
  </w:style>
  <w:style w:type="character" w:customStyle="1" w:styleId="FooterChar">
    <w:name w:val="Footer Char"/>
    <w:basedOn w:val="DefaultParagraphFont"/>
    <w:link w:val="Footer"/>
    <w:uiPriority w:val="99"/>
    <w:rsid w:val="00C55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2014-09-24T14:35:00Z</dcterms:created>
  <dcterms:modified xsi:type="dcterms:W3CDTF">2014-09-24T16:07:00Z</dcterms:modified>
</cp:coreProperties>
</file>