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61" w:rsidRPr="00E469D1" w:rsidRDefault="00DA7861" w:rsidP="00DA7861">
      <w:pPr>
        <w:jc w:val="center"/>
        <w:rPr>
          <w:rFonts w:ascii="Arial" w:hAnsi="Arial" w:cs="Arial"/>
          <w:sz w:val="48"/>
          <w:szCs w:val="48"/>
        </w:rPr>
      </w:pPr>
      <w:r w:rsidRPr="00E469D1">
        <w:rPr>
          <w:rFonts w:ascii="Arial" w:hAnsi="Arial" w:cs="Arial"/>
          <w:sz w:val="48"/>
          <w:szCs w:val="48"/>
        </w:rPr>
        <w:t>SECOND KINGS</w:t>
      </w:r>
    </w:p>
    <w:p w:rsidR="00DA7861" w:rsidRDefault="00DA7861" w:rsidP="00DA7861">
      <w:pPr>
        <w:jc w:val="center"/>
        <w:rPr>
          <w:rFonts w:ascii="Arial" w:hAnsi="Arial" w:cs="Arial"/>
          <w:sz w:val="36"/>
          <w:szCs w:val="36"/>
        </w:rPr>
      </w:pPr>
      <w:r>
        <w:rPr>
          <w:rFonts w:ascii="Arial" w:hAnsi="Arial" w:cs="Arial"/>
          <w:sz w:val="36"/>
          <w:szCs w:val="36"/>
        </w:rPr>
        <w:t>Chapter 21</w:t>
      </w:r>
    </w:p>
    <w:p w:rsidR="0048515E" w:rsidRPr="0048515E" w:rsidRDefault="0048515E" w:rsidP="0048515E">
      <w:pPr>
        <w:autoSpaceDE w:val="0"/>
        <w:autoSpaceDN w:val="0"/>
        <w:adjustRightInd w:val="0"/>
        <w:spacing w:before="200" w:after="150"/>
        <w:jc w:val="both"/>
        <w:rPr>
          <w:rFonts w:ascii="Arial" w:eastAsiaTheme="minorHAnsi" w:hAnsi="Arial" w:cs="Arial"/>
          <w:b/>
        </w:rPr>
      </w:pPr>
      <w:r w:rsidRPr="0048515E">
        <w:rPr>
          <w:rFonts w:ascii="Arial" w:eastAsiaTheme="minorHAnsi" w:hAnsi="Arial" w:cs="Arial"/>
          <w:b/>
          <w:i/>
          <w:sz w:val="28"/>
          <w:szCs w:val="28"/>
        </w:rPr>
        <w:t>Manasseh King of Judah</w:t>
      </w:r>
    </w:p>
    <w:p w:rsidR="0048515E" w:rsidRPr="0048515E" w:rsidRDefault="0048515E" w:rsidP="0048515E">
      <w:pPr>
        <w:tabs>
          <w:tab w:val="left" w:pos="720"/>
        </w:tabs>
        <w:autoSpaceDE w:val="0"/>
        <w:autoSpaceDN w:val="0"/>
        <w:adjustRightInd w:val="0"/>
        <w:jc w:val="both"/>
        <w:rPr>
          <w:rFonts w:ascii="Arial" w:eastAsiaTheme="minorHAnsi" w:hAnsi="Arial" w:cs="Arial"/>
          <w:b/>
        </w:rPr>
      </w:pPr>
      <w:r w:rsidRPr="0048515E">
        <w:rPr>
          <w:rFonts w:ascii="Arial" w:eastAsiaTheme="minorHAnsi" w:hAnsi="Arial" w:cs="Arial"/>
          <w:b/>
        </w:rPr>
        <w:t xml:space="preserve">Manasseh was twelve years old when he became king, and he reigned in Jerusalem fifty-five years. His mother’s name was Hephzibah. </w:t>
      </w:r>
      <w:r w:rsidRPr="0048515E">
        <w:rPr>
          <w:rFonts w:ascii="Arial" w:eastAsiaTheme="minorHAnsi" w:hAnsi="Arial" w:cs="Arial"/>
          <w:b/>
          <w:vertAlign w:val="superscript"/>
        </w:rPr>
        <w:t xml:space="preserve">2 </w:t>
      </w:r>
      <w:r w:rsidRPr="0048515E">
        <w:rPr>
          <w:rFonts w:ascii="Arial" w:eastAsiaTheme="minorHAnsi" w:hAnsi="Arial" w:cs="Arial"/>
          <w:b/>
        </w:rPr>
        <w:t xml:space="preserve">He did evil in the eyes of the </w:t>
      </w:r>
      <w:r w:rsidRPr="0048515E">
        <w:rPr>
          <w:rFonts w:ascii="Arial" w:eastAsiaTheme="minorHAnsi" w:hAnsi="Arial" w:cs="Arial"/>
          <w:b/>
          <w:smallCaps/>
        </w:rPr>
        <w:t>Lord</w:t>
      </w:r>
      <w:r w:rsidRPr="0048515E">
        <w:rPr>
          <w:rFonts w:ascii="Arial" w:eastAsiaTheme="minorHAnsi" w:hAnsi="Arial" w:cs="Arial"/>
          <w:b/>
        </w:rPr>
        <w:t xml:space="preserve">, following the detestable practices of the nations the </w:t>
      </w:r>
      <w:r w:rsidRPr="0048515E">
        <w:rPr>
          <w:rFonts w:ascii="Arial" w:eastAsiaTheme="minorHAnsi" w:hAnsi="Arial" w:cs="Arial"/>
          <w:b/>
          <w:smallCaps/>
        </w:rPr>
        <w:t>Lord</w:t>
      </w:r>
      <w:r w:rsidRPr="0048515E">
        <w:rPr>
          <w:rFonts w:ascii="Arial" w:eastAsiaTheme="minorHAnsi" w:hAnsi="Arial" w:cs="Arial"/>
          <w:b/>
        </w:rPr>
        <w:t xml:space="preserve"> had driven out before the Israelites. </w:t>
      </w:r>
      <w:r w:rsidRPr="0048515E">
        <w:rPr>
          <w:rFonts w:ascii="Arial" w:eastAsiaTheme="minorHAnsi" w:hAnsi="Arial" w:cs="Arial"/>
          <w:b/>
          <w:vertAlign w:val="superscript"/>
        </w:rPr>
        <w:t xml:space="preserve">3 </w:t>
      </w:r>
      <w:r w:rsidRPr="0048515E">
        <w:rPr>
          <w:rFonts w:ascii="Arial" w:eastAsiaTheme="minorHAnsi" w:hAnsi="Arial" w:cs="Arial"/>
          <w:b/>
        </w:rPr>
        <w:t xml:space="preserve">He rebuilt the high places his father Hezekiah had destroyed; he also erected altars to Baal and made an </w:t>
      </w:r>
      <w:proofErr w:type="spellStart"/>
      <w:r w:rsidRPr="0048515E">
        <w:rPr>
          <w:rFonts w:ascii="Arial" w:eastAsiaTheme="minorHAnsi" w:hAnsi="Arial" w:cs="Arial"/>
          <w:b/>
        </w:rPr>
        <w:t>Asherah</w:t>
      </w:r>
      <w:proofErr w:type="spellEnd"/>
      <w:r w:rsidRPr="0048515E">
        <w:rPr>
          <w:rFonts w:ascii="Arial" w:eastAsiaTheme="minorHAnsi" w:hAnsi="Arial" w:cs="Arial"/>
          <w:b/>
        </w:rPr>
        <w:t xml:space="preserve"> pole, as Ahab king of Israel had done. He bowed down to all the starry hosts and worshiped them. </w:t>
      </w:r>
      <w:r w:rsidRPr="0048515E">
        <w:rPr>
          <w:rFonts w:ascii="Arial" w:eastAsiaTheme="minorHAnsi" w:hAnsi="Arial" w:cs="Arial"/>
          <w:b/>
          <w:vertAlign w:val="superscript"/>
        </w:rPr>
        <w:t xml:space="preserve">4 </w:t>
      </w:r>
      <w:r w:rsidRPr="0048515E">
        <w:rPr>
          <w:rFonts w:ascii="Arial" w:eastAsiaTheme="minorHAnsi" w:hAnsi="Arial" w:cs="Arial"/>
          <w:b/>
        </w:rPr>
        <w:t xml:space="preserve">He built altars in the temple of the </w:t>
      </w:r>
      <w:r w:rsidRPr="0048515E">
        <w:rPr>
          <w:rFonts w:ascii="Arial" w:eastAsiaTheme="minorHAnsi" w:hAnsi="Arial" w:cs="Arial"/>
          <w:b/>
          <w:smallCaps/>
        </w:rPr>
        <w:t>Lord</w:t>
      </w:r>
      <w:r w:rsidRPr="0048515E">
        <w:rPr>
          <w:rFonts w:ascii="Arial" w:eastAsiaTheme="minorHAnsi" w:hAnsi="Arial" w:cs="Arial"/>
          <w:b/>
        </w:rPr>
        <w:t xml:space="preserve">, of which the </w:t>
      </w:r>
      <w:r w:rsidRPr="0048515E">
        <w:rPr>
          <w:rFonts w:ascii="Arial" w:eastAsiaTheme="minorHAnsi" w:hAnsi="Arial" w:cs="Arial"/>
          <w:b/>
          <w:smallCaps/>
        </w:rPr>
        <w:t>Lord</w:t>
      </w:r>
      <w:r w:rsidRPr="0048515E">
        <w:rPr>
          <w:rFonts w:ascii="Arial" w:eastAsiaTheme="minorHAnsi" w:hAnsi="Arial" w:cs="Arial"/>
          <w:b/>
        </w:rPr>
        <w:t xml:space="preserve"> had said, “In Jerusalem I will put my Name.” </w:t>
      </w:r>
      <w:r w:rsidRPr="0048515E">
        <w:rPr>
          <w:rFonts w:ascii="Arial" w:eastAsiaTheme="minorHAnsi" w:hAnsi="Arial" w:cs="Arial"/>
          <w:b/>
          <w:vertAlign w:val="superscript"/>
        </w:rPr>
        <w:t xml:space="preserve">5 </w:t>
      </w:r>
      <w:r w:rsidRPr="0048515E">
        <w:rPr>
          <w:rFonts w:ascii="Arial" w:eastAsiaTheme="minorHAnsi" w:hAnsi="Arial" w:cs="Arial"/>
          <w:b/>
        </w:rPr>
        <w:t xml:space="preserve">In both courts of the temple of the </w:t>
      </w:r>
      <w:r w:rsidRPr="0048515E">
        <w:rPr>
          <w:rFonts w:ascii="Arial" w:eastAsiaTheme="minorHAnsi" w:hAnsi="Arial" w:cs="Arial"/>
          <w:b/>
          <w:smallCaps/>
        </w:rPr>
        <w:t>Lord</w:t>
      </w:r>
      <w:r w:rsidRPr="0048515E">
        <w:rPr>
          <w:rFonts w:ascii="Arial" w:eastAsiaTheme="minorHAnsi" w:hAnsi="Arial" w:cs="Arial"/>
          <w:b/>
        </w:rPr>
        <w:t xml:space="preserve">, he built altars to all the starry hosts. </w:t>
      </w:r>
      <w:r w:rsidRPr="0048515E">
        <w:rPr>
          <w:rFonts w:ascii="Arial" w:eastAsiaTheme="minorHAnsi" w:hAnsi="Arial" w:cs="Arial"/>
          <w:b/>
          <w:vertAlign w:val="superscript"/>
        </w:rPr>
        <w:t xml:space="preserve">6 </w:t>
      </w:r>
      <w:r w:rsidRPr="0048515E">
        <w:rPr>
          <w:rFonts w:ascii="Arial" w:eastAsiaTheme="minorHAnsi" w:hAnsi="Arial" w:cs="Arial"/>
          <w:b/>
        </w:rPr>
        <w:t xml:space="preserve">He sacrificed his own son in the fire, practiced sorcery and divination, and consulted mediums and </w:t>
      </w:r>
      <w:proofErr w:type="spellStart"/>
      <w:r w:rsidRPr="0048515E">
        <w:rPr>
          <w:rFonts w:ascii="Arial" w:eastAsiaTheme="minorHAnsi" w:hAnsi="Arial" w:cs="Arial"/>
          <w:b/>
        </w:rPr>
        <w:t>spiritists</w:t>
      </w:r>
      <w:proofErr w:type="spellEnd"/>
      <w:r w:rsidRPr="0048515E">
        <w:rPr>
          <w:rFonts w:ascii="Arial" w:eastAsiaTheme="minorHAnsi" w:hAnsi="Arial" w:cs="Arial"/>
          <w:b/>
        </w:rPr>
        <w:t xml:space="preserve">. He did much evil in the eyes of the </w:t>
      </w:r>
      <w:r w:rsidRPr="0048515E">
        <w:rPr>
          <w:rFonts w:ascii="Arial" w:eastAsiaTheme="minorHAnsi" w:hAnsi="Arial" w:cs="Arial"/>
          <w:b/>
          <w:smallCaps/>
        </w:rPr>
        <w:t>Lord</w:t>
      </w:r>
      <w:r w:rsidRPr="0048515E">
        <w:rPr>
          <w:rFonts w:ascii="Arial" w:eastAsiaTheme="minorHAnsi" w:hAnsi="Arial" w:cs="Arial"/>
          <w:b/>
        </w:rPr>
        <w:t xml:space="preserve">, provoking him to anger. </w:t>
      </w:r>
      <w:r w:rsidRPr="0048515E">
        <w:rPr>
          <w:rFonts w:ascii="Arial" w:eastAsiaTheme="minorHAnsi" w:hAnsi="Arial" w:cs="Arial"/>
          <w:b/>
          <w:vertAlign w:val="superscript"/>
        </w:rPr>
        <w:t xml:space="preserve">7 </w:t>
      </w:r>
      <w:r w:rsidRPr="0048515E">
        <w:rPr>
          <w:rFonts w:ascii="Arial" w:eastAsiaTheme="minorHAnsi" w:hAnsi="Arial" w:cs="Arial"/>
          <w:b/>
        </w:rPr>
        <w:t xml:space="preserve">He took the carved </w:t>
      </w:r>
      <w:proofErr w:type="spellStart"/>
      <w:r w:rsidRPr="0048515E">
        <w:rPr>
          <w:rFonts w:ascii="Arial" w:eastAsiaTheme="minorHAnsi" w:hAnsi="Arial" w:cs="Arial"/>
          <w:b/>
        </w:rPr>
        <w:t>Asherah</w:t>
      </w:r>
      <w:proofErr w:type="spellEnd"/>
      <w:r w:rsidRPr="0048515E">
        <w:rPr>
          <w:rFonts w:ascii="Arial" w:eastAsiaTheme="minorHAnsi" w:hAnsi="Arial" w:cs="Arial"/>
          <w:b/>
        </w:rPr>
        <w:t xml:space="preserve"> </w:t>
      </w:r>
      <w:proofErr w:type="gramStart"/>
      <w:r w:rsidRPr="0048515E">
        <w:rPr>
          <w:rFonts w:ascii="Arial" w:eastAsiaTheme="minorHAnsi" w:hAnsi="Arial" w:cs="Arial"/>
          <w:b/>
        </w:rPr>
        <w:t>pole</w:t>
      </w:r>
      <w:proofErr w:type="gramEnd"/>
      <w:r w:rsidRPr="0048515E">
        <w:rPr>
          <w:rFonts w:ascii="Arial" w:eastAsiaTheme="minorHAnsi" w:hAnsi="Arial" w:cs="Arial"/>
          <w:b/>
        </w:rPr>
        <w:t xml:space="preserve"> he had made and put it in the temple, of which the </w:t>
      </w:r>
      <w:r w:rsidRPr="0048515E">
        <w:rPr>
          <w:rFonts w:ascii="Arial" w:eastAsiaTheme="minorHAnsi" w:hAnsi="Arial" w:cs="Arial"/>
          <w:b/>
          <w:smallCaps/>
        </w:rPr>
        <w:t>Lord</w:t>
      </w:r>
      <w:r w:rsidRPr="0048515E">
        <w:rPr>
          <w:rFonts w:ascii="Arial" w:eastAsiaTheme="minorHAnsi" w:hAnsi="Arial" w:cs="Arial"/>
          <w:b/>
        </w:rPr>
        <w:t xml:space="preserve"> had said to David and to his son Solomon, “In this temple and in Jerusalem, which I have chosen out of all the tribes of Israel, I will put my Name forever. </w:t>
      </w:r>
      <w:r w:rsidRPr="0048515E">
        <w:rPr>
          <w:rFonts w:ascii="Arial" w:eastAsiaTheme="minorHAnsi" w:hAnsi="Arial" w:cs="Arial"/>
          <w:b/>
          <w:vertAlign w:val="superscript"/>
        </w:rPr>
        <w:t xml:space="preserve">8 </w:t>
      </w:r>
      <w:r w:rsidRPr="0048515E">
        <w:rPr>
          <w:rFonts w:ascii="Arial" w:eastAsiaTheme="minorHAnsi" w:hAnsi="Arial" w:cs="Arial"/>
          <w:b/>
        </w:rPr>
        <w:t xml:space="preserve">I will not again make the feet of the Israelites wander from the land I gave their forefathers, if only they will be careful to do everything I commanded them and will keep the whole Law that my servant Moses gave them.” </w:t>
      </w:r>
      <w:r w:rsidRPr="0048515E">
        <w:rPr>
          <w:rFonts w:ascii="Arial" w:eastAsiaTheme="minorHAnsi" w:hAnsi="Arial" w:cs="Arial"/>
          <w:b/>
          <w:vertAlign w:val="superscript"/>
        </w:rPr>
        <w:t xml:space="preserve">9 </w:t>
      </w:r>
      <w:r w:rsidRPr="0048515E">
        <w:rPr>
          <w:rFonts w:ascii="Arial" w:eastAsiaTheme="minorHAnsi" w:hAnsi="Arial" w:cs="Arial"/>
          <w:b/>
        </w:rPr>
        <w:t xml:space="preserve">But the people did not listen. Manasseh led them astray, so that they did more evil than the nations the </w:t>
      </w:r>
      <w:r w:rsidRPr="0048515E">
        <w:rPr>
          <w:rFonts w:ascii="Arial" w:eastAsiaTheme="minorHAnsi" w:hAnsi="Arial" w:cs="Arial"/>
          <w:b/>
          <w:smallCaps/>
        </w:rPr>
        <w:t>Lord</w:t>
      </w:r>
      <w:r w:rsidRPr="0048515E">
        <w:rPr>
          <w:rFonts w:ascii="Arial" w:eastAsiaTheme="minorHAnsi" w:hAnsi="Arial" w:cs="Arial"/>
          <w:b/>
        </w:rPr>
        <w:t xml:space="preserve"> had destroyed before the Israelites. </w:t>
      </w:r>
      <w:r w:rsidRPr="0048515E">
        <w:rPr>
          <w:rFonts w:ascii="Arial" w:eastAsiaTheme="minorHAnsi" w:hAnsi="Arial" w:cs="Arial"/>
          <w:b/>
          <w:vertAlign w:val="superscript"/>
        </w:rPr>
        <w:t xml:space="preserve">10 </w:t>
      </w:r>
      <w:r w:rsidRPr="0048515E">
        <w:rPr>
          <w:rFonts w:ascii="Arial" w:eastAsiaTheme="minorHAnsi" w:hAnsi="Arial" w:cs="Arial"/>
          <w:b/>
        </w:rPr>
        <w:t xml:space="preserve">The </w:t>
      </w:r>
      <w:r w:rsidRPr="0048515E">
        <w:rPr>
          <w:rFonts w:ascii="Arial" w:eastAsiaTheme="minorHAnsi" w:hAnsi="Arial" w:cs="Arial"/>
          <w:b/>
          <w:smallCaps/>
        </w:rPr>
        <w:t>Lord</w:t>
      </w:r>
      <w:r w:rsidRPr="0048515E">
        <w:rPr>
          <w:rFonts w:ascii="Arial" w:eastAsiaTheme="minorHAnsi" w:hAnsi="Arial" w:cs="Arial"/>
          <w:b/>
        </w:rPr>
        <w:t xml:space="preserve"> said through his servants the prophets: </w:t>
      </w:r>
      <w:r w:rsidRPr="0048515E">
        <w:rPr>
          <w:rFonts w:ascii="Arial" w:eastAsiaTheme="minorHAnsi" w:hAnsi="Arial" w:cs="Arial"/>
          <w:b/>
          <w:vertAlign w:val="superscript"/>
        </w:rPr>
        <w:t xml:space="preserve">11 </w:t>
      </w:r>
      <w:r w:rsidRPr="0048515E">
        <w:rPr>
          <w:rFonts w:ascii="Arial" w:eastAsiaTheme="minorHAnsi" w:hAnsi="Arial" w:cs="Arial"/>
          <w:b/>
        </w:rPr>
        <w:t xml:space="preserve">“Manasseh king of Judah has committed these detestable sins. He has done more evil than the Amorites who preceded him and has led Judah into sin with his idols. </w:t>
      </w:r>
      <w:r w:rsidRPr="0048515E">
        <w:rPr>
          <w:rFonts w:ascii="Arial" w:eastAsiaTheme="minorHAnsi" w:hAnsi="Arial" w:cs="Arial"/>
          <w:b/>
          <w:vertAlign w:val="superscript"/>
        </w:rPr>
        <w:t xml:space="preserve">12 </w:t>
      </w:r>
      <w:r w:rsidRPr="0048515E">
        <w:rPr>
          <w:rFonts w:ascii="Arial" w:eastAsiaTheme="minorHAnsi" w:hAnsi="Arial" w:cs="Arial"/>
          <w:b/>
        </w:rPr>
        <w:t xml:space="preserve">Therefore this is what the </w:t>
      </w:r>
      <w:r w:rsidRPr="0048515E">
        <w:rPr>
          <w:rFonts w:ascii="Arial" w:eastAsiaTheme="minorHAnsi" w:hAnsi="Arial" w:cs="Arial"/>
          <w:b/>
          <w:smallCaps/>
        </w:rPr>
        <w:t>Lord</w:t>
      </w:r>
      <w:r w:rsidRPr="0048515E">
        <w:rPr>
          <w:rFonts w:ascii="Arial" w:eastAsiaTheme="minorHAnsi" w:hAnsi="Arial" w:cs="Arial"/>
          <w:b/>
        </w:rPr>
        <w:t xml:space="preserve">, the God of Israel, says: I am going to bring such disaster on Jerusalem and Judah that the ears of everyone who hears of it will tingle. </w:t>
      </w:r>
      <w:r w:rsidRPr="0048515E">
        <w:rPr>
          <w:rFonts w:ascii="Arial" w:eastAsiaTheme="minorHAnsi" w:hAnsi="Arial" w:cs="Arial"/>
          <w:b/>
          <w:vertAlign w:val="superscript"/>
        </w:rPr>
        <w:t xml:space="preserve">13 </w:t>
      </w:r>
      <w:r w:rsidRPr="0048515E">
        <w:rPr>
          <w:rFonts w:ascii="Arial" w:eastAsiaTheme="minorHAnsi" w:hAnsi="Arial" w:cs="Arial"/>
          <w:b/>
        </w:rPr>
        <w:t xml:space="preserve">I will stretch out over Jerusalem the measuring line used against Samaria and the plumb line used against the house of Ahab. I will wipe out Jerusalem as one wipes a dish, wiping it and turning it upside down. </w:t>
      </w:r>
      <w:r w:rsidRPr="0048515E">
        <w:rPr>
          <w:rFonts w:ascii="Arial" w:eastAsiaTheme="minorHAnsi" w:hAnsi="Arial" w:cs="Arial"/>
          <w:b/>
          <w:vertAlign w:val="superscript"/>
        </w:rPr>
        <w:t xml:space="preserve">14 </w:t>
      </w:r>
      <w:r w:rsidRPr="0048515E">
        <w:rPr>
          <w:rFonts w:ascii="Arial" w:eastAsiaTheme="minorHAnsi" w:hAnsi="Arial" w:cs="Arial"/>
          <w:b/>
        </w:rPr>
        <w:t xml:space="preserve">I will forsake the remnant of my inheritance and hand them over to their enemies. They will be looted and plundered by all their foes, </w:t>
      </w:r>
      <w:r w:rsidRPr="0048515E">
        <w:rPr>
          <w:rFonts w:ascii="Arial" w:eastAsiaTheme="minorHAnsi" w:hAnsi="Arial" w:cs="Arial"/>
          <w:b/>
          <w:vertAlign w:val="superscript"/>
        </w:rPr>
        <w:t xml:space="preserve">15 </w:t>
      </w:r>
      <w:r w:rsidRPr="0048515E">
        <w:rPr>
          <w:rFonts w:ascii="Arial" w:eastAsiaTheme="minorHAnsi" w:hAnsi="Arial" w:cs="Arial"/>
          <w:b/>
        </w:rPr>
        <w:t xml:space="preserve">because they have done evil in my eyes and have provoked me to anger from the day their forefathers came out of Egypt until this day.” </w:t>
      </w:r>
      <w:r w:rsidRPr="0048515E">
        <w:rPr>
          <w:rFonts w:ascii="Arial" w:eastAsiaTheme="minorHAnsi" w:hAnsi="Arial" w:cs="Arial"/>
          <w:b/>
          <w:vertAlign w:val="superscript"/>
        </w:rPr>
        <w:t xml:space="preserve">16 </w:t>
      </w:r>
      <w:r w:rsidRPr="0048515E">
        <w:rPr>
          <w:rFonts w:ascii="Arial" w:eastAsiaTheme="minorHAnsi" w:hAnsi="Arial" w:cs="Arial"/>
          <w:b/>
        </w:rPr>
        <w:t xml:space="preserve">Moreover, Manasseh also shed so much innocent blood that he filled Jerusalem from end to end—besides the sin that he had caused Judah to commit, so that they did evil in the eyes of the </w:t>
      </w:r>
      <w:r w:rsidRPr="0048515E">
        <w:rPr>
          <w:rFonts w:ascii="Arial" w:eastAsiaTheme="minorHAnsi" w:hAnsi="Arial" w:cs="Arial"/>
          <w:b/>
          <w:smallCaps/>
        </w:rPr>
        <w:t>Lord</w:t>
      </w:r>
      <w:r w:rsidRPr="0048515E">
        <w:rPr>
          <w:rFonts w:ascii="Arial" w:eastAsiaTheme="minorHAnsi" w:hAnsi="Arial" w:cs="Arial"/>
          <w:b/>
        </w:rPr>
        <w:t xml:space="preserve">. </w:t>
      </w:r>
      <w:r w:rsidRPr="0048515E">
        <w:rPr>
          <w:rFonts w:ascii="Arial" w:eastAsiaTheme="minorHAnsi" w:hAnsi="Arial" w:cs="Arial"/>
          <w:b/>
          <w:vertAlign w:val="superscript"/>
        </w:rPr>
        <w:t xml:space="preserve">17 </w:t>
      </w:r>
      <w:r w:rsidRPr="0048515E">
        <w:rPr>
          <w:rFonts w:ascii="Arial" w:eastAsiaTheme="minorHAnsi" w:hAnsi="Arial" w:cs="Arial"/>
          <w:b/>
        </w:rPr>
        <w:t xml:space="preserve">As for the other events of Manasseh’s reign, and all he did, including the sin he committed, are they not written in the book of the annals of the kings of Judah? </w:t>
      </w:r>
      <w:r w:rsidRPr="0048515E">
        <w:rPr>
          <w:rFonts w:ascii="Arial" w:eastAsiaTheme="minorHAnsi" w:hAnsi="Arial" w:cs="Arial"/>
          <w:b/>
          <w:vertAlign w:val="superscript"/>
        </w:rPr>
        <w:t xml:space="preserve">18 </w:t>
      </w:r>
      <w:r w:rsidRPr="0048515E">
        <w:rPr>
          <w:rFonts w:ascii="Arial" w:eastAsiaTheme="minorHAnsi" w:hAnsi="Arial" w:cs="Arial"/>
          <w:b/>
        </w:rPr>
        <w:t xml:space="preserve">Manasseh rested with his fathers and was buried in his palace garden, the garden of </w:t>
      </w:r>
      <w:proofErr w:type="spellStart"/>
      <w:r w:rsidRPr="0048515E">
        <w:rPr>
          <w:rFonts w:ascii="Arial" w:eastAsiaTheme="minorHAnsi" w:hAnsi="Arial" w:cs="Arial"/>
          <w:b/>
        </w:rPr>
        <w:t>Uzza</w:t>
      </w:r>
      <w:proofErr w:type="spellEnd"/>
      <w:r w:rsidRPr="0048515E">
        <w:rPr>
          <w:rFonts w:ascii="Arial" w:eastAsiaTheme="minorHAnsi" w:hAnsi="Arial" w:cs="Arial"/>
          <w:b/>
        </w:rPr>
        <w:t xml:space="preserve">. And Amon his son succeeded him as king. </w:t>
      </w:r>
    </w:p>
    <w:p w:rsidR="00CF4140" w:rsidRDefault="0048515E" w:rsidP="0048515E">
      <w:pPr>
        <w:autoSpaceDE w:val="0"/>
        <w:autoSpaceDN w:val="0"/>
        <w:adjustRightInd w:val="0"/>
        <w:spacing w:before="180"/>
        <w:rPr>
          <w:rFonts w:ascii="Arial" w:eastAsiaTheme="minorHAnsi" w:hAnsi="Arial" w:cs="Arial"/>
          <w:bCs/>
        </w:rPr>
      </w:pPr>
      <w:r w:rsidRPr="0048515E">
        <w:rPr>
          <w:rFonts w:ascii="Arial" w:eastAsiaTheme="minorHAnsi" w:hAnsi="Arial" w:cs="Arial"/>
          <w:b/>
          <w:bCs/>
          <w:szCs w:val="28"/>
        </w:rPr>
        <w:t>21:1</w:t>
      </w:r>
      <w:r w:rsidRPr="0048515E">
        <w:rPr>
          <w:rFonts w:ascii="Arial" w:eastAsiaTheme="minorHAnsi" w:hAnsi="Arial" w:cs="Arial"/>
          <w:bCs/>
          <w:szCs w:val="28"/>
        </w:rPr>
        <w:t xml:space="preserve">    </w:t>
      </w:r>
      <w:r w:rsidRPr="0048515E">
        <w:rPr>
          <w:rFonts w:ascii="Arial" w:eastAsiaTheme="minorHAnsi" w:hAnsi="Arial" w:cs="Arial"/>
          <w:bCs/>
          <w:i/>
          <w:szCs w:val="28"/>
        </w:rPr>
        <w:t>twelve years old.</w:t>
      </w:r>
      <w:r w:rsidRPr="0048515E">
        <w:rPr>
          <w:rFonts w:ascii="Arial" w:eastAsiaTheme="minorHAnsi" w:hAnsi="Arial" w:cs="Arial"/>
          <w:bCs/>
          <w:szCs w:val="28"/>
        </w:rPr>
        <w:t xml:space="preserve"> Manasseh was born after Hezekiah’s serious illness (see 20:6)</w:t>
      </w:r>
      <w:r w:rsidR="00CF4140" w:rsidRPr="00CF4140">
        <w:rPr>
          <w:rFonts w:ascii="Arial" w:eastAsiaTheme="minorHAnsi" w:hAnsi="Arial" w:cs="Arial"/>
          <w:bCs/>
        </w:rPr>
        <w:t xml:space="preserve"> </w:t>
      </w:r>
      <w:r w:rsidR="00CF4140">
        <w:rPr>
          <w:rFonts w:ascii="Arial" w:eastAsiaTheme="minorHAnsi" w:hAnsi="Arial" w:cs="Arial"/>
          <w:bCs/>
        </w:rPr>
        <w:t>(CSB)</w:t>
      </w:r>
    </w:p>
    <w:p w:rsidR="00CF4140" w:rsidRDefault="00CF4140" w:rsidP="0048515E">
      <w:pPr>
        <w:autoSpaceDE w:val="0"/>
        <w:autoSpaceDN w:val="0"/>
        <w:adjustRightInd w:val="0"/>
        <w:spacing w:before="180"/>
        <w:rPr>
          <w:rFonts w:ascii="Arial" w:eastAsiaTheme="minorHAnsi" w:hAnsi="Arial" w:cs="Arial"/>
          <w:bCs/>
        </w:rPr>
      </w:pPr>
    </w:p>
    <w:p w:rsidR="0048515E" w:rsidRPr="0048515E" w:rsidRDefault="00CF4140" w:rsidP="0048515E">
      <w:pPr>
        <w:autoSpaceDE w:val="0"/>
        <w:autoSpaceDN w:val="0"/>
        <w:adjustRightInd w:val="0"/>
        <w:spacing w:before="180"/>
        <w:rPr>
          <w:rFonts w:ascii="Arial" w:eastAsiaTheme="minorHAnsi" w:hAnsi="Arial" w:cs="Arial"/>
        </w:rPr>
      </w:pPr>
      <w:r>
        <w:rPr>
          <w:rFonts w:ascii="Arial" w:eastAsiaTheme="minorHAnsi" w:hAnsi="Arial" w:cs="Arial"/>
          <w:bCs/>
          <w:i/>
          <w:szCs w:val="28"/>
        </w:rPr>
        <w:lastRenderedPageBreak/>
        <w:t xml:space="preserve">           </w:t>
      </w:r>
      <w:proofErr w:type="gramStart"/>
      <w:r w:rsidR="0048515E" w:rsidRPr="0048515E">
        <w:rPr>
          <w:rFonts w:ascii="Arial" w:eastAsiaTheme="minorHAnsi" w:hAnsi="Arial" w:cs="Arial"/>
          <w:bCs/>
          <w:i/>
          <w:szCs w:val="28"/>
        </w:rPr>
        <w:t>fifty-</w:t>
      </w:r>
      <w:proofErr w:type="gramEnd"/>
      <w:r w:rsidR="0048515E" w:rsidRPr="0048515E">
        <w:rPr>
          <w:rFonts w:ascii="Arial" w:eastAsiaTheme="minorHAnsi" w:hAnsi="Arial" w:cs="Arial"/>
          <w:bCs/>
          <w:i/>
          <w:szCs w:val="28"/>
        </w:rPr>
        <w:t>five years.</w:t>
      </w:r>
      <w:r w:rsidR="0048515E" w:rsidRPr="0048515E">
        <w:rPr>
          <w:rFonts w:ascii="Arial" w:eastAsiaTheme="minorHAnsi" w:hAnsi="Arial" w:cs="Arial"/>
          <w:bCs/>
          <w:szCs w:val="28"/>
        </w:rPr>
        <w:t xml:space="preserve"> </w:t>
      </w:r>
      <w:proofErr w:type="gramStart"/>
      <w:r w:rsidR="0048515E" w:rsidRPr="0048515E">
        <w:rPr>
          <w:rFonts w:ascii="Arial" w:eastAsiaTheme="minorHAnsi" w:hAnsi="Arial" w:cs="Arial"/>
          <w:bCs/>
          <w:szCs w:val="28"/>
        </w:rPr>
        <w:t xml:space="preserve">697–642 </w:t>
      </w:r>
      <w:proofErr w:type="spellStart"/>
      <w:r w:rsidR="0048515E" w:rsidRPr="0048515E">
        <w:rPr>
          <w:rFonts w:ascii="Arial" w:eastAsiaTheme="minorHAnsi" w:hAnsi="Arial" w:cs="Arial"/>
          <w:bCs/>
          <w:smallCaps/>
          <w:szCs w:val="28"/>
        </w:rPr>
        <w:t>b.c.</w:t>
      </w:r>
      <w:proofErr w:type="spellEnd"/>
      <w:r w:rsidR="0048515E" w:rsidRPr="0048515E">
        <w:rPr>
          <w:rFonts w:ascii="Arial" w:eastAsiaTheme="minorHAnsi" w:hAnsi="Arial" w:cs="Arial"/>
          <w:bCs/>
          <w:szCs w:val="28"/>
        </w:rPr>
        <w:t>, including a ten-year co-regency (697–686) with his father Hezekiah.</w:t>
      </w:r>
      <w:proofErr w:type="gramEnd"/>
      <w:r w:rsidR="0048515E" w:rsidRPr="0048515E">
        <w:rPr>
          <w:rFonts w:ascii="Arial" w:eastAsiaTheme="minorHAnsi" w:hAnsi="Arial" w:cs="Arial"/>
          <w:bCs/>
          <w:szCs w:val="28"/>
        </w:rPr>
        <w:t xml:space="preserve"> This was the longest reign of any king in either Israel or Judah.</w:t>
      </w:r>
      <w:r w:rsidRPr="00CF4140">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proofErr w:type="gramStart"/>
      <w:r w:rsidRPr="0048515E">
        <w:rPr>
          <w:rFonts w:ascii="Arial" w:eastAsiaTheme="minorHAnsi" w:hAnsi="Arial" w:cs="Arial"/>
          <w:b/>
        </w:rPr>
        <w:t>21:2</w:t>
      </w:r>
      <w:r w:rsidRPr="0048515E">
        <w:rPr>
          <w:rFonts w:ascii="Arial" w:eastAsiaTheme="minorHAnsi" w:hAnsi="Arial" w:cs="Arial"/>
        </w:rPr>
        <w:t xml:space="preserve">    </w:t>
      </w:r>
      <w:r w:rsidRPr="0048515E">
        <w:rPr>
          <w:rFonts w:ascii="Arial" w:eastAsiaTheme="minorHAnsi" w:hAnsi="Arial" w:cs="Arial"/>
          <w:i/>
        </w:rPr>
        <w:t>detestable practices.</w:t>
      </w:r>
      <w:proofErr w:type="gramEnd"/>
      <w:r w:rsidRPr="0048515E">
        <w:rPr>
          <w:rFonts w:ascii="Arial" w:eastAsiaTheme="minorHAnsi" w:hAnsi="Arial" w:cs="Arial"/>
        </w:rPr>
        <w:t xml:space="preserve"> Manasseh reversed the religious policies of his father Hezekiah (see 18:3–5) and reverted to those of Ahaz (see 16:3).</w:t>
      </w:r>
      <w:r w:rsidR="00CF4140" w:rsidRPr="00CF4140">
        <w:rPr>
          <w:rFonts w:ascii="Arial" w:eastAsiaTheme="minorHAnsi" w:hAnsi="Arial" w:cs="Arial"/>
          <w:bCs/>
        </w:rPr>
        <w:t xml:space="preserve"> </w:t>
      </w:r>
      <w:r w:rsidR="00CF4140">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CF4140" w:rsidRDefault="0048515E" w:rsidP="0048515E">
      <w:pPr>
        <w:autoSpaceDE w:val="0"/>
        <w:autoSpaceDN w:val="0"/>
        <w:adjustRightInd w:val="0"/>
        <w:rPr>
          <w:rFonts w:ascii="Arial" w:eastAsiaTheme="minorHAnsi" w:hAnsi="Arial" w:cs="Arial"/>
          <w:bCs/>
        </w:rPr>
      </w:pPr>
      <w:r w:rsidRPr="0048515E">
        <w:rPr>
          <w:rFonts w:ascii="Arial" w:eastAsiaTheme="minorHAnsi" w:hAnsi="Arial" w:cs="Arial"/>
          <w:b/>
        </w:rPr>
        <w:t>21:3</w:t>
      </w:r>
      <w:r w:rsidRPr="0048515E">
        <w:rPr>
          <w:rFonts w:ascii="Arial" w:eastAsiaTheme="minorHAnsi" w:hAnsi="Arial" w:cs="Arial"/>
        </w:rPr>
        <w:t xml:space="preserve">    </w:t>
      </w:r>
      <w:r w:rsidRPr="0048515E">
        <w:rPr>
          <w:rFonts w:ascii="Arial" w:eastAsiaTheme="minorHAnsi" w:hAnsi="Arial" w:cs="Arial"/>
          <w:i/>
        </w:rPr>
        <w:t>high places … Hezekiah had destroyed.</w:t>
      </w:r>
      <w:r w:rsidRPr="0048515E">
        <w:rPr>
          <w:rFonts w:ascii="Arial" w:eastAsiaTheme="minorHAnsi" w:hAnsi="Arial" w:cs="Arial"/>
        </w:rPr>
        <w:t xml:space="preserve"> See note on 18:4; see also 2Ch 31:1. </w:t>
      </w:r>
      <w:r w:rsidR="00CF4140">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Cs/>
        </w:rPr>
      </w:pPr>
    </w:p>
    <w:p w:rsidR="00CF4140" w:rsidRDefault="00CF4140" w:rsidP="0048515E">
      <w:pPr>
        <w:autoSpaceDE w:val="0"/>
        <w:autoSpaceDN w:val="0"/>
        <w:adjustRightInd w:val="0"/>
        <w:rPr>
          <w:rFonts w:ascii="Arial" w:eastAsiaTheme="minorHAnsi" w:hAnsi="Arial" w:cs="Arial"/>
          <w:bCs/>
        </w:rPr>
      </w:pPr>
      <w:r>
        <w:rPr>
          <w:rFonts w:ascii="Arial" w:eastAsiaTheme="minorHAnsi" w:hAnsi="Arial" w:cs="Arial"/>
          <w:bCs/>
        </w:rPr>
        <w:t xml:space="preserve">           </w:t>
      </w:r>
      <w:proofErr w:type="spellStart"/>
      <w:proofErr w:type="gramStart"/>
      <w:r w:rsidR="0048515E" w:rsidRPr="0048515E">
        <w:rPr>
          <w:rFonts w:ascii="Arial" w:eastAsiaTheme="minorHAnsi" w:hAnsi="Arial" w:cs="Arial"/>
          <w:i/>
        </w:rPr>
        <w:t>Asherah</w:t>
      </w:r>
      <w:proofErr w:type="spellEnd"/>
      <w:r w:rsidR="0048515E" w:rsidRPr="0048515E">
        <w:rPr>
          <w:rFonts w:ascii="Arial" w:eastAsiaTheme="minorHAnsi" w:hAnsi="Arial" w:cs="Arial"/>
          <w:i/>
        </w:rPr>
        <w:t xml:space="preserve"> pole.</w:t>
      </w:r>
      <w:proofErr w:type="gramEnd"/>
      <w:r w:rsidR="0048515E" w:rsidRPr="0048515E">
        <w:rPr>
          <w:rFonts w:ascii="Arial" w:eastAsiaTheme="minorHAnsi" w:hAnsi="Arial" w:cs="Arial"/>
        </w:rPr>
        <w:t xml:space="preserve"> </w:t>
      </w:r>
      <w:proofErr w:type="gramStart"/>
      <w:r w:rsidR="0048515E" w:rsidRPr="0048515E">
        <w:rPr>
          <w:rFonts w:ascii="Arial" w:eastAsiaTheme="minorHAnsi" w:hAnsi="Arial" w:cs="Arial"/>
        </w:rPr>
        <w:t>See 1Ki 14:15, 23; 15:13; 16:33.</w:t>
      </w:r>
      <w:proofErr w:type="gramEnd"/>
      <w:r w:rsidR="0048515E" w:rsidRPr="0048515E">
        <w:rPr>
          <w:rFonts w:ascii="Arial" w:eastAsiaTheme="minorHAnsi" w:hAnsi="Arial" w:cs="Arial"/>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Cs/>
        </w:rPr>
      </w:pPr>
    </w:p>
    <w:p w:rsidR="00CF4140" w:rsidRDefault="00CF4140" w:rsidP="0048515E">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48515E" w:rsidRPr="0048515E">
        <w:rPr>
          <w:rFonts w:ascii="Arial" w:eastAsiaTheme="minorHAnsi" w:hAnsi="Arial" w:cs="Arial"/>
          <w:i/>
        </w:rPr>
        <w:t>as</w:t>
      </w:r>
      <w:proofErr w:type="gramEnd"/>
      <w:r w:rsidR="0048515E" w:rsidRPr="0048515E">
        <w:rPr>
          <w:rFonts w:ascii="Arial" w:eastAsiaTheme="minorHAnsi" w:hAnsi="Arial" w:cs="Arial"/>
          <w:i/>
        </w:rPr>
        <w:t xml:space="preserve"> Ahab.</w:t>
      </w:r>
      <w:r w:rsidR="0048515E" w:rsidRPr="0048515E">
        <w:rPr>
          <w:rFonts w:ascii="Arial" w:eastAsiaTheme="minorHAnsi" w:hAnsi="Arial" w:cs="Arial"/>
        </w:rPr>
        <w:t xml:space="preserve"> Manasseh was the Ahab of Judah (see 1Ki 16:30–33).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Cs/>
        </w:rPr>
      </w:pPr>
    </w:p>
    <w:p w:rsidR="0048515E" w:rsidRPr="0048515E" w:rsidRDefault="00CF4140" w:rsidP="0048515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48515E" w:rsidRPr="0048515E">
        <w:rPr>
          <w:rFonts w:ascii="Arial" w:eastAsiaTheme="minorHAnsi" w:hAnsi="Arial" w:cs="Arial"/>
          <w:i/>
        </w:rPr>
        <w:t>bowed</w:t>
      </w:r>
      <w:proofErr w:type="gramEnd"/>
      <w:r w:rsidR="0048515E" w:rsidRPr="0048515E">
        <w:rPr>
          <w:rFonts w:ascii="Arial" w:eastAsiaTheme="minorHAnsi" w:hAnsi="Arial" w:cs="Arial"/>
          <w:i/>
        </w:rPr>
        <w:t xml:space="preserve"> down to all the starry hosts.</w:t>
      </w:r>
      <w:r w:rsidR="0048515E" w:rsidRPr="0048515E">
        <w:rPr>
          <w:rFonts w:ascii="Arial" w:eastAsiaTheme="minorHAnsi" w:hAnsi="Arial" w:cs="Arial"/>
        </w:rPr>
        <w:t xml:space="preserve"> See note on 17:16.</w:t>
      </w:r>
      <w:r w:rsidRPr="00CF4140">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21:4</w:t>
      </w:r>
      <w:r w:rsidRPr="0048515E">
        <w:rPr>
          <w:rFonts w:ascii="Arial" w:eastAsiaTheme="minorHAnsi" w:hAnsi="Arial" w:cs="Arial"/>
        </w:rPr>
        <w:t xml:space="preserve">    </w:t>
      </w:r>
      <w:r w:rsidRPr="0048515E">
        <w:rPr>
          <w:rFonts w:ascii="Arial" w:eastAsiaTheme="minorHAnsi" w:hAnsi="Arial" w:cs="Arial"/>
          <w:i/>
        </w:rPr>
        <w:t>In Jerusalem I will put my Name.</w:t>
      </w:r>
      <w:r w:rsidRPr="0048515E">
        <w:rPr>
          <w:rFonts w:ascii="Arial" w:eastAsiaTheme="minorHAnsi" w:hAnsi="Arial" w:cs="Arial"/>
        </w:rPr>
        <w:t xml:space="preserve"> See 1Ki 8:20, 29; 9:3.</w:t>
      </w:r>
      <w:r w:rsidR="00CF4140" w:rsidRPr="00CF4140">
        <w:rPr>
          <w:rFonts w:ascii="Arial" w:eastAsiaTheme="minorHAnsi" w:hAnsi="Arial" w:cs="Arial"/>
          <w:bCs/>
        </w:rPr>
        <w:t xml:space="preserve"> </w:t>
      </w:r>
      <w:r w:rsidR="00CF4140">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CF4140" w:rsidRDefault="0048515E" w:rsidP="0048515E">
      <w:pPr>
        <w:autoSpaceDE w:val="0"/>
        <w:autoSpaceDN w:val="0"/>
        <w:adjustRightInd w:val="0"/>
        <w:rPr>
          <w:rFonts w:ascii="Arial" w:eastAsiaTheme="minorHAnsi" w:hAnsi="Arial" w:cs="Arial"/>
          <w:bCs/>
        </w:rPr>
      </w:pPr>
      <w:r w:rsidRPr="0048515E">
        <w:rPr>
          <w:rFonts w:ascii="Arial" w:eastAsiaTheme="minorHAnsi" w:hAnsi="Arial" w:cs="Arial"/>
          <w:b/>
        </w:rPr>
        <w:t>21:6</w:t>
      </w:r>
      <w:r w:rsidRPr="0048515E">
        <w:rPr>
          <w:rFonts w:ascii="Arial" w:eastAsiaTheme="minorHAnsi" w:hAnsi="Arial" w:cs="Arial"/>
        </w:rPr>
        <w:t xml:space="preserve">    </w:t>
      </w:r>
      <w:r w:rsidRPr="0048515E">
        <w:rPr>
          <w:rFonts w:ascii="Arial" w:eastAsiaTheme="minorHAnsi" w:hAnsi="Arial" w:cs="Arial"/>
          <w:i/>
        </w:rPr>
        <w:t>sacrificed his own son.</w:t>
      </w:r>
      <w:r w:rsidRPr="0048515E">
        <w:rPr>
          <w:rFonts w:ascii="Arial" w:eastAsiaTheme="minorHAnsi" w:hAnsi="Arial" w:cs="Arial"/>
        </w:rPr>
        <w:t xml:space="preserve"> See note on 16:3; see also 17:17. </w:t>
      </w:r>
      <w:r w:rsidR="00CF4140">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Cs/>
        </w:rPr>
      </w:pPr>
    </w:p>
    <w:p w:rsidR="00E72494" w:rsidRDefault="00CF4140" w:rsidP="0048515E">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48515E" w:rsidRPr="0048515E">
        <w:rPr>
          <w:rFonts w:ascii="Arial" w:eastAsiaTheme="minorHAnsi" w:hAnsi="Arial" w:cs="Arial"/>
          <w:i/>
        </w:rPr>
        <w:t>practiced</w:t>
      </w:r>
      <w:proofErr w:type="gramEnd"/>
      <w:r w:rsidR="0048515E" w:rsidRPr="0048515E">
        <w:rPr>
          <w:rFonts w:ascii="Arial" w:eastAsiaTheme="minorHAnsi" w:hAnsi="Arial" w:cs="Arial"/>
          <w:i/>
        </w:rPr>
        <w:t xml:space="preserve"> sorcery and divination.</w:t>
      </w:r>
      <w:r w:rsidR="0048515E" w:rsidRPr="0048515E">
        <w:rPr>
          <w:rFonts w:ascii="Arial" w:eastAsiaTheme="minorHAnsi" w:hAnsi="Arial" w:cs="Arial"/>
        </w:rPr>
        <w:t xml:space="preserve"> See notes on 16:15; 17:17. </w:t>
      </w:r>
      <w:r w:rsidR="00E72494">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48515E" w:rsidRPr="0048515E" w:rsidRDefault="00E72494" w:rsidP="0048515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48515E" w:rsidRPr="0048515E">
        <w:rPr>
          <w:rFonts w:ascii="Arial" w:eastAsiaTheme="minorHAnsi" w:hAnsi="Arial" w:cs="Arial"/>
          <w:i/>
        </w:rPr>
        <w:t>consulted</w:t>
      </w:r>
      <w:proofErr w:type="gramEnd"/>
      <w:r w:rsidR="0048515E" w:rsidRPr="0048515E">
        <w:rPr>
          <w:rFonts w:ascii="Arial" w:eastAsiaTheme="minorHAnsi" w:hAnsi="Arial" w:cs="Arial"/>
          <w:i/>
        </w:rPr>
        <w:t xml:space="preserve"> mediums and </w:t>
      </w:r>
      <w:proofErr w:type="spellStart"/>
      <w:r w:rsidR="0048515E" w:rsidRPr="0048515E">
        <w:rPr>
          <w:rFonts w:ascii="Arial" w:eastAsiaTheme="minorHAnsi" w:hAnsi="Arial" w:cs="Arial"/>
          <w:i/>
        </w:rPr>
        <w:t>spiritists</w:t>
      </w:r>
      <w:proofErr w:type="spellEnd"/>
      <w:r w:rsidR="0048515E" w:rsidRPr="0048515E">
        <w:rPr>
          <w:rFonts w:ascii="Arial" w:eastAsiaTheme="minorHAnsi" w:hAnsi="Arial" w:cs="Arial"/>
          <w:i/>
        </w:rPr>
        <w:t>.</w:t>
      </w:r>
      <w:r w:rsidR="0048515E" w:rsidRPr="0048515E">
        <w:rPr>
          <w:rFonts w:ascii="Arial" w:eastAsiaTheme="minorHAnsi" w:hAnsi="Arial" w:cs="Arial"/>
        </w:rPr>
        <w:t xml:space="preserve"> See Lev 19:31; </w:t>
      </w:r>
      <w:proofErr w:type="gramStart"/>
      <w:r w:rsidR="0048515E" w:rsidRPr="0048515E">
        <w:rPr>
          <w:rFonts w:ascii="Arial" w:eastAsiaTheme="minorHAnsi" w:hAnsi="Arial" w:cs="Arial"/>
        </w:rPr>
        <w:t>Dt</w:t>
      </w:r>
      <w:proofErr w:type="gramEnd"/>
      <w:r w:rsidR="0048515E" w:rsidRPr="0048515E">
        <w:rPr>
          <w:rFonts w:ascii="Arial" w:eastAsiaTheme="minorHAnsi" w:hAnsi="Arial" w:cs="Arial"/>
        </w:rPr>
        <w:t xml:space="preserve"> 18:11; 1Sa 28:3, 7–9 and notes.</w:t>
      </w:r>
      <w:r w:rsidRPr="00E72494">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E72494" w:rsidRDefault="0048515E" w:rsidP="0048515E">
      <w:pPr>
        <w:autoSpaceDE w:val="0"/>
        <w:autoSpaceDN w:val="0"/>
        <w:adjustRightInd w:val="0"/>
        <w:rPr>
          <w:rFonts w:ascii="Arial" w:eastAsiaTheme="minorHAnsi" w:hAnsi="Arial" w:cs="Arial"/>
          <w:bCs/>
        </w:rPr>
      </w:pPr>
      <w:r w:rsidRPr="0048515E">
        <w:rPr>
          <w:rFonts w:ascii="Arial" w:eastAsiaTheme="minorHAnsi" w:hAnsi="Arial" w:cs="Arial"/>
          <w:b/>
        </w:rPr>
        <w:t>21:7</w:t>
      </w:r>
      <w:r w:rsidRPr="0048515E">
        <w:rPr>
          <w:rFonts w:ascii="Arial" w:eastAsiaTheme="minorHAnsi" w:hAnsi="Arial" w:cs="Arial"/>
        </w:rPr>
        <w:t xml:space="preserve">    </w:t>
      </w:r>
      <w:r w:rsidRPr="0048515E">
        <w:rPr>
          <w:rFonts w:ascii="Arial" w:eastAsiaTheme="minorHAnsi" w:hAnsi="Arial" w:cs="Arial"/>
          <w:i/>
        </w:rPr>
        <w:t xml:space="preserve">carved </w:t>
      </w:r>
      <w:proofErr w:type="spellStart"/>
      <w:r w:rsidRPr="0048515E">
        <w:rPr>
          <w:rFonts w:ascii="Arial" w:eastAsiaTheme="minorHAnsi" w:hAnsi="Arial" w:cs="Arial"/>
          <w:i/>
        </w:rPr>
        <w:t>Asherah</w:t>
      </w:r>
      <w:proofErr w:type="spellEnd"/>
      <w:r w:rsidRPr="0048515E">
        <w:rPr>
          <w:rFonts w:ascii="Arial" w:eastAsiaTheme="minorHAnsi" w:hAnsi="Arial" w:cs="Arial"/>
          <w:i/>
        </w:rPr>
        <w:t xml:space="preserve"> pole.</w:t>
      </w:r>
      <w:r w:rsidRPr="0048515E">
        <w:rPr>
          <w:rFonts w:ascii="Arial" w:eastAsiaTheme="minorHAnsi" w:hAnsi="Arial" w:cs="Arial"/>
        </w:rPr>
        <w:t xml:space="preserve"> </w:t>
      </w:r>
      <w:proofErr w:type="gramStart"/>
      <w:r w:rsidRPr="0048515E">
        <w:rPr>
          <w:rFonts w:ascii="Arial" w:eastAsiaTheme="minorHAnsi" w:hAnsi="Arial" w:cs="Arial"/>
        </w:rPr>
        <w:t>See note on 1Ki 14:15.</w:t>
      </w:r>
      <w:proofErr w:type="gramEnd"/>
      <w:r w:rsidRPr="0048515E">
        <w:rPr>
          <w:rFonts w:ascii="Arial" w:eastAsiaTheme="minorHAnsi" w:hAnsi="Arial" w:cs="Arial"/>
        </w:rPr>
        <w:t xml:space="preserve"> </w:t>
      </w:r>
      <w:r w:rsidR="00E72494">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E72494" w:rsidRDefault="00E72494" w:rsidP="0048515E">
      <w:pPr>
        <w:autoSpaceDE w:val="0"/>
        <w:autoSpaceDN w:val="0"/>
        <w:adjustRightInd w:val="0"/>
        <w:rPr>
          <w:rFonts w:ascii="Arial" w:eastAsiaTheme="minorHAnsi" w:hAnsi="Arial" w:cs="Arial"/>
          <w:bCs/>
        </w:rPr>
      </w:pPr>
      <w:r>
        <w:rPr>
          <w:rFonts w:ascii="Arial" w:eastAsiaTheme="minorHAnsi" w:hAnsi="Arial" w:cs="Arial"/>
          <w:bCs/>
        </w:rPr>
        <w:t xml:space="preserve">           </w:t>
      </w:r>
      <w:r w:rsidR="0048515E" w:rsidRPr="0048515E">
        <w:rPr>
          <w:rFonts w:ascii="Arial" w:eastAsiaTheme="minorHAnsi" w:hAnsi="Arial" w:cs="Arial"/>
          <w:i/>
        </w:rPr>
        <w:t>David.</w:t>
      </w:r>
      <w:r w:rsidR="0048515E" w:rsidRPr="0048515E">
        <w:rPr>
          <w:rFonts w:ascii="Arial" w:eastAsiaTheme="minorHAnsi" w:hAnsi="Arial" w:cs="Arial"/>
        </w:rPr>
        <w:t xml:space="preserve"> </w:t>
      </w:r>
      <w:proofErr w:type="gramStart"/>
      <w:r w:rsidR="0048515E" w:rsidRPr="0048515E">
        <w:rPr>
          <w:rFonts w:ascii="Arial" w:eastAsiaTheme="minorHAnsi" w:hAnsi="Arial" w:cs="Arial"/>
        </w:rPr>
        <w:t>See 2Sa 7:13.</w:t>
      </w:r>
      <w:proofErr w:type="gramEnd"/>
      <w:r w:rsidR="0048515E" w:rsidRPr="0048515E">
        <w:rPr>
          <w:rFonts w:ascii="Arial" w:eastAsiaTheme="minorHAnsi" w:hAnsi="Arial" w:cs="Arial"/>
        </w:rPr>
        <w:t xml:space="preserve"> </w:t>
      </w:r>
      <w:r>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E72494" w:rsidRDefault="00E72494" w:rsidP="0048515E">
      <w:pPr>
        <w:autoSpaceDE w:val="0"/>
        <w:autoSpaceDN w:val="0"/>
        <w:adjustRightInd w:val="0"/>
        <w:rPr>
          <w:rFonts w:ascii="Arial" w:eastAsiaTheme="minorHAnsi" w:hAnsi="Arial" w:cs="Arial"/>
          <w:bCs/>
        </w:rPr>
      </w:pPr>
      <w:r>
        <w:rPr>
          <w:rFonts w:ascii="Arial" w:eastAsiaTheme="minorHAnsi" w:hAnsi="Arial" w:cs="Arial"/>
          <w:bCs/>
        </w:rPr>
        <w:t xml:space="preserve">           </w:t>
      </w:r>
      <w:r w:rsidR="0048515E" w:rsidRPr="0048515E">
        <w:rPr>
          <w:rFonts w:ascii="Arial" w:eastAsiaTheme="minorHAnsi" w:hAnsi="Arial" w:cs="Arial"/>
          <w:i/>
        </w:rPr>
        <w:t>Solomon.</w:t>
      </w:r>
      <w:r w:rsidR="0048515E" w:rsidRPr="0048515E">
        <w:rPr>
          <w:rFonts w:ascii="Arial" w:eastAsiaTheme="minorHAnsi" w:hAnsi="Arial" w:cs="Arial"/>
        </w:rPr>
        <w:t xml:space="preserve"> See 1Ki 9:3. </w:t>
      </w:r>
      <w:r>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48515E" w:rsidRPr="0048515E" w:rsidRDefault="00E72494" w:rsidP="0048515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48515E" w:rsidRPr="0048515E">
        <w:rPr>
          <w:rFonts w:ascii="Arial" w:eastAsiaTheme="minorHAnsi" w:hAnsi="Arial" w:cs="Arial"/>
          <w:i/>
        </w:rPr>
        <w:t>chosen</w:t>
      </w:r>
      <w:proofErr w:type="gramEnd"/>
      <w:r w:rsidR="0048515E" w:rsidRPr="0048515E">
        <w:rPr>
          <w:rFonts w:ascii="Arial" w:eastAsiaTheme="minorHAnsi" w:hAnsi="Arial" w:cs="Arial"/>
          <w:i/>
        </w:rPr>
        <w:t xml:space="preserve"> out of all the tribes.</w:t>
      </w:r>
      <w:r w:rsidR="0048515E" w:rsidRPr="0048515E">
        <w:rPr>
          <w:rFonts w:ascii="Arial" w:eastAsiaTheme="minorHAnsi" w:hAnsi="Arial" w:cs="Arial"/>
        </w:rPr>
        <w:t xml:space="preserve"> </w:t>
      </w:r>
      <w:proofErr w:type="gramStart"/>
      <w:r w:rsidR="0048515E" w:rsidRPr="0048515E">
        <w:rPr>
          <w:rFonts w:ascii="Arial" w:eastAsiaTheme="minorHAnsi" w:hAnsi="Arial" w:cs="Arial"/>
        </w:rPr>
        <w:t>See 1Ki 11:13, 32, 36.</w:t>
      </w:r>
      <w:proofErr w:type="gramEnd"/>
      <w:r w:rsidRPr="00E72494">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21:9</w:t>
      </w:r>
      <w:r w:rsidRPr="0048515E">
        <w:rPr>
          <w:rFonts w:ascii="Arial" w:eastAsiaTheme="minorHAnsi" w:hAnsi="Arial" w:cs="Arial"/>
        </w:rPr>
        <w:t xml:space="preserve">    </w:t>
      </w:r>
      <w:r w:rsidRPr="0048515E">
        <w:rPr>
          <w:rFonts w:ascii="Arial" w:eastAsiaTheme="minorHAnsi" w:hAnsi="Arial" w:cs="Arial"/>
          <w:i/>
        </w:rPr>
        <w:t xml:space="preserve">nations the </w:t>
      </w:r>
      <w:r w:rsidRPr="0048515E">
        <w:rPr>
          <w:rFonts w:ascii="Arial" w:eastAsiaTheme="minorHAnsi" w:hAnsi="Arial" w:cs="Arial"/>
          <w:i/>
          <w:smallCaps/>
        </w:rPr>
        <w:t>Lord</w:t>
      </w:r>
      <w:r w:rsidRPr="0048515E">
        <w:rPr>
          <w:rFonts w:ascii="Arial" w:eastAsiaTheme="minorHAnsi" w:hAnsi="Arial" w:cs="Arial"/>
          <w:i/>
        </w:rPr>
        <w:t xml:space="preserve"> had destroyed.</w:t>
      </w:r>
      <w:r w:rsidRPr="0048515E">
        <w:rPr>
          <w:rFonts w:ascii="Arial" w:eastAsiaTheme="minorHAnsi" w:hAnsi="Arial" w:cs="Arial"/>
        </w:rPr>
        <w:t xml:space="preserve"> See 1Ki 14:24; </w:t>
      </w:r>
      <w:proofErr w:type="gramStart"/>
      <w:r w:rsidRPr="0048515E">
        <w:rPr>
          <w:rFonts w:ascii="Arial" w:eastAsiaTheme="minorHAnsi" w:hAnsi="Arial" w:cs="Arial"/>
        </w:rPr>
        <w:t>Dt</w:t>
      </w:r>
      <w:proofErr w:type="gramEnd"/>
      <w:r w:rsidRPr="0048515E">
        <w:rPr>
          <w:rFonts w:ascii="Arial" w:eastAsiaTheme="minorHAnsi" w:hAnsi="Arial" w:cs="Arial"/>
        </w:rPr>
        <w:t xml:space="preserve"> 12:29–31; 31:3.</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proofErr w:type="gramStart"/>
      <w:r w:rsidRPr="0048515E">
        <w:rPr>
          <w:rFonts w:ascii="Arial" w:eastAsiaTheme="minorHAnsi" w:hAnsi="Arial" w:cs="Arial"/>
          <w:b/>
        </w:rPr>
        <w:t>21:10</w:t>
      </w:r>
      <w:r w:rsidRPr="0048515E">
        <w:rPr>
          <w:rFonts w:ascii="Arial" w:eastAsiaTheme="minorHAnsi" w:hAnsi="Arial" w:cs="Arial"/>
        </w:rPr>
        <w:t xml:space="preserve">    </w:t>
      </w:r>
      <w:r w:rsidRPr="0048515E">
        <w:rPr>
          <w:rFonts w:ascii="Arial" w:eastAsiaTheme="minorHAnsi" w:hAnsi="Arial" w:cs="Arial"/>
          <w:i/>
        </w:rPr>
        <w:t>his servants the prophets.</w:t>
      </w:r>
      <w:proofErr w:type="gramEnd"/>
      <w:r w:rsidRPr="0048515E">
        <w:rPr>
          <w:rFonts w:ascii="Arial" w:eastAsiaTheme="minorHAnsi" w:hAnsi="Arial" w:cs="Arial"/>
        </w:rPr>
        <w:t xml:space="preserve"> See 2Ch 33:10, 18.</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21:11</w:t>
      </w:r>
      <w:r w:rsidRPr="0048515E">
        <w:rPr>
          <w:rFonts w:ascii="Arial" w:eastAsiaTheme="minorHAnsi" w:hAnsi="Arial" w:cs="Arial"/>
        </w:rPr>
        <w:t xml:space="preserve">    </w:t>
      </w:r>
      <w:r w:rsidRPr="0048515E">
        <w:rPr>
          <w:rFonts w:ascii="Arial" w:eastAsiaTheme="minorHAnsi" w:hAnsi="Arial" w:cs="Arial"/>
          <w:i/>
        </w:rPr>
        <w:t>more evil than the Amorites.</w:t>
      </w:r>
      <w:r w:rsidRPr="0048515E">
        <w:rPr>
          <w:rFonts w:ascii="Arial" w:eastAsiaTheme="minorHAnsi" w:hAnsi="Arial" w:cs="Arial"/>
        </w:rPr>
        <w:t xml:space="preserve"> </w:t>
      </w:r>
      <w:proofErr w:type="gramStart"/>
      <w:r w:rsidRPr="0048515E">
        <w:rPr>
          <w:rFonts w:ascii="Arial" w:eastAsiaTheme="minorHAnsi" w:hAnsi="Arial" w:cs="Arial"/>
        </w:rPr>
        <w:t>See note on 1Ki 21:26.</w:t>
      </w:r>
      <w:proofErr w:type="gramEnd"/>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21:12</w:t>
      </w:r>
      <w:r w:rsidRPr="0048515E">
        <w:rPr>
          <w:rFonts w:ascii="Arial" w:eastAsiaTheme="minorHAnsi" w:hAnsi="Arial" w:cs="Arial"/>
        </w:rPr>
        <w:t xml:space="preserve">    </w:t>
      </w:r>
      <w:r w:rsidRPr="0048515E">
        <w:rPr>
          <w:rFonts w:ascii="Arial" w:eastAsiaTheme="minorHAnsi" w:hAnsi="Arial" w:cs="Arial"/>
          <w:i/>
        </w:rPr>
        <w:t>ears of everyone who hears of it will tingle.</w:t>
      </w:r>
      <w:r w:rsidRPr="0048515E">
        <w:rPr>
          <w:rFonts w:ascii="Arial" w:eastAsiaTheme="minorHAnsi" w:hAnsi="Arial" w:cs="Arial"/>
        </w:rPr>
        <w:t xml:space="preserve"> See </w:t>
      </w:r>
      <w:proofErr w:type="spellStart"/>
      <w:r w:rsidRPr="0048515E">
        <w:rPr>
          <w:rFonts w:ascii="Arial" w:eastAsiaTheme="minorHAnsi" w:hAnsi="Arial" w:cs="Arial"/>
        </w:rPr>
        <w:t>Jer</w:t>
      </w:r>
      <w:proofErr w:type="spellEnd"/>
      <w:r w:rsidRPr="0048515E">
        <w:rPr>
          <w:rFonts w:ascii="Arial" w:eastAsiaTheme="minorHAnsi" w:hAnsi="Arial" w:cs="Arial"/>
        </w:rPr>
        <w:t xml:space="preserve"> 19:3.</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21:13</w:t>
      </w:r>
      <w:r w:rsidRPr="0048515E">
        <w:rPr>
          <w:rFonts w:ascii="Arial" w:eastAsiaTheme="minorHAnsi" w:hAnsi="Arial" w:cs="Arial"/>
        </w:rPr>
        <w:t xml:space="preserve">    </w:t>
      </w:r>
      <w:r w:rsidRPr="0048515E">
        <w:rPr>
          <w:rFonts w:ascii="Arial" w:eastAsiaTheme="minorHAnsi" w:hAnsi="Arial" w:cs="Arial"/>
          <w:i/>
        </w:rPr>
        <w:t>measuring line … plumb line.</w:t>
      </w:r>
      <w:r w:rsidRPr="0048515E">
        <w:rPr>
          <w:rFonts w:ascii="Arial" w:eastAsiaTheme="minorHAnsi" w:hAnsi="Arial" w:cs="Arial"/>
        </w:rPr>
        <w:t xml:space="preserve"> Instruments normally associated with construction are used here as symbols of destruction (see Isa 34:11; Am 7:7–9, 17).</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E72494" w:rsidRDefault="0048515E" w:rsidP="0048515E">
      <w:pPr>
        <w:autoSpaceDE w:val="0"/>
        <w:autoSpaceDN w:val="0"/>
        <w:adjustRightInd w:val="0"/>
        <w:rPr>
          <w:rFonts w:ascii="Arial" w:eastAsiaTheme="minorHAnsi" w:hAnsi="Arial" w:cs="Arial"/>
          <w:bCs/>
        </w:rPr>
      </w:pPr>
      <w:r w:rsidRPr="0048515E">
        <w:rPr>
          <w:rFonts w:ascii="Arial" w:eastAsiaTheme="minorHAnsi" w:hAnsi="Arial" w:cs="Arial"/>
          <w:b/>
        </w:rPr>
        <w:t>21:14</w:t>
      </w:r>
      <w:r w:rsidRPr="0048515E">
        <w:rPr>
          <w:rFonts w:ascii="Arial" w:eastAsiaTheme="minorHAnsi" w:hAnsi="Arial" w:cs="Arial"/>
        </w:rPr>
        <w:t xml:space="preserve">    </w:t>
      </w:r>
      <w:r w:rsidRPr="0048515E">
        <w:rPr>
          <w:rFonts w:ascii="Arial" w:eastAsiaTheme="minorHAnsi" w:hAnsi="Arial" w:cs="Arial"/>
          <w:i/>
        </w:rPr>
        <w:t>I will forsake.</w:t>
      </w:r>
      <w:r w:rsidRPr="0048515E">
        <w:rPr>
          <w:rFonts w:ascii="Arial" w:eastAsiaTheme="minorHAnsi" w:hAnsi="Arial" w:cs="Arial"/>
        </w:rPr>
        <w:t xml:space="preserve"> In the sense of giving over to judgment (see </w:t>
      </w:r>
      <w:proofErr w:type="spellStart"/>
      <w:r w:rsidRPr="0048515E">
        <w:rPr>
          <w:rFonts w:ascii="Arial" w:eastAsiaTheme="minorHAnsi" w:hAnsi="Arial" w:cs="Arial"/>
        </w:rPr>
        <w:t>Jer</w:t>
      </w:r>
      <w:proofErr w:type="spellEnd"/>
      <w:r w:rsidRPr="0048515E">
        <w:rPr>
          <w:rFonts w:ascii="Arial" w:eastAsiaTheme="minorHAnsi" w:hAnsi="Arial" w:cs="Arial"/>
        </w:rPr>
        <w:t xml:space="preserve"> 12:7), not in the sense of abrogation of the covenant (see 1Sa 12:22; Isa 43:1–7). </w:t>
      </w:r>
      <w:r w:rsidR="00E72494">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48515E" w:rsidRPr="0048515E" w:rsidRDefault="00E72494" w:rsidP="0048515E">
      <w:pPr>
        <w:autoSpaceDE w:val="0"/>
        <w:autoSpaceDN w:val="0"/>
        <w:adjustRightInd w:val="0"/>
        <w:rPr>
          <w:rFonts w:ascii="Arial" w:eastAsiaTheme="minorHAnsi" w:hAnsi="Arial" w:cs="Arial"/>
        </w:rPr>
      </w:pPr>
      <w:r>
        <w:rPr>
          <w:rFonts w:ascii="Arial" w:eastAsiaTheme="minorHAnsi" w:hAnsi="Arial" w:cs="Arial"/>
          <w:bCs/>
        </w:rPr>
        <w:lastRenderedPageBreak/>
        <w:t xml:space="preserve">             </w:t>
      </w:r>
      <w:proofErr w:type="gramStart"/>
      <w:r w:rsidR="0048515E" w:rsidRPr="0048515E">
        <w:rPr>
          <w:rFonts w:ascii="Arial" w:eastAsiaTheme="minorHAnsi" w:hAnsi="Arial" w:cs="Arial"/>
          <w:i/>
        </w:rPr>
        <w:t>remnant</w:t>
      </w:r>
      <w:proofErr w:type="gramEnd"/>
      <w:r w:rsidR="0048515E" w:rsidRPr="0048515E">
        <w:rPr>
          <w:rFonts w:ascii="Arial" w:eastAsiaTheme="minorHAnsi" w:hAnsi="Arial" w:cs="Arial"/>
          <w:i/>
        </w:rPr>
        <w:t xml:space="preserve"> of my inheritance.</w:t>
      </w:r>
      <w:r w:rsidR="0048515E" w:rsidRPr="0048515E">
        <w:rPr>
          <w:rFonts w:ascii="Arial" w:eastAsiaTheme="minorHAnsi" w:hAnsi="Arial" w:cs="Arial"/>
        </w:rPr>
        <w:t xml:space="preserve"> Upon the destruction of the northern kingdom, Judah had become the remnant of the Lord’s inheritance (see 1Ki 8:51; </w:t>
      </w:r>
      <w:proofErr w:type="gramStart"/>
      <w:r w:rsidR="0048515E" w:rsidRPr="0048515E">
        <w:rPr>
          <w:rFonts w:ascii="Arial" w:eastAsiaTheme="minorHAnsi" w:hAnsi="Arial" w:cs="Arial"/>
        </w:rPr>
        <w:t>Dt</w:t>
      </w:r>
      <w:proofErr w:type="gramEnd"/>
      <w:r w:rsidR="0048515E" w:rsidRPr="0048515E">
        <w:rPr>
          <w:rFonts w:ascii="Arial" w:eastAsiaTheme="minorHAnsi" w:hAnsi="Arial" w:cs="Arial"/>
        </w:rPr>
        <w:t xml:space="preserve"> 4:20; 1Sa 10:1; Ps 28:9; see also note on 2Ki 19:4).</w:t>
      </w:r>
      <w:r w:rsidRPr="00E72494">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21:15</w:t>
      </w:r>
      <w:r w:rsidRPr="0048515E">
        <w:rPr>
          <w:rFonts w:ascii="Arial" w:eastAsiaTheme="minorHAnsi" w:hAnsi="Arial" w:cs="Arial"/>
        </w:rPr>
        <w:t xml:space="preserve">    </w:t>
      </w:r>
      <w:proofErr w:type="gramStart"/>
      <w:r w:rsidRPr="0048515E">
        <w:rPr>
          <w:rFonts w:ascii="Arial" w:eastAsiaTheme="minorHAnsi" w:hAnsi="Arial" w:cs="Arial"/>
        </w:rPr>
        <w:t>The</w:t>
      </w:r>
      <w:proofErr w:type="gramEnd"/>
      <w:r w:rsidRPr="0048515E">
        <w:rPr>
          <w:rFonts w:ascii="Arial" w:eastAsiaTheme="minorHAnsi" w:hAnsi="Arial" w:cs="Arial"/>
        </w:rPr>
        <w:t xml:space="preserve"> history of Israel was a history of covenant breaking. With the reign of Manasseh the cup of God’s wrath overflowed, and the judgment of exile from the land of promise (see note on 17:7) became inevitable (see 24:1–4).</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proofErr w:type="gramStart"/>
      <w:r w:rsidRPr="0048515E">
        <w:rPr>
          <w:rFonts w:ascii="Arial" w:eastAsiaTheme="minorHAnsi" w:hAnsi="Arial" w:cs="Arial"/>
          <w:b/>
        </w:rPr>
        <w:t>21:16</w:t>
      </w:r>
      <w:r w:rsidRPr="0048515E">
        <w:rPr>
          <w:rFonts w:ascii="Arial" w:eastAsiaTheme="minorHAnsi" w:hAnsi="Arial" w:cs="Arial"/>
        </w:rPr>
        <w:t xml:space="preserve">    </w:t>
      </w:r>
      <w:r w:rsidRPr="0048515E">
        <w:rPr>
          <w:rFonts w:ascii="Arial" w:eastAsiaTheme="minorHAnsi" w:hAnsi="Arial" w:cs="Arial"/>
          <w:i/>
        </w:rPr>
        <w:t>innocent blood.</w:t>
      </w:r>
      <w:proofErr w:type="gramEnd"/>
      <w:r w:rsidRPr="0048515E">
        <w:rPr>
          <w:rFonts w:ascii="Arial" w:eastAsiaTheme="minorHAnsi" w:hAnsi="Arial" w:cs="Arial"/>
        </w:rPr>
        <w:t xml:space="preserve"> </w:t>
      </w:r>
      <w:proofErr w:type="gramStart"/>
      <w:r w:rsidRPr="0048515E">
        <w:rPr>
          <w:rFonts w:ascii="Arial" w:eastAsiaTheme="minorHAnsi" w:hAnsi="Arial" w:cs="Arial"/>
        </w:rPr>
        <w:t>A reference to godly people and perhaps even prophets who were martyred for opposition to Manasseh’s evil practices (see vv. 10–11).</w:t>
      </w:r>
      <w:proofErr w:type="gramEnd"/>
      <w:r w:rsidRPr="0048515E">
        <w:rPr>
          <w:rFonts w:ascii="Arial" w:eastAsiaTheme="minorHAnsi" w:hAnsi="Arial" w:cs="Arial"/>
        </w:rPr>
        <w:t xml:space="preserve"> According to a Jewish tradition (not otherwise substantiated) Isaiah was sawed in two during Manasseh’s reign (cf. </w:t>
      </w:r>
      <w:proofErr w:type="spellStart"/>
      <w:r w:rsidRPr="0048515E">
        <w:rPr>
          <w:rFonts w:ascii="Arial" w:eastAsiaTheme="minorHAnsi" w:hAnsi="Arial" w:cs="Arial"/>
        </w:rPr>
        <w:t>Heb</w:t>
      </w:r>
      <w:proofErr w:type="spellEnd"/>
      <w:r w:rsidRPr="0048515E">
        <w:rPr>
          <w:rFonts w:ascii="Arial" w:eastAsiaTheme="minorHAnsi" w:hAnsi="Arial" w:cs="Arial"/>
        </w:rPr>
        <w:t xml:space="preserve"> 11:37).</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E72494" w:rsidRDefault="0048515E" w:rsidP="0048515E">
      <w:pPr>
        <w:autoSpaceDE w:val="0"/>
        <w:autoSpaceDN w:val="0"/>
        <w:adjustRightInd w:val="0"/>
        <w:rPr>
          <w:rFonts w:ascii="Arial" w:eastAsiaTheme="minorHAnsi" w:hAnsi="Arial" w:cs="Arial"/>
          <w:bCs/>
        </w:rPr>
      </w:pPr>
      <w:proofErr w:type="gramStart"/>
      <w:r w:rsidRPr="0048515E">
        <w:rPr>
          <w:rFonts w:ascii="Arial" w:eastAsiaTheme="minorHAnsi" w:hAnsi="Arial" w:cs="Arial"/>
          <w:b/>
        </w:rPr>
        <w:t>21:17</w:t>
      </w:r>
      <w:r w:rsidRPr="0048515E">
        <w:rPr>
          <w:rFonts w:ascii="Arial" w:eastAsiaTheme="minorHAnsi" w:hAnsi="Arial" w:cs="Arial"/>
        </w:rPr>
        <w:t xml:space="preserve">    </w:t>
      </w:r>
      <w:r w:rsidRPr="0048515E">
        <w:rPr>
          <w:rFonts w:ascii="Arial" w:eastAsiaTheme="minorHAnsi" w:hAnsi="Arial" w:cs="Arial"/>
          <w:i/>
        </w:rPr>
        <w:t>other events of Manasseh’s reign.</w:t>
      </w:r>
      <w:proofErr w:type="gramEnd"/>
      <w:r w:rsidRPr="0048515E">
        <w:rPr>
          <w:rFonts w:ascii="Arial" w:eastAsiaTheme="minorHAnsi" w:hAnsi="Arial" w:cs="Arial"/>
        </w:rPr>
        <w:t xml:space="preserve"> See 2Ch 33:12–19. </w:t>
      </w:r>
      <w:r w:rsidR="00E72494">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48515E" w:rsidRPr="0048515E" w:rsidRDefault="00E72494" w:rsidP="0048515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48515E" w:rsidRPr="0048515E">
        <w:rPr>
          <w:rFonts w:ascii="Arial" w:eastAsiaTheme="minorHAnsi" w:hAnsi="Arial" w:cs="Arial"/>
          <w:i/>
        </w:rPr>
        <w:t>annals</w:t>
      </w:r>
      <w:proofErr w:type="gramEnd"/>
      <w:r w:rsidR="0048515E" w:rsidRPr="0048515E">
        <w:rPr>
          <w:rFonts w:ascii="Arial" w:eastAsiaTheme="minorHAnsi" w:hAnsi="Arial" w:cs="Arial"/>
          <w:i/>
        </w:rPr>
        <w:t xml:space="preserve"> of the kings of Judah.</w:t>
      </w:r>
      <w:r w:rsidR="0048515E" w:rsidRPr="0048515E">
        <w:rPr>
          <w:rFonts w:ascii="Arial" w:eastAsiaTheme="minorHAnsi" w:hAnsi="Arial" w:cs="Arial"/>
        </w:rPr>
        <w:t xml:space="preserve"> </w:t>
      </w:r>
      <w:proofErr w:type="gramStart"/>
      <w:r w:rsidR="0048515E" w:rsidRPr="0048515E">
        <w:rPr>
          <w:rFonts w:ascii="Arial" w:eastAsiaTheme="minorHAnsi" w:hAnsi="Arial" w:cs="Arial"/>
        </w:rPr>
        <w:t>See note on 1Ki 14:29.</w:t>
      </w:r>
      <w:proofErr w:type="gramEnd"/>
      <w:r w:rsidRPr="00E72494">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E72494" w:rsidRDefault="0048515E" w:rsidP="0048515E">
      <w:pPr>
        <w:autoSpaceDE w:val="0"/>
        <w:autoSpaceDN w:val="0"/>
        <w:adjustRightInd w:val="0"/>
        <w:rPr>
          <w:rFonts w:ascii="Arial" w:eastAsiaTheme="minorHAnsi" w:hAnsi="Arial" w:cs="Arial"/>
          <w:bCs/>
        </w:rPr>
      </w:pPr>
      <w:r w:rsidRPr="0048515E">
        <w:rPr>
          <w:rFonts w:ascii="Arial" w:eastAsiaTheme="minorHAnsi" w:hAnsi="Arial" w:cs="Arial"/>
          <w:b/>
        </w:rPr>
        <w:t>21:18</w:t>
      </w:r>
      <w:r w:rsidRPr="0048515E">
        <w:rPr>
          <w:rFonts w:ascii="Arial" w:eastAsiaTheme="minorHAnsi" w:hAnsi="Arial" w:cs="Arial"/>
        </w:rPr>
        <w:t xml:space="preserve">    </w:t>
      </w:r>
      <w:r w:rsidRPr="0048515E">
        <w:rPr>
          <w:rFonts w:ascii="Arial" w:eastAsiaTheme="minorHAnsi" w:hAnsi="Arial" w:cs="Arial"/>
          <w:i/>
        </w:rPr>
        <w:t>rested with his fathers.</w:t>
      </w:r>
      <w:r w:rsidRPr="0048515E">
        <w:rPr>
          <w:rFonts w:ascii="Arial" w:eastAsiaTheme="minorHAnsi" w:hAnsi="Arial" w:cs="Arial"/>
        </w:rPr>
        <w:t xml:space="preserve"> </w:t>
      </w:r>
      <w:proofErr w:type="gramStart"/>
      <w:r w:rsidRPr="0048515E">
        <w:rPr>
          <w:rFonts w:ascii="Arial" w:eastAsiaTheme="minorHAnsi" w:hAnsi="Arial" w:cs="Arial"/>
        </w:rPr>
        <w:t>See note on 1Ki 1:21.</w:t>
      </w:r>
      <w:proofErr w:type="gramEnd"/>
      <w:r w:rsidRPr="0048515E">
        <w:rPr>
          <w:rFonts w:ascii="Arial" w:eastAsiaTheme="minorHAnsi" w:hAnsi="Arial" w:cs="Arial"/>
        </w:rPr>
        <w:t xml:space="preserve"> </w:t>
      </w:r>
      <w:r w:rsidR="00E72494">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48515E" w:rsidRPr="0048515E" w:rsidRDefault="00E72494" w:rsidP="0048515E">
      <w:pPr>
        <w:autoSpaceDE w:val="0"/>
        <w:autoSpaceDN w:val="0"/>
        <w:adjustRightInd w:val="0"/>
        <w:rPr>
          <w:rFonts w:ascii="Arial" w:eastAsiaTheme="minorHAnsi" w:hAnsi="Arial" w:cs="Arial"/>
        </w:rPr>
      </w:pPr>
      <w:r>
        <w:rPr>
          <w:rFonts w:ascii="Arial" w:eastAsiaTheme="minorHAnsi" w:hAnsi="Arial" w:cs="Arial"/>
          <w:bCs/>
        </w:rPr>
        <w:t xml:space="preserve">             </w:t>
      </w:r>
      <w:proofErr w:type="spellStart"/>
      <w:proofErr w:type="gramStart"/>
      <w:r w:rsidR="0048515E" w:rsidRPr="0048515E">
        <w:rPr>
          <w:rFonts w:ascii="Arial" w:eastAsiaTheme="minorHAnsi" w:hAnsi="Arial" w:cs="Arial"/>
          <w:i/>
        </w:rPr>
        <w:t>Uzza</w:t>
      </w:r>
      <w:proofErr w:type="spellEnd"/>
      <w:r w:rsidR="0048515E" w:rsidRPr="0048515E">
        <w:rPr>
          <w:rFonts w:ascii="Arial" w:eastAsiaTheme="minorHAnsi" w:hAnsi="Arial" w:cs="Arial"/>
          <w:i/>
        </w:rPr>
        <w:t>.</w:t>
      </w:r>
      <w:proofErr w:type="gramEnd"/>
      <w:r w:rsidR="0048515E" w:rsidRPr="0048515E">
        <w:rPr>
          <w:rFonts w:ascii="Arial" w:eastAsiaTheme="minorHAnsi" w:hAnsi="Arial" w:cs="Arial"/>
        </w:rPr>
        <w:t xml:space="preserve"> Probably a shortened form of </w:t>
      </w:r>
      <w:proofErr w:type="spellStart"/>
      <w:r w:rsidR="0048515E" w:rsidRPr="0048515E">
        <w:rPr>
          <w:rFonts w:ascii="Arial" w:eastAsiaTheme="minorHAnsi" w:hAnsi="Arial" w:cs="Arial"/>
        </w:rPr>
        <w:t>Uzziah</w:t>
      </w:r>
      <w:proofErr w:type="spellEnd"/>
      <w:r w:rsidR="0048515E" w:rsidRPr="0048515E">
        <w:rPr>
          <w:rFonts w:ascii="Arial" w:eastAsiaTheme="minorHAnsi" w:hAnsi="Arial" w:cs="Arial"/>
        </w:rPr>
        <w:t xml:space="preserve"> (see 14:21–22 and 15:1–7, </w:t>
      </w:r>
      <w:proofErr w:type="spellStart"/>
      <w:r w:rsidR="0048515E" w:rsidRPr="0048515E">
        <w:rPr>
          <w:rFonts w:ascii="Arial" w:eastAsiaTheme="minorHAnsi" w:hAnsi="Arial" w:cs="Arial"/>
        </w:rPr>
        <w:t>Azariah</w:t>
      </w:r>
      <w:proofErr w:type="spellEnd"/>
      <w:r w:rsidR="0048515E" w:rsidRPr="0048515E">
        <w:rPr>
          <w:rFonts w:ascii="Arial" w:eastAsiaTheme="minorHAnsi" w:hAnsi="Arial" w:cs="Arial"/>
        </w:rPr>
        <w:t xml:space="preserve">; 2Ch 26, </w:t>
      </w:r>
      <w:proofErr w:type="spellStart"/>
      <w:r w:rsidR="0048515E" w:rsidRPr="0048515E">
        <w:rPr>
          <w:rFonts w:ascii="Arial" w:eastAsiaTheme="minorHAnsi" w:hAnsi="Arial" w:cs="Arial"/>
        </w:rPr>
        <w:t>Uzziah</w:t>
      </w:r>
      <w:proofErr w:type="spellEnd"/>
      <w:r w:rsidR="0048515E" w:rsidRPr="0048515E">
        <w:rPr>
          <w:rFonts w:ascii="Arial" w:eastAsiaTheme="minorHAnsi" w:hAnsi="Arial" w:cs="Arial"/>
        </w:rPr>
        <w:t>).</w:t>
      </w:r>
      <w:r w:rsidRPr="00E72494">
        <w:rPr>
          <w:rFonts w:ascii="Arial" w:eastAsiaTheme="minorHAnsi" w:hAnsi="Arial" w:cs="Arial"/>
          <w:bCs/>
        </w:rPr>
        <w:t xml:space="preserve"> </w:t>
      </w:r>
      <w:r>
        <w:rPr>
          <w:rFonts w:ascii="Arial" w:eastAsiaTheme="minorHAnsi" w:hAnsi="Arial" w:cs="Arial"/>
          <w:bCs/>
        </w:rPr>
        <w:t>(CSB)</w:t>
      </w:r>
    </w:p>
    <w:p w:rsidR="0048515E" w:rsidRPr="0048515E" w:rsidRDefault="0048515E" w:rsidP="0048515E">
      <w:pPr>
        <w:autoSpaceDE w:val="0"/>
        <w:autoSpaceDN w:val="0"/>
        <w:adjustRightInd w:val="0"/>
        <w:spacing w:before="200" w:after="150"/>
        <w:jc w:val="both"/>
        <w:rPr>
          <w:rFonts w:ascii="Arial" w:eastAsiaTheme="minorHAnsi" w:hAnsi="Arial" w:cs="Arial"/>
          <w:b/>
        </w:rPr>
      </w:pPr>
      <w:r w:rsidRPr="0048515E">
        <w:rPr>
          <w:rFonts w:ascii="Arial" w:eastAsiaTheme="minorHAnsi" w:hAnsi="Arial" w:cs="Arial"/>
          <w:b/>
          <w:i/>
          <w:sz w:val="28"/>
        </w:rPr>
        <w:t>Amon King of Judah</w:t>
      </w:r>
    </w:p>
    <w:p w:rsidR="0048515E" w:rsidRPr="0048515E" w:rsidRDefault="0048515E" w:rsidP="0048515E">
      <w:pPr>
        <w:autoSpaceDE w:val="0"/>
        <w:autoSpaceDN w:val="0"/>
        <w:adjustRightInd w:val="0"/>
        <w:jc w:val="both"/>
        <w:rPr>
          <w:rFonts w:ascii="Arial" w:eastAsiaTheme="minorHAnsi" w:hAnsi="Arial" w:cs="Arial"/>
          <w:b/>
        </w:rPr>
      </w:pPr>
      <w:r w:rsidRPr="0048515E">
        <w:rPr>
          <w:rFonts w:ascii="Arial" w:eastAsiaTheme="minorHAnsi" w:hAnsi="Arial" w:cs="Arial"/>
          <w:b/>
          <w:vertAlign w:val="superscript"/>
        </w:rPr>
        <w:t xml:space="preserve">19 </w:t>
      </w:r>
      <w:r w:rsidRPr="0048515E">
        <w:rPr>
          <w:rFonts w:ascii="Arial" w:eastAsiaTheme="minorHAnsi" w:hAnsi="Arial" w:cs="Arial"/>
          <w:b/>
        </w:rPr>
        <w:t xml:space="preserve">Amon was twenty-two years old when he became king, and he reigned in Jerusalem two years. His mother’s name was </w:t>
      </w:r>
      <w:proofErr w:type="spellStart"/>
      <w:r w:rsidRPr="0048515E">
        <w:rPr>
          <w:rFonts w:ascii="Arial" w:eastAsiaTheme="minorHAnsi" w:hAnsi="Arial" w:cs="Arial"/>
          <w:b/>
        </w:rPr>
        <w:t>Meshullemeth</w:t>
      </w:r>
      <w:proofErr w:type="spellEnd"/>
      <w:r w:rsidRPr="0048515E">
        <w:rPr>
          <w:rFonts w:ascii="Arial" w:eastAsiaTheme="minorHAnsi" w:hAnsi="Arial" w:cs="Arial"/>
          <w:b/>
        </w:rPr>
        <w:t xml:space="preserve"> daughter of </w:t>
      </w:r>
      <w:proofErr w:type="spellStart"/>
      <w:r w:rsidRPr="0048515E">
        <w:rPr>
          <w:rFonts w:ascii="Arial" w:eastAsiaTheme="minorHAnsi" w:hAnsi="Arial" w:cs="Arial"/>
          <w:b/>
        </w:rPr>
        <w:t>Haruz</w:t>
      </w:r>
      <w:proofErr w:type="spellEnd"/>
      <w:r w:rsidRPr="0048515E">
        <w:rPr>
          <w:rFonts w:ascii="Arial" w:eastAsiaTheme="minorHAnsi" w:hAnsi="Arial" w:cs="Arial"/>
          <w:b/>
        </w:rPr>
        <w:t xml:space="preserve">; she was from </w:t>
      </w:r>
      <w:proofErr w:type="spellStart"/>
      <w:r w:rsidRPr="0048515E">
        <w:rPr>
          <w:rFonts w:ascii="Arial" w:eastAsiaTheme="minorHAnsi" w:hAnsi="Arial" w:cs="Arial"/>
          <w:b/>
        </w:rPr>
        <w:t>Jotbah</w:t>
      </w:r>
      <w:proofErr w:type="spellEnd"/>
      <w:r w:rsidRPr="0048515E">
        <w:rPr>
          <w:rFonts w:ascii="Arial" w:eastAsiaTheme="minorHAnsi" w:hAnsi="Arial" w:cs="Arial"/>
          <w:b/>
        </w:rPr>
        <w:t xml:space="preserve">. </w:t>
      </w:r>
      <w:r w:rsidRPr="0048515E">
        <w:rPr>
          <w:rFonts w:ascii="Arial" w:eastAsiaTheme="minorHAnsi" w:hAnsi="Arial" w:cs="Arial"/>
          <w:b/>
          <w:vertAlign w:val="superscript"/>
        </w:rPr>
        <w:t xml:space="preserve">20 </w:t>
      </w:r>
      <w:r w:rsidRPr="0048515E">
        <w:rPr>
          <w:rFonts w:ascii="Arial" w:eastAsiaTheme="minorHAnsi" w:hAnsi="Arial" w:cs="Arial"/>
          <w:b/>
        </w:rPr>
        <w:t xml:space="preserve">He did evil in the eyes of the </w:t>
      </w:r>
      <w:r w:rsidRPr="0048515E">
        <w:rPr>
          <w:rFonts w:ascii="Arial" w:eastAsiaTheme="minorHAnsi" w:hAnsi="Arial" w:cs="Arial"/>
          <w:b/>
          <w:smallCaps/>
        </w:rPr>
        <w:t>Lord</w:t>
      </w:r>
      <w:r w:rsidRPr="0048515E">
        <w:rPr>
          <w:rFonts w:ascii="Arial" w:eastAsiaTheme="minorHAnsi" w:hAnsi="Arial" w:cs="Arial"/>
          <w:b/>
        </w:rPr>
        <w:t xml:space="preserve">, as his father Manasseh had done. </w:t>
      </w:r>
      <w:r w:rsidRPr="0048515E">
        <w:rPr>
          <w:rFonts w:ascii="Arial" w:eastAsiaTheme="minorHAnsi" w:hAnsi="Arial" w:cs="Arial"/>
          <w:b/>
          <w:vertAlign w:val="superscript"/>
        </w:rPr>
        <w:t xml:space="preserve">21 </w:t>
      </w:r>
      <w:r w:rsidRPr="0048515E">
        <w:rPr>
          <w:rFonts w:ascii="Arial" w:eastAsiaTheme="minorHAnsi" w:hAnsi="Arial" w:cs="Arial"/>
          <w:b/>
        </w:rPr>
        <w:t xml:space="preserve">He walked in all the ways of his father; he worshiped the idols his father had worshiped, and bowed down to them. </w:t>
      </w:r>
      <w:r w:rsidRPr="0048515E">
        <w:rPr>
          <w:rFonts w:ascii="Arial" w:eastAsiaTheme="minorHAnsi" w:hAnsi="Arial" w:cs="Arial"/>
          <w:b/>
          <w:vertAlign w:val="superscript"/>
        </w:rPr>
        <w:t xml:space="preserve">22 </w:t>
      </w:r>
      <w:r w:rsidRPr="0048515E">
        <w:rPr>
          <w:rFonts w:ascii="Arial" w:eastAsiaTheme="minorHAnsi" w:hAnsi="Arial" w:cs="Arial"/>
          <w:b/>
        </w:rPr>
        <w:t xml:space="preserve">He forsook the </w:t>
      </w:r>
      <w:r w:rsidRPr="0048515E">
        <w:rPr>
          <w:rFonts w:ascii="Arial" w:eastAsiaTheme="minorHAnsi" w:hAnsi="Arial" w:cs="Arial"/>
          <w:b/>
          <w:smallCaps/>
        </w:rPr>
        <w:t>Lord</w:t>
      </w:r>
      <w:r w:rsidRPr="0048515E">
        <w:rPr>
          <w:rFonts w:ascii="Arial" w:eastAsiaTheme="minorHAnsi" w:hAnsi="Arial" w:cs="Arial"/>
          <w:b/>
        </w:rPr>
        <w:t xml:space="preserve">, the God of his fathers, and did not walk in the way of the </w:t>
      </w:r>
      <w:r w:rsidRPr="0048515E">
        <w:rPr>
          <w:rFonts w:ascii="Arial" w:eastAsiaTheme="minorHAnsi" w:hAnsi="Arial" w:cs="Arial"/>
          <w:b/>
          <w:smallCaps/>
        </w:rPr>
        <w:t>Lord</w:t>
      </w:r>
      <w:r w:rsidRPr="0048515E">
        <w:rPr>
          <w:rFonts w:ascii="Arial" w:eastAsiaTheme="minorHAnsi" w:hAnsi="Arial" w:cs="Arial"/>
          <w:b/>
        </w:rPr>
        <w:t xml:space="preserve">. </w:t>
      </w:r>
      <w:r w:rsidRPr="0048515E">
        <w:rPr>
          <w:rFonts w:ascii="Arial" w:eastAsiaTheme="minorHAnsi" w:hAnsi="Arial" w:cs="Arial"/>
          <w:b/>
          <w:vertAlign w:val="superscript"/>
        </w:rPr>
        <w:t xml:space="preserve">23 </w:t>
      </w:r>
      <w:r w:rsidRPr="0048515E">
        <w:rPr>
          <w:rFonts w:ascii="Arial" w:eastAsiaTheme="minorHAnsi" w:hAnsi="Arial" w:cs="Arial"/>
          <w:b/>
        </w:rPr>
        <w:t xml:space="preserve">Amon’s officials conspired against him and assassinated the king in his palace. </w:t>
      </w:r>
      <w:r w:rsidRPr="0048515E">
        <w:rPr>
          <w:rFonts w:ascii="Arial" w:eastAsiaTheme="minorHAnsi" w:hAnsi="Arial" w:cs="Arial"/>
          <w:b/>
          <w:vertAlign w:val="superscript"/>
        </w:rPr>
        <w:t xml:space="preserve">24 </w:t>
      </w:r>
      <w:r w:rsidRPr="0048515E">
        <w:rPr>
          <w:rFonts w:ascii="Arial" w:eastAsiaTheme="minorHAnsi" w:hAnsi="Arial" w:cs="Arial"/>
          <w:b/>
        </w:rPr>
        <w:t xml:space="preserve">Then the people of the land killed all who had plotted against King Amon, and they made Josiah his son king in his place. </w:t>
      </w:r>
      <w:r w:rsidRPr="0048515E">
        <w:rPr>
          <w:rFonts w:ascii="Arial" w:eastAsiaTheme="minorHAnsi" w:hAnsi="Arial" w:cs="Arial"/>
          <w:b/>
          <w:vertAlign w:val="superscript"/>
        </w:rPr>
        <w:t xml:space="preserve">25 </w:t>
      </w:r>
      <w:r w:rsidRPr="0048515E">
        <w:rPr>
          <w:rFonts w:ascii="Arial" w:eastAsiaTheme="minorHAnsi" w:hAnsi="Arial" w:cs="Arial"/>
          <w:b/>
        </w:rPr>
        <w:t xml:space="preserve">As for the other events of Amon’s reign, and what he did, are they not written in the book of the annals of the kings of Judah? </w:t>
      </w:r>
      <w:r w:rsidRPr="0048515E">
        <w:rPr>
          <w:rFonts w:ascii="Arial" w:eastAsiaTheme="minorHAnsi" w:hAnsi="Arial" w:cs="Arial"/>
          <w:b/>
          <w:vertAlign w:val="superscript"/>
        </w:rPr>
        <w:t xml:space="preserve">26 </w:t>
      </w:r>
      <w:r w:rsidRPr="0048515E">
        <w:rPr>
          <w:rFonts w:ascii="Arial" w:eastAsiaTheme="minorHAnsi" w:hAnsi="Arial" w:cs="Arial"/>
          <w:b/>
        </w:rPr>
        <w:t xml:space="preserve">He was buried in his grave in the garden of </w:t>
      </w:r>
      <w:proofErr w:type="spellStart"/>
      <w:r w:rsidRPr="0048515E">
        <w:rPr>
          <w:rFonts w:ascii="Arial" w:eastAsiaTheme="minorHAnsi" w:hAnsi="Arial" w:cs="Arial"/>
          <w:b/>
        </w:rPr>
        <w:t>Uzza</w:t>
      </w:r>
      <w:proofErr w:type="spellEnd"/>
      <w:r w:rsidRPr="0048515E">
        <w:rPr>
          <w:rFonts w:ascii="Arial" w:eastAsiaTheme="minorHAnsi" w:hAnsi="Arial" w:cs="Arial"/>
          <w:b/>
        </w:rPr>
        <w:t xml:space="preserve">. And Josiah his son succeeded him as king. </w:t>
      </w:r>
    </w:p>
    <w:p w:rsidR="00CF4140" w:rsidRDefault="00CF4140" w:rsidP="0048515E">
      <w:pPr>
        <w:autoSpaceDE w:val="0"/>
        <w:autoSpaceDN w:val="0"/>
        <w:adjustRightInd w:val="0"/>
        <w:rPr>
          <w:rFonts w:ascii="Arial" w:eastAsiaTheme="minorHAnsi" w:hAnsi="Arial" w:cs="Arial"/>
          <w:b/>
        </w:rPr>
      </w:pPr>
    </w:p>
    <w:p w:rsidR="00E72494" w:rsidRDefault="0048515E" w:rsidP="0048515E">
      <w:pPr>
        <w:autoSpaceDE w:val="0"/>
        <w:autoSpaceDN w:val="0"/>
        <w:adjustRightInd w:val="0"/>
        <w:rPr>
          <w:rFonts w:ascii="Arial" w:eastAsiaTheme="minorHAnsi" w:hAnsi="Arial" w:cs="Arial"/>
          <w:bCs/>
        </w:rPr>
      </w:pPr>
      <w:r w:rsidRPr="0048515E">
        <w:rPr>
          <w:rFonts w:ascii="Arial" w:eastAsiaTheme="minorHAnsi" w:hAnsi="Arial" w:cs="Arial"/>
          <w:b/>
        </w:rPr>
        <w:t>21:19</w:t>
      </w:r>
      <w:r w:rsidRPr="0048515E">
        <w:rPr>
          <w:rFonts w:ascii="Arial" w:eastAsiaTheme="minorHAnsi" w:hAnsi="Arial" w:cs="Arial"/>
        </w:rPr>
        <w:t xml:space="preserve">    </w:t>
      </w:r>
      <w:r w:rsidRPr="0048515E">
        <w:rPr>
          <w:rFonts w:ascii="Arial" w:eastAsiaTheme="minorHAnsi" w:hAnsi="Arial" w:cs="Arial"/>
          <w:i/>
        </w:rPr>
        <w:t>two years.</w:t>
      </w:r>
      <w:r w:rsidRPr="0048515E">
        <w:rPr>
          <w:rFonts w:ascii="Arial" w:eastAsiaTheme="minorHAnsi" w:hAnsi="Arial" w:cs="Arial"/>
        </w:rPr>
        <w:t xml:space="preserve"> 642–640 </w:t>
      </w:r>
      <w:proofErr w:type="spellStart"/>
      <w:r w:rsidRPr="0048515E">
        <w:rPr>
          <w:rFonts w:ascii="Arial" w:eastAsiaTheme="minorHAnsi" w:hAnsi="Arial" w:cs="Arial"/>
          <w:smallCaps/>
        </w:rPr>
        <w:t>b.c.</w:t>
      </w:r>
      <w:proofErr w:type="spellEnd"/>
      <w:r w:rsidRPr="0048515E">
        <w:rPr>
          <w:rFonts w:ascii="Arial" w:eastAsiaTheme="minorHAnsi" w:hAnsi="Arial" w:cs="Arial"/>
        </w:rPr>
        <w:t xml:space="preserve"> </w:t>
      </w:r>
      <w:r w:rsidR="00E72494">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48515E" w:rsidRPr="0048515E" w:rsidRDefault="00E72494" w:rsidP="0048515E">
      <w:pPr>
        <w:autoSpaceDE w:val="0"/>
        <w:autoSpaceDN w:val="0"/>
        <w:adjustRightInd w:val="0"/>
        <w:rPr>
          <w:rFonts w:ascii="Arial" w:eastAsiaTheme="minorHAnsi" w:hAnsi="Arial" w:cs="Arial"/>
        </w:rPr>
      </w:pPr>
      <w:r>
        <w:rPr>
          <w:rFonts w:ascii="Arial" w:eastAsiaTheme="minorHAnsi" w:hAnsi="Arial" w:cs="Arial"/>
          <w:bCs/>
        </w:rPr>
        <w:t xml:space="preserve">             </w:t>
      </w:r>
      <w:proofErr w:type="spellStart"/>
      <w:proofErr w:type="gramStart"/>
      <w:r w:rsidR="0048515E" w:rsidRPr="0048515E">
        <w:rPr>
          <w:rFonts w:ascii="Arial" w:eastAsiaTheme="minorHAnsi" w:hAnsi="Arial" w:cs="Arial"/>
          <w:i/>
        </w:rPr>
        <w:t>Jotbah</w:t>
      </w:r>
      <w:proofErr w:type="spellEnd"/>
      <w:r w:rsidR="0048515E" w:rsidRPr="0048515E">
        <w:rPr>
          <w:rFonts w:ascii="Arial" w:eastAsiaTheme="minorHAnsi" w:hAnsi="Arial" w:cs="Arial"/>
          <w:i/>
        </w:rPr>
        <w:t>.</w:t>
      </w:r>
      <w:proofErr w:type="gramEnd"/>
      <w:r w:rsidR="0048515E" w:rsidRPr="0048515E">
        <w:rPr>
          <w:rFonts w:ascii="Arial" w:eastAsiaTheme="minorHAnsi" w:hAnsi="Arial" w:cs="Arial"/>
        </w:rPr>
        <w:t xml:space="preserve"> Some identify it with the </w:t>
      </w:r>
      <w:proofErr w:type="spellStart"/>
      <w:r w:rsidR="0048515E" w:rsidRPr="0048515E">
        <w:rPr>
          <w:rFonts w:ascii="Arial" w:eastAsiaTheme="minorHAnsi" w:hAnsi="Arial" w:cs="Arial"/>
        </w:rPr>
        <w:t>Jotbathah</w:t>
      </w:r>
      <w:proofErr w:type="spellEnd"/>
      <w:r w:rsidR="0048515E" w:rsidRPr="0048515E">
        <w:rPr>
          <w:rFonts w:ascii="Arial" w:eastAsiaTheme="minorHAnsi" w:hAnsi="Arial" w:cs="Arial"/>
        </w:rPr>
        <w:t xml:space="preserve"> of Nu 33:33–34 and </w:t>
      </w:r>
      <w:proofErr w:type="gramStart"/>
      <w:r w:rsidR="0048515E" w:rsidRPr="0048515E">
        <w:rPr>
          <w:rFonts w:ascii="Arial" w:eastAsiaTheme="minorHAnsi" w:hAnsi="Arial" w:cs="Arial"/>
        </w:rPr>
        <w:t>Dt</w:t>
      </w:r>
      <w:proofErr w:type="gramEnd"/>
      <w:r w:rsidR="0048515E" w:rsidRPr="0048515E">
        <w:rPr>
          <w:rFonts w:ascii="Arial" w:eastAsiaTheme="minorHAnsi" w:hAnsi="Arial" w:cs="Arial"/>
        </w:rPr>
        <w:t xml:space="preserve"> 10:7, near </w:t>
      </w:r>
      <w:proofErr w:type="spellStart"/>
      <w:r w:rsidR="0048515E" w:rsidRPr="0048515E">
        <w:rPr>
          <w:rFonts w:ascii="Arial" w:eastAsiaTheme="minorHAnsi" w:hAnsi="Arial" w:cs="Arial"/>
        </w:rPr>
        <w:t>Ezion</w:t>
      </w:r>
      <w:proofErr w:type="spellEnd"/>
      <w:r w:rsidR="0048515E" w:rsidRPr="0048515E">
        <w:rPr>
          <w:rFonts w:ascii="Arial" w:eastAsiaTheme="minorHAnsi" w:hAnsi="Arial" w:cs="Arial"/>
        </w:rPr>
        <w:t xml:space="preserve"> Geber. Others, including the church father Jerome, have located it in Judah.</w:t>
      </w:r>
      <w:r w:rsidRPr="00E72494">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21:20</w:t>
      </w:r>
      <w:r w:rsidRPr="0048515E">
        <w:rPr>
          <w:rFonts w:ascii="Arial" w:eastAsiaTheme="minorHAnsi" w:hAnsi="Arial" w:cs="Arial"/>
        </w:rPr>
        <w:t xml:space="preserve">    </w:t>
      </w:r>
      <w:r w:rsidRPr="0048515E">
        <w:rPr>
          <w:rFonts w:ascii="Arial" w:eastAsiaTheme="minorHAnsi" w:hAnsi="Arial" w:cs="Arial"/>
          <w:i/>
        </w:rPr>
        <w:t>did evil.</w:t>
      </w:r>
      <w:r w:rsidRPr="0048515E">
        <w:rPr>
          <w:rFonts w:ascii="Arial" w:eastAsiaTheme="minorHAnsi" w:hAnsi="Arial" w:cs="Arial"/>
        </w:rPr>
        <w:t xml:space="preserve"> Amon did not share in the change of heart that characterized his father Manasseh in the last days of his life (see 2Ch 33:12–19). He must have restored the idolatrous practices that Manasseh abolished because these were again in existence in the time of Josiah (see 23:5–7, 12).</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r w:rsidRPr="0048515E">
        <w:rPr>
          <w:rFonts w:ascii="Arial" w:eastAsiaTheme="minorHAnsi" w:hAnsi="Arial" w:cs="Arial"/>
          <w:b/>
        </w:rPr>
        <w:t>21:23</w:t>
      </w:r>
      <w:r w:rsidRPr="0048515E">
        <w:rPr>
          <w:rFonts w:ascii="Arial" w:eastAsiaTheme="minorHAnsi" w:hAnsi="Arial" w:cs="Arial"/>
        </w:rPr>
        <w:t xml:space="preserve">    </w:t>
      </w:r>
      <w:r w:rsidRPr="0048515E">
        <w:rPr>
          <w:rFonts w:ascii="Arial" w:eastAsiaTheme="minorHAnsi" w:hAnsi="Arial" w:cs="Arial"/>
          <w:i/>
        </w:rPr>
        <w:t>conspired against him.</w:t>
      </w:r>
      <w:r w:rsidRPr="0048515E">
        <w:rPr>
          <w:rFonts w:ascii="Arial" w:eastAsiaTheme="minorHAnsi" w:hAnsi="Arial" w:cs="Arial"/>
        </w:rPr>
        <w:t xml:space="preserve"> Whether this palace revolt was motivated by religious or political considerations is not known.</w:t>
      </w:r>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E72494" w:rsidRDefault="0048515E" w:rsidP="0048515E">
      <w:pPr>
        <w:autoSpaceDE w:val="0"/>
        <w:autoSpaceDN w:val="0"/>
        <w:adjustRightInd w:val="0"/>
        <w:rPr>
          <w:rFonts w:ascii="Arial" w:eastAsiaTheme="minorHAnsi" w:hAnsi="Arial" w:cs="Arial"/>
          <w:bCs/>
        </w:rPr>
      </w:pPr>
      <w:r w:rsidRPr="0048515E">
        <w:rPr>
          <w:rFonts w:ascii="Arial" w:eastAsiaTheme="minorHAnsi" w:hAnsi="Arial" w:cs="Arial"/>
          <w:b/>
        </w:rPr>
        <w:t>21:24</w:t>
      </w:r>
      <w:r w:rsidRPr="0048515E">
        <w:rPr>
          <w:rFonts w:ascii="Arial" w:eastAsiaTheme="minorHAnsi" w:hAnsi="Arial" w:cs="Arial"/>
        </w:rPr>
        <w:t xml:space="preserve">    </w:t>
      </w:r>
      <w:r w:rsidRPr="0048515E">
        <w:rPr>
          <w:rFonts w:ascii="Arial" w:eastAsiaTheme="minorHAnsi" w:hAnsi="Arial" w:cs="Arial"/>
          <w:i/>
        </w:rPr>
        <w:t>people of the land.</w:t>
      </w:r>
      <w:r w:rsidRPr="0048515E">
        <w:rPr>
          <w:rFonts w:ascii="Arial" w:eastAsiaTheme="minorHAnsi" w:hAnsi="Arial" w:cs="Arial"/>
        </w:rPr>
        <w:t xml:space="preserve"> </w:t>
      </w:r>
      <w:proofErr w:type="gramStart"/>
      <w:r w:rsidRPr="0048515E">
        <w:rPr>
          <w:rFonts w:ascii="Arial" w:eastAsiaTheme="minorHAnsi" w:hAnsi="Arial" w:cs="Arial"/>
        </w:rPr>
        <w:t>The citizenry in general (see 11:14, 18; 14:21; 23:30).</w:t>
      </w:r>
      <w:proofErr w:type="gramEnd"/>
      <w:r w:rsidRPr="0048515E">
        <w:rPr>
          <w:rFonts w:ascii="Arial" w:eastAsiaTheme="minorHAnsi" w:hAnsi="Arial" w:cs="Arial"/>
        </w:rPr>
        <w:t xml:space="preserve"> </w:t>
      </w:r>
      <w:r w:rsidR="00E72494">
        <w:rPr>
          <w:rFonts w:ascii="Arial" w:eastAsiaTheme="minorHAnsi" w:hAnsi="Arial" w:cs="Arial"/>
          <w:bCs/>
        </w:rPr>
        <w:t>(CSB)</w:t>
      </w:r>
    </w:p>
    <w:p w:rsidR="00E72494" w:rsidRDefault="00E72494" w:rsidP="0048515E">
      <w:pPr>
        <w:autoSpaceDE w:val="0"/>
        <w:autoSpaceDN w:val="0"/>
        <w:adjustRightInd w:val="0"/>
        <w:rPr>
          <w:rFonts w:ascii="Arial" w:eastAsiaTheme="minorHAnsi" w:hAnsi="Arial" w:cs="Arial"/>
          <w:bCs/>
        </w:rPr>
      </w:pPr>
    </w:p>
    <w:p w:rsidR="0048515E" w:rsidRPr="0048515E" w:rsidRDefault="00E72494" w:rsidP="0048515E">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48515E" w:rsidRPr="0048515E">
        <w:rPr>
          <w:rFonts w:ascii="Arial" w:eastAsiaTheme="minorHAnsi" w:hAnsi="Arial" w:cs="Arial"/>
          <w:i/>
        </w:rPr>
        <w:t>killed</w:t>
      </w:r>
      <w:proofErr w:type="gramEnd"/>
      <w:r w:rsidR="0048515E" w:rsidRPr="0048515E">
        <w:rPr>
          <w:rFonts w:ascii="Arial" w:eastAsiaTheme="minorHAnsi" w:hAnsi="Arial" w:cs="Arial"/>
          <w:i/>
        </w:rPr>
        <w:t xml:space="preserve"> all who had plotted against King Amon.</w:t>
      </w:r>
      <w:r w:rsidR="0048515E" w:rsidRPr="0048515E">
        <w:rPr>
          <w:rFonts w:ascii="Arial" w:eastAsiaTheme="minorHAnsi" w:hAnsi="Arial" w:cs="Arial"/>
        </w:rPr>
        <w:t xml:space="preserve"> It is not clear whether this counterinsurgency was motivated simply by loyalty to the house of David or by other factors.</w:t>
      </w:r>
      <w:r w:rsidRPr="00E72494">
        <w:rPr>
          <w:rFonts w:ascii="Arial" w:eastAsiaTheme="minorHAnsi" w:hAnsi="Arial" w:cs="Arial"/>
          <w:bCs/>
        </w:rPr>
        <w:t xml:space="preserve"> </w:t>
      </w:r>
      <w:r>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proofErr w:type="gramStart"/>
      <w:r w:rsidRPr="0048515E">
        <w:rPr>
          <w:rFonts w:ascii="Arial" w:eastAsiaTheme="minorHAnsi" w:hAnsi="Arial" w:cs="Arial"/>
          <w:b/>
        </w:rPr>
        <w:t>21:25</w:t>
      </w:r>
      <w:r w:rsidRPr="0048515E">
        <w:rPr>
          <w:rFonts w:ascii="Arial" w:eastAsiaTheme="minorHAnsi" w:hAnsi="Arial" w:cs="Arial"/>
        </w:rPr>
        <w:t xml:space="preserve">    </w:t>
      </w:r>
      <w:r w:rsidRPr="0048515E">
        <w:rPr>
          <w:rFonts w:ascii="Arial" w:eastAsiaTheme="minorHAnsi" w:hAnsi="Arial" w:cs="Arial"/>
          <w:i/>
        </w:rPr>
        <w:t>annals of the kings of Judah.</w:t>
      </w:r>
      <w:proofErr w:type="gramEnd"/>
      <w:r w:rsidRPr="0048515E">
        <w:rPr>
          <w:rFonts w:ascii="Arial" w:eastAsiaTheme="minorHAnsi" w:hAnsi="Arial" w:cs="Arial"/>
        </w:rPr>
        <w:t xml:space="preserve"> </w:t>
      </w:r>
      <w:proofErr w:type="gramStart"/>
      <w:r w:rsidRPr="0048515E">
        <w:rPr>
          <w:rFonts w:ascii="Arial" w:eastAsiaTheme="minorHAnsi" w:hAnsi="Arial" w:cs="Arial"/>
        </w:rPr>
        <w:t>See note on 1Ki 14:29.</w:t>
      </w:r>
      <w:proofErr w:type="gramEnd"/>
      <w:r w:rsidR="00E72494" w:rsidRPr="00E72494">
        <w:rPr>
          <w:rFonts w:ascii="Arial" w:eastAsiaTheme="minorHAnsi" w:hAnsi="Arial" w:cs="Arial"/>
          <w:bCs/>
        </w:rPr>
        <w:t xml:space="preserve"> </w:t>
      </w:r>
      <w:r w:rsidR="00E72494">
        <w:rPr>
          <w:rFonts w:ascii="Arial" w:eastAsiaTheme="minorHAnsi" w:hAnsi="Arial" w:cs="Arial"/>
          <w:bCs/>
        </w:rPr>
        <w:t>(CSB)</w:t>
      </w:r>
    </w:p>
    <w:p w:rsidR="00CF4140" w:rsidRDefault="00CF4140" w:rsidP="0048515E">
      <w:pPr>
        <w:autoSpaceDE w:val="0"/>
        <w:autoSpaceDN w:val="0"/>
        <w:adjustRightInd w:val="0"/>
        <w:rPr>
          <w:rFonts w:ascii="Arial" w:eastAsiaTheme="minorHAnsi" w:hAnsi="Arial" w:cs="Arial"/>
          <w:b/>
        </w:rPr>
      </w:pPr>
    </w:p>
    <w:p w:rsidR="0048515E" w:rsidRPr="0048515E" w:rsidRDefault="0048515E" w:rsidP="0048515E">
      <w:pPr>
        <w:autoSpaceDE w:val="0"/>
        <w:autoSpaceDN w:val="0"/>
        <w:adjustRightInd w:val="0"/>
        <w:rPr>
          <w:rFonts w:ascii="Arial" w:eastAsiaTheme="minorHAnsi" w:hAnsi="Arial" w:cs="Arial"/>
        </w:rPr>
      </w:pPr>
      <w:proofErr w:type="gramStart"/>
      <w:r w:rsidRPr="0048515E">
        <w:rPr>
          <w:rFonts w:ascii="Arial" w:eastAsiaTheme="minorHAnsi" w:hAnsi="Arial" w:cs="Arial"/>
          <w:b/>
        </w:rPr>
        <w:t>21:26</w:t>
      </w:r>
      <w:r w:rsidRPr="0048515E">
        <w:rPr>
          <w:rFonts w:ascii="Arial" w:eastAsiaTheme="minorHAnsi" w:hAnsi="Arial" w:cs="Arial"/>
        </w:rPr>
        <w:t xml:space="preserve">    </w:t>
      </w:r>
      <w:proofErr w:type="spellStart"/>
      <w:r w:rsidRPr="0048515E">
        <w:rPr>
          <w:rFonts w:ascii="Arial" w:eastAsiaTheme="minorHAnsi" w:hAnsi="Arial" w:cs="Arial"/>
          <w:i/>
        </w:rPr>
        <w:t>Uzza</w:t>
      </w:r>
      <w:proofErr w:type="spellEnd"/>
      <w:r w:rsidRPr="0048515E">
        <w:rPr>
          <w:rFonts w:ascii="Arial" w:eastAsiaTheme="minorHAnsi" w:hAnsi="Arial" w:cs="Arial"/>
          <w:i/>
        </w:rPr>
        <w:t>.</w:t>
      </w:r>
      <w:proofErr w:type="gramEnd"/>
      <w:r w:rsidRPr="0048515E">
        <w:rPr>
          <w:rFonts w:ascii="Arial" w:eastAsiaTheme="minorHAnsi" w:hAnsi="Arial" w:cs="Arial"/>
        </w:rPr>
        <w:t xml:space="preserve"> See note on v. 18.</w:t>
      </w:r>
      <w:r w:rsidR="00CF4140" w:rsidRPr="00CF4140">
        <w:rPr>
          <w:rFonts w:ascii="Arial" w:eastAsiaTheme="minorHAnsi" w:hAnsi="Arial" w:cs="Arial"/>
          <w:bCs/>
        </w:rPr>
        <w:t xml:space="preserve"> </w:t>
      </w:r>
      <w:r w:rsidR="00CF4140">
        <w:rPr>
          <w:rFonts w:ascii="Arial" w:eastAsiaTheme="minorHAnsi" w:hAnsi="Arial" w:cs="Arial"/>
          <w:bCs/>
        </w:rPr>
        <w:t>(CSB)</w:t>
      </w:r>
      <w:r w:rsidR="00E72494" w:rsidRPr="00E72494">
        <w:rPr>
          <w:rFonts w:ascii="Arial" w:eastAsiaTheme="minorHAnsi" w:hAnsi="Arial" w:cs="Arial"/>
          <w:bCs/>
        </w:rPr>
        <w:t xml:space="preserve"> </w:t>
      </w:r>
    </w:p>
    <w:p w:rsidR="0048515E" w:rsidRPr="0048515E" w:rsidRDefault="0048515E">
      <w:pPr>
        <w:rPr>
          <w:rFonts w:ascii="Arial" w:hAnsi="Arial" w:cs="Arial"/>
          <w:b/>
        </w:rPr>
      </w:pPr>
      <w:bookmarkStart w:id="0" w:name="_GoBack"/>
      <w:bookmarkEnd w:id="0"/>
    </w:p>
    <w:sectPr w:rsidR="0048515E" w:rsidRPr="004851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1C" w:rsidRDefault="009F741C" w:rsidP="0048515E">
      <w:r>
        <w:separator/>
      </w:r>
    </w:p>
  </w:endnote>
  <w:endnote w:type="continuationSeparator" w:id="0">
    <w:p w:rsidR="009F741C" w:rsidRDefault="009F741C" w:rsidP="0048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02949"/>
      <w:docPartObj>
        <w:docPartGallery w:val="Page Numbers (Bottom of Page)"/>
        <w:docPartUnique/>
      </w:docPartObj>
    </w:sdtPr>
    <w:sdtEndPr>
      <w:rPr>
        <w:noProof/>
      </w:rPr>
    </w:sdtEndPr>
    <w:sdtContent>
      <w:p w:rsidR="0048515E" w:rsidRDefault="0048515E">
        <w:pPr>
          <w:pStyle w:val="Footer"/>
          <w:jc w:val="center"/>
        </w:pPr>
        <w:r>
          <w:fldChar w:fldCharType="begin"/>
        </w:r>
        <w:r>
          <w:instrText xml:space="preserve"> PAGE   \* MERGEFORMAT </w:instrText>
        </w:r>
        <w:r>
          <w:fldChar w:fldCharType="separate"/>
        </w:r>
        <w:r w:rsidR="00E72494">
          <w:rPr>
            <w:noProof/>
          </w:rPr>
          <w:t>4</w:t>
        </w:r>
        <w:r>
          <w:rPr>
            <w:noProof/>
          </w:rPr>
          <w:fldChar w:fldCharType="end"/>
        </w:r>
      </w:p>
    </w:sdtContent>
  </w:sdt>
  <w:p w:rsidR="0048515E" w:rsidRDefault="0048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1C" w:rsidRDefault="009F741C" w:rsidP="0048515E">
      <w:r>
        <w:separator/>
      </w:r>
    </w:p>
  </w:footnote>
  <w:footnote w:type="continuationSeparator" w:id="0">
    <w:p w:rsidR="009F741C" w:rsidRDefault="009F741C" w:rsidP="00485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61"/>
    <w:rsid w:val="001158CA"/>
    <w:rsid w:val="0048515E"/>
    <w:rsid w:val="009F741C"/>
    <w:rsid w:val="00CF4140"/>
    <w:rsid w:val="00DA7861"/>
    <w:rsid w:val="00E7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15E"/>
    <w:pPr>
      <w:tabs>
        <w:tab w:val="center" w:pos="4680"/>
        <w:tab w:val="right" w:pos="9360"/>
      </w:tabs>
    </w:pPr>
  </w:style>
  <w:style w:type="character" w:customStyle="1" w:styleId="HeaderChar">
    <w:name w:val="Header Char"/>
    <w:basedOn w:val="DefaultParagraphFont"/>
    <w:link w:val="Header"/>
    <w:uiPriority w:val="99"/>
    <w:rsid w:val="004851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15E"/>
    <w:pPr>
      <w:tabs>
        <w:tab w:val="center" w:pos="4680"/>
        <w:tab w:val="right" w:pos="9360"/>
      </w:tabs>
    </w:pPr>
  </w:style>
  <w:style w:type="character" w:customStyle="1" w:styleId="FooterChar">
    <w:name w:val="Footer Char"/>
    <w:basedOn w:val="DefaultParagraphFont"/>
    <w:link w:val="Footer"/>
    <w:uiPriority w:val="99"/>
    <w:rsid w:val="004851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15E"/>
    <w:pPr>
      <w:tabs>
        <w:tab w:val="center" w:pos="4680"/>
        <w:tab w:val="right" w:pos="9360"/>
      </w:tabs>
    </w:pPr>
  </w:style>
  <w:style w:type="character" w:customStyle="1" w:styleId="HeaderChar">
    <w:name w:val="Header Char"/>
    <w:basedOn w:val="DefaultParagraphFont"/>
    <w:link w:val="Header"/>
    <w:uiPriority w:val="99"/>
    <w:rsid w:val="004851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15E"/>
    <w:pPr>
      <w:tabs>
        <w:tab w:val="center" w:pos="4680"/>
        <w:tab w:val="right" w:pos="9360"/>
      </w:tabs>
    </w:pPr>
  </w:style>
  <w:style w:type="character" w:customStyle="1" w:styleId="FooterChar">
    <w:name w:val="Footer Char"/>
    <w:basedOn w:val="DefaultParagraphFont"/>
    <w:link w:val="Footer"/>
    <w:uiPriority w:val="99"/>
    <w:rsid w:val="004851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2014-09-24T19:23:00Z</dcterms:created>
  <dcterms:modified xsi:type="dcterms:W3CDTF">2014-09-25T18:14:00Z</dcterms:modified>
</cp:coreProperties>
</file>