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7E" w:rsidRPr="003C50C7" w:rsidRDefault="00AB707E" w:rsidP="00AB707E">
      <w:pPr>
        <w:jc w:val="center"/>
        <w:rPr>
          <w:rFonts w:ascii="Arial" w:hAnsi="Arial" w:cs="Arial"/>
          <w:sz w:val="48"/>
          <w:szCs w:val="48"/>
        </w:rPr>
      </w:pPr>
      <w:bookmarkStart w:id="0" w:name="_GoBack"/>
      <w:r w:rsidRPr="003C50C7">
        <w:rPr>
          <w:rFonts w:ascii="Arial" w:hAnsi="Arial" w:cs="Arial"/>
          <w:sz w:val="48"/>
          <w:szCs w:val="48"/>
        </w:rPr>
        <w:t xml:space="preserve">SECOND SAMUEL </w:t>
      </w:r>
    </w:p>
    <w:p w:rsidR="00AB707E" w:rsidRDefault="00AB707E" w:rsidP="00AB707E">
      <w:pPr>
        <w:jc w:val="center"/>
        <w:rPr>
          <w:rFonts w:ascii="Arial" w:hAnsi="Arial" w:cs="Arial"/>
          <w:sz w:val="36"/>
          <w:szCs w:val="36"/>
        </w:rPr>
      </w:pPr>
      <w:r>
        <w:rPr>
          <w:rFonts w:ascii="Arial" w:hAnsi="Arial" w:cs="Arial"/>
          <w:sz w:val="36"/>
          <w:szCs w:val="36"/>
        </w:rPr>
        <w:t>Chapter 10</w:t>
      </w:r>
    </w:p>
    <w:bookmarkEnd w:id="0"/>
    <w:p w:rsidR="00AB707E" w:rsidRDefault="00AB707E" w:rsidP="00AB707E">
      <w:pPr>
        <w:rPr>
          <w:rFonts w:ascii="Arial" w:hAnsi="Arial" w:cs="Arial"/>
          <w:sz w:val="36"/>
          <w:szCs w:val="36"/>
        </w:rPr>
      </w:pPr>
    </w:p>
    <w:p w:rsidR="00936CE6" w:rsidRPr="00936CE6" w:rsidRDefault="00936CE6" w:rsidP="00936CE6">
      <w:pPr>
        <w:autoSpaceDE w:val="0"/>
        <w:autoSpaceDN w:val="0"/>
        <w:adjustRightInd w:val="0"/>
        <w:spacing w:before="200" w:after="150"/>
        <w:jc w:val="both"/>
        <w:rPr>
          <w:rFonts w:ascii="Arial" w:eastAsiaTheme="minorHAnsi" w:hAnsi="Arial" w:cs="Arial"/>
        </w:rPr>
      </w:pPr>
      <w:r w:rsidRPr="00936CE6">
        <w:rPr>
          <w:rFonts w:ascii="Arial" w:eastAsiaTheme="minorHAnsi" w:hAnsi="Arial" w:cs="Arial"/>
          <w:i/>
          <w:sz w:val="28"/>
          <w:szCs w:val="28"/>
        </w:rPr>
        <w:t>David Defeats the Ammonites</w:t>
      </w:r>
    </w:p>
    <w:p w:rsidR="00936CE6" w:rsidRPr="00936CE6" w:rsidRDefault="00936CE6" w:rsidP="00936CE6">
      <w:pPr>
        <w:tabs>
          <w:tab w:val="left" w:pos="720"/>
        </w:tabs>
        <w:autoSpaceDE w:val="0"/>
        <w:autoSpaceDN w:val="0"/>
        <w:adjustRightInd w:val="0"/>
        <w:jc w:val="both"/>
        <w:rPr>
          <w:rFonts w:ascii="Arial" w:eastAsiaTheme="minorHAnsi" w:hAnsi="Arial" w:cs="Arial"/>
          <w:b/>
        </w:rPr>
      </w:pPr>
      <w:r w:rsidRPr="00936CE6">
        <w:rPr>
          <w:rFonts w:ascii="Arial" w:eastAsiaTheme="minorHAnsi" w:hAnsi="Arial" w:cs="Arial"/>
          <w:b/>
        </w:rPr>
        <w:t xml:space="preserve">In the course of time, the king of the Ammonites died, and his son </w:t>
      </w:r>
      <w:proofErr w:type="spellStart"/>
      <w:r w:rsidRPr="00936CE6">
        <w:rPr>
          <w:rFonts w:ascii="Arial" w:eastAsiaTheme="minorHAnsi" w:hAnsi="Arial" w:cs="Arial"/>
          <w:b/>
        </w:rPr>
        <w:t>Hanun</w:t>
      </w:r>
      <w:proofErr w:type="spellEnd"/>
      <w:r w:rsidRPr="00936CE6">
        <w:rPr>
          <w:rFonts w:ascii="Arial" w:eastAsiaTheme="minorHAnsi" w:hAnsi="Arial" w:cs="Arial"/>
          <w:b/>
        </w:rPr>
        <w:t xml:space="preserve"> succeeded him as king. </w:t>
      </w:r>
      <w:r w:rsidRPr="00936CE6">
        <w:rPr>
          <w:rFonts w:ascii="Arial" w:eastAsiaTheme="minorHAnsi" w:hAnsi="Arial" w:cs="Arial"/>
          <w:b/>
          <w:vertAlign w:val="superscript"/>
        </w:rPr>
        <w:t xml:space="preserve">2 </w:t>
      </w:r>
      <w:r w:rsidRPr="00936CE6">
        <w:rPr>
          <w:rFonts w:ascii="Arial" w:eastAsiaTheme="minorHAnsi" w:hAnsi="Arial" w:cs="Arial"/>
          <w:b/>
        </w:rPr>
        <w:t xml:space="preserve">David thought, “I will show kindness to </w:t>
      </w:r>
      <w:proofErr w:type="spellStart"/>
      <w:r w:rsidRPr="00936CE6">
        <w:rPr>
          <w:rFonts w:ascii="Arial" w:eastAsiaTheme="minorHAnsi" w:hAnsi="Arial" w:cs="Arial"/>
          <w:b/>
        </w:rPr>
        <w:t>Hanun</w:t>
      </w:r>
      <w:proofErr w:type="spellEnd"/>
      <w:r w:rsidRPr="00936CE6">
        <w:rPr>
          <w:rFonts w:ascii="Arial" w:eastAsiaTheme="minorHAnsi" w:hAnsi="Arial" w:cs="Arial"/>
          <w:b/>
        </w:rPr>
        <w:t xml:space="preserve"> son of </w:t>
      </w:r>
      <w:proofErr w:type="spellStart"/>
      <w:r w:rsidRPr="00936CE6">
        <w:rPr>
          <w:rFonts w:ascii="Arial" w:eastAsiaTheme="minorHAnsi" w:hAnsi="Arial" w:cs="Arial"/>
          <w:b/>
        </w:rPr>
        <w:t>Nahash</w:t>
      </w:r>
      <w:proofErr w:type="spellEnd"/>
      <w:r w:rsidRPr="00936CE6">
        <w:rPr>
          <w:rFonts w:ascii="Arial" w:eastAsiaTheme="minorHAnsi" w:hAnsi="Arial" w:cs="Arial"/>
          <w:b/>
        </w:rPr>
        <w:t xml:space="preserve">, just as his father showed kindness to me.” So David sent a delegation to express his sympathy to </w:t>
      </w:r>
      <w:proofErr w:type="spellStart"/>
      <w:r w:rsidRPr="00936CE6">
        <w:rPr>
          <w:rFonts w:ascii="Arial" w:eastAsiaTheme="minorHAnsi" w:hAnsi="Arial" w:cs="Arial"/>
          <w:b/>
        </w:rPr>
        <w:t>Hanun</w:t>
      </w:r>
      <w:proofErr w:type="spellEnd"/>
      <w:r w:rsidRPr="00936CE6">
        <w:rPr>
          <w:rFonts w:ascii="Arial" w:eastAsiaTheme="minorHAnsi" w:hAnsi="Arial" w:cs="Arial"/>
          <w:b/>
        </w:rPr>
        <w:t xml:space="preserve"> concerning his father. When David’s men came to the land of the Ammonites, </w:t>
      </w:r>
      <w:r w:rsidRPr="00936CE6">
        <w:rPr>
          <w:rFonts w:ascii="Arial" w:eastAsiaTheme="minorHAnsi" w:hAnsi="Arial" w:cs="Arial"/>
          <w:b/>
          <w:vertAlign w:val="superscript"/>
        </w:rPr>
        <w:t xml:space="preserve">3 </w:t>
      </w:r>
      <w:r w:rsidRPr="00936CE6">
        <w:rPr>
          <w:rFonts w:ascii="Arial" w:eastAsiaTheme="minorHAnsi" w:hAnsi="Arial" w:cs="Arial"/>
          <w:b/>
        </w:rPr>
        <w:t xml:space="preserve">the Ammonite nobles said to </w:t>
      </w:r>
      <w:proofErr w:type="spellStart"/>
      <w:r w:rsidRPr="00936CE6">
        <w:rPr>
          <w:rFonts w:ascii="Arial" w:eastAsiaTheme="minorHAnsi" w:hAnsi="Arial" w:cs="Arial"/>
          <w:b/>
        </w:rPr>
        <w:t>Hanun</w:t>
      </w:r>
      <w:proofErr w:type="spellEnd"/>
      <w:r w:rsidRPr="00936CE6">
        <w:rPr>
          <w:rFonts w:ascii="Arial" w:eastAsiaTheme="minorHAnsi" w:hAnsi="Arial" w:cs="Arial"/>
          <w:b/>
        </w:rPr>
        <w:t xml:space="preserve"> their lord, “Do you think David is honoring your father by sending men to you to express sympathy? Hasn’t David sent them to you to explore the city and spy it out and overthrow it?” </w:t>
      </w:r>
      <w:r w:rsidRPr="00936CE6">
        <w:rPr>
          <w:rFonts w:ascii="Arial" w:eastAsiaTheme="minorHAnsi" w:hAnsi="Arial" w:cs="Arial"/>
          <w:b/>
          <w:vertAlign w:val="superscript"/>
        </w:rPr>
        <w:t xml:space="preserve">4 </w:t>
      </w:r>
      <w:r w:rsidRPr="00936CE6">
        <w:rPr>
          <w:rFonts w:ascii="Arial" w:eastAsiaTheme="minorHAnsi" w:hAnsi="Arial" w:cs="Arial"/>
          <w:b/>
        </w:rPr>
        <w:t xml:space="preserve">So </w:t>
      </w:r>
      <w:proofErr w:type="spellStart"/>
      <w:r w:rsidRPr="00936CE6">
        <w:rPr>
          <w:rFonts w:ascii="Arial" w:eastAsiaTheme="minorHAnsi" w:hAnsi="Arial" w:cs="Arial"/>
          <w:b/>
        </w:rPr>
        <w:t>Hanun</w:t>
      </w:r>
      <w:proofErr w:type="spellEnd"/>
      <w:r w:rsidRPr="00936CE6">
        <w:rPr>
          <w:rFonts w:ascii="Arial" w:eastAsiaTheme="minorHAnsi" w:hAnsi="Arial" w:cs="Arial"/>
          <w:b/>
        </w:rPr>
        <w:t xml:space="preserve"> seized David’s men, shaved off half of each man’s beard, cut off their garments in the middle at the buttocks, and sent them away. </w:t>
      </w:r>
      <w:r w:rsidRPr="00936CE6">
        <w:rPr>
          <w:rFonts w:ascii="Arial" w:eastAsiaTheme="minorHAnsi" w:hAnsi="Arial" w:cs="Arial"/>
          <w:b/>
          <w:vertAlign w:val="superscript"/>
        </w:rPr>
        <w:t xml:space="preserve">5 </w:t>
      </w:r>
      <w:r w:rsidRPr="00936CE6">
        <w:rPr>
          <w:rFonts w:ascii="Arial" w:eastAsiaTheme="minorHAnsi" w:hAnsi="Arial" w:cs="Arial"/>
          <w:b/>
        </w:rPr>
        <w:t xml:space="preserve">When David was told about this, he sent messengers to meet the men, for they were greatly humiliated. The king said, “Stay at Jericho till your beards have grown, and then come back.” </w:t>
      </w:r>
      <w:r w:rsidRPr="00936CE6">
        <w:rPr>
          <w:rFonts w:ascii="Arial" w:eastAsiaTheme="minorHAnsi" w:hAnsi="Arial" w:cs="Arial"/>
          <w:b/>
          <w:vertAlign w:val="superscript"/>
        </w:rPr>
        <w:t xml:space="preserve">6 </w:t>
      </w:r>
      <w:r w:rsidRPr="00936CE6">
        <w:rPr>
          <w:rFonts w:ascii="Arial" w:eastAsiaTheme="minorHAnsi" w:hAnsi="Arial" w:cs="Arial"/>
          <w:b/>
        </w:rPr>
        <w:t xml:space="preserve">When the Ammonites realized that they had become a stench in David’s nostrils, they hired twenty thousand Aramean foot soldiers from Beth </w:t>
      </w:r>
      <w:proofErr w:type="spellStart"/>
      <w:r w:rsidRPr="00936CE6">
        <w:rPr>
          <w:rFonts w:ascii="Arial" w:eastAsiaTheme="minorHAnsi" w:hAnsi="Arial" w:cs="Arial"/>
          <w:b/>
        </w:rPr>
        <w:t>Rehob</w:t>
      </w:r>
      <w:proofErr w:type="spellEnd"/>
      <w:r w:rsidRPr="00936CE6">
        <w:rPr>
          <w:rFonts w:ascii="Arial" w:eastAsiaTheme="minorHAnsi" w:hAnsi="Arial" w:cs="Arial"/>
          <w:b/>
        </w:rPr>
        <w:t xml:space="preserve"> and </w:t>
      </w:r>
      <w:proofErr w:type="spellStart"/>
      <w:r w:rsidRPr="00936CE6">
        <w:rPr>
          <w:rFonts w:ascii="Arial" w:eastAsiaTheme="minorHAnsi" w:hAnsi="Arial" w:cs="Arial"/>
          <w:b/>
        </w:rPr>
        <w:t>Zobah</w:t>
      </w:r>
      <w:proofErr w:type="spellEnd"/>
      <w:r w:rsidRPr="00936CE6">
        <w:rPr>
          <w:rFonts w:ascii="Arial" w:eastAsiaTheme="minorHAnsi" w:hAnsi="Arial" w:cs="Arial"/>
          <w:b/>
        </w:rPr>
        <w:t xml:space="preserve">, as well as the king of </w:t>
      </w:r>
      <w:proofErr w:type="spellStart"/>
      <w:r w:rsidRPr="00936CE6">
        <w:rPr>
          <w:rFonts w:ascii="Arial" w:eastAsiaTheme="minorHAnsi" w:hAnsi="Arial" w:cs="Arial"/>
          <w:b/>
        </w:rPr>
        <w:t>Maacah</w:t>
      </w:r>
      <w:proofErr w:type="spellEnd"/>
      <w:r w:rsidRPr="00936CE6">
        <w:rPr>
          <w:rFonts w:ascii="Arial" w:eastAsiaTheme="minorHAnsi" w:hAnsi="Arial" w:cs="Arial"/>
          <w:b/>
        </w:rPr>
        <w:t xml:space="preserve"> with a thousand men, and also twelve thousand men from </w:t>
      </w:r>
      <w:proofErr w:type="spellStart"/>
      <w:r w:rsidRPr="00936CE6">
        <w:rPr>
          <w:rFonts w:ascii="Arial" w:eastAsiaTheme="minorHAnsi" w:hAnsi="Arial" w:cs="Arial"/>
          <w:b/>
        </w:rPr>
        <w:t>Tob</w:t>
      </w:r>
      <w:proofErr w:type="spellEnd"/>
      <w:r w:rsidRPr="00936CE6">
        <w:rPr>
          <w:rFonts w:ascii="Arial" w:eastAsiaTheme="minorHAnsi" w:hAnsi="Arial" w:cs="Arial"/>
          <w:b/>
        </w:rPr>
        <w:t xml:space="preserve">. </w:t>
      </w:r>
      <w:r w:rsidRPr="00936CE6">
        <w:rPr>
          <w:rFonts w:ascii="Arial" w:eastAsiaTheme="minorHAnsi" w:hAnsi="Arial" w:cs="Arial"/>
          <w:b/>
          <w:vertAlign w:val="superscript"/>
        </w:rPr>
        <w:t xml:space="preserve">7 </w:t>
      </w:r>
      <w:r w:rsidRPr="00936CE6">
        <w:rPr>
          <w:rFonts w:ascii="Arial" w:eastAsiaTheme="minorHAnsi" w:hAnsi="Arial" w:cs="Arial"/>
          <w:b/>
        </w:rPr>
        <w:t xml:space="preserve">On hearing this, David sent Joab out with the entire army of fighting men. </w:t>
      </w:r>
      <w:r w:rsidRPr="00936CE6">
        <w:rPr>
          <w:rFonts w:ascii="Arial" w:eastAsiaTheme="minorHAnsi" w:hAnsi="Arial" w:cs="Arial"/>
          <w:b/>
          <w:vertAlign w:val="superscript"/>
        </w:rPr>
        <w:t xml:space="preserve">8 </w:t>
      </w:r>
      <w:r w:rsidRPr="00936CE6">
        <w:rPr>
          <w:rFonts w:ascii="Arial" w:eastAsiaTheme="minorHAnsi" w:hAnsi="Arial" w:cs="Arial"/>
          <w:b/>
        </w:rPr>
        <w:t xml:space="preserve">The Ammonites came out and drew up in battle formation at the entrance to their city gate, while the </w:t>
      </w:r>
      <w:proofErr w:type="spellStart"/>
      <w:r w:rsidRPr="00936CE6">
        <w:rPr>
          <w:rFonts w:ascii="Arial" w:eastAsiaTheme="minorHAnsi" w:hAnsi="Arial" w:cs="Arial"/>
          <w:b/>
        </w:rPr>
        <w:t>Arameans</w:t>
      </w:r>
      <w:proofErr w:type="spellEnd"/>
      <w:r w:rsidRPr="00936CE6">
        <w:rPr>
          <w:rFonts w:ascii="Arial" w:eastAsiaTheme="minorHAnsi" w:hAnsi="Arial" w:cs="Arial"/>
          <w:b/>
        </w:rPr>
        <w:t xml:space="preserve"> of </w:t>
      </w:r>
      <w:proofErr w:type="spellStart"/>
      <w:r w:rsidRPr="00936CE6">
        <w:rPr>
          <w:rFonts w:ascii="Arial" w:eastAsiaTheme="minorHAnsi" w:hAnsi="Arial" w:cs="Arial"/>
          <w:b/>
        </w:rPr>
        <w:t>Zobah</w:t>
      </w:r>
      <w:proofErr w:type="spellEnd"/>
      <w:r w:rsidRPr="00936CE6">
        <w:rPr>
          <w:rFonts w:ascii="Arial" w:eastAsiaTheme="minorHAnsi" w:hAnsi="Arial" w:cs="Arial"/>
          <w:b/>
        </w:rPr>
        <w:t xml:space="preserve"> and </w:t>
      </w:r>
      <w:proofErr w:type="spellStart"/>
      <w:r w:rsidRPr="00936CE6">
        <w:rPr>
          <w:rFonts w:ascii="Arial" w:eastAsiaTheme="minorHAnsi" w:hAnsi="Arial" w:cs="Arial"/>
          <w:b/>
        </w:rPr>
        <w:t>Rehob</w:t>
      </w:r>
      <w:proofErr w:type="spellEnd"/>
      <w:r w:rsidRPr="00936CE6">
        <w:rPr>
          <w:rFonts w:ascii="Arial" w:eastAsiaTheme="minorHAnsi" w:hAnsi="Arial" w:cs="Arial"/>
          <w:b/>
        </w:rPr>
        <w:t xml:space="preserve"> and the men of </w:t>
      </w:r>
      <w:proofErr w:type="spellStart"/>
      <w:r w:rsidRPr="00936CE6">
        <w:rPr>
          <w:rFonts w:ascii="Arial" w:eastAsiaTheme="minorHAnsi" w:hAnsi="Arial" w:cs="Arial"/>
          <w:b/>
        </w:rPr>
        <w:t>Tob</w:t>
      </w:r>
      <w:proofErr w:type="spellEnd"/>
      <w:r w:rsidRPr="00936CE6">
        <w:rPr>
          <w:rFonts w:ascii="Arial" w:eastAsiaTheme="minorHAnsi" w:hAnsi="Arial" w:cs="Arial"/>
          <w:b/>
        </w:rPr>
        <w:t xml:space="preserve"> and </w:t>
      </w:r>
      <w:proofErr w:type="spellStart"/>
      <w:r w:rsidRPr="00936CE6">
        <w:rPr>
          <w:rFonts w:ascii="Arial" w:eastAsiaTheme="minorHAnsi" w:hAnsi="Arial" w:cs="Arial"/>
          <w:b/>
        </w:rPr>
        <w:t>Maacah</w:t>
      </w:r>
      <w:proofErr w:type="spellEnd"/>
      <w:r w:rsidRPr="00936CE6">
        <w:rPr>
          <w:rFonts w:ascii="Arial" w:eastAsiaTheme="minorHAnsi" w:hAnsi="Arial" w:cs="Arial"/>
          <w:b/>
        </w:rPr>
        <w:t xml:space="preserve"> were by themselves in the open country. </w:t>
      </w:r>
      <w:r w:rsidRPr="00936CE6">
        <w:rPr>
          <w:rFonts w:ascii="Arial" w:eastAsiaTheme="minorHAnsi" w:hAnsi="Arial" w:cs="Arial"/>
          <w:b/>
          <w:vertAlign w:val="superscript"/>
        </w:rPr>
        <w:t xml:space="preserve">9 </w:t>
      </w:r>
      <w:r w:rsidRPr="00936CE6">
        <w:rPr>
          <w:rFonts w:ascii="Arial" w:eastAsiaTheme="minorHAnsi" w:hAnsi="Arial" w:cs="Arial"/>
          <w:b/>
        </w:rPr>
        <w:t xml:space="preserve">Joab saw that there were battle lines in front of him and behind him; so he selected some of the best troops in Israel and deployed them against the </w:t>
      </w:r>
      <w:proofErr w:type="spellStart"/>
      <w:r w:rsidRPr="00936CE6">
        <w:rPr>
          <w:rFonts w:ascii="Arial" w:eastAsiaTheme="minorHAnsi" w:hAnsi="Arial" w:cs="Arial"/>
          <w:b/>
        </w:rPr>
        <w:t>Arameans</w:t>
      </w:r>
      <w:proofErr w:type="spellEnd"/>
      <w:r w:rsidRPr="00936CE6">
        <w:rPr>
          <w:rFonts w:ascii="Arial" w:eastAsiaTheme="minorHAnsi" w:hAnsi="Arial" w:cs="Arial"/>
          <w:b/>
        </w:rPr>
        <w:t xml:space="preserve">. </w:t>
      </w:r>
      <w:r w:rsidRPr="00936CE6">
        <w:rPr>
          <w:rFonts w:ascii="Arial" w:eastAsiaTheme="minorHAnsi" w:hAnsi="Arial" w:cs="Arial"/>
          <w:b/>
          <w:vertAlign w:val="superscript"/>
        </w:rPr>
        <w:t xml:space="preserve">10 </w:t>
      </w:r>
      <w:r w:rsidRPr="00936CE6">
        <w:rPr>
          <w:rFonts w:ascii="Arial" w:eastAsiaTheme="minorHAnsi" w:hAnsi="Arial" w:cs="Arial"/>
          <w:b/>
        </w:rPr>
        <w:t xml:space="preserve">He put the rest of the men under the command of </w:t>
      </w:r>
      <w:proofErr w:type="spellStart"/>
      <w:r w:rsidRPr="00936CE6">
        <w:rPr>
          <w:rFonts w:ascii="Arial" w:eastAsiaTheme="minorHAnsi" w:hAnsi="Arial" w:cs="Arial"/>
          <w:b/>
        </w:rPr>
        <w:t>Abishai</w:t>
      </w:r>
      <w:proofErr w:type="spellEnd"/>
      <w:r w:rsidRPr="00936CE6">
        <w:rPr>
          <w:rFonts w:ascii="Arial" w:eastAsiaTheme="minorHAnsi" w:hAnsi="Arial" w:cs="Arial"/>
          <w:b/>
        </w:rPr>
        <w:t xml:space="preserve"> his brother and deployed them against the Ammonites. </w:t>
      </w:r>
      <w:r w:rsidRPr="00936CE6">
        <w:rPr>
          <w:rFonts w:ascii="Arial" w:eastAsiaTheme="minorHAnsi" w:hAnsi="Arial" w:cs="Arial"/>
          <w:b/>
          <w:vertAlign w:val="superscript"/>
        </w:rPr>
        <w:t xml:space="preserve">11 </w:t>
      </w:r>
      <w:r w:rsidRPr="00936CE6">
        <w:rPr>
          <w:rFonts w:ascii="Arial" w:eastAsiaTheme="minorHAnsi" w:hAnsi="Arial" w:cs="Arial"/>
          <w:b/>
        </w:rPr>
        <w:t xml:space="preserve">Joab said, “If the </w:t>
      </w:r>
      <w:proofErr w:type="spellStart"/>
      <w:r w:rsidRPr="00936CE6">
        <w:rPr>
          <w:rFonts w:ascii="Arial" w:eastAsiaTheme="minorHAnsi" w:hAnsi="Arial" w:cs="Arial"/>
          <w:b/>
        </w:rPr>
        <w:t>Arameans</w:t>
      </w:r>
      <w:proofErr w:type="spellEnd"/>
      <w:r w:rsidRPr="00936CE6">
        <w:rPr>
          <w:rFonts w:ascii="Arial" w:eastAsiaTheme="minorHAnsi" w:hAnsi="Arial" w:cs="Arial"/>
          <w:b/>
        </w:rPr>
        <w:t xml:space="preserve"> are too strong for me, then you are to come to my rescue; but if the Ammonites are too strong for you, then I will come to rescue you. </w:t>
      </w:r>
      <w:r w:rsidRPr="00936CE6">
        <w:rPr>
          <w:rFonts w:ascii="Arial" w:eastAsiaTheme="minorHAnsi" w:hAnsi="Arial" w:cs="Arial"/>
          <w:b/>
          <w:vertAlign w:val="superscript"/>
        </w:rPr>
        <w:t xml:space="preserve">12 </w:t>
      </w:r>
      <w:r w:rsidRPr="00936CE6">
        <w:rPr>
          <w:rFonts w:ascii="Arial" w:eastAsiaTheme="minorHAnsi" w:hAnsi="Arial" w:cs="Arial"/>
          <w:b/>
        </w:rPr>
        <w:t xml:space="preserve">Be strong and let us fight bravely for our people and the cities of our God. The </w:t>
      </w:r>
      <w:r w:rsidRPr="00936CE6">
        <w:rPr>
          <w:rFonts w:ascii="Arial" w:eastAsiaTheme="minorHAnsi" w:hAnsi="Arial" w:cs="Arial"/>
          <w:b/>
          <w:smallCaps/>
        </w:rPr>
        <w:t>Lord</w:t>
      </w:r>
      <w:r w:rsidRPr="00936CE6">
        <w:rPr>
          <w:rFonts w:ascii="Arial" w:eastAsiaTheme="minorHAnsi" w:hAnsi="Arial" w:cs="Arial"/>
          <w:b/>
        </w:rPr>
        <w:t xml:space="preserve"> will do what is good in his sight.” </w:t>
      </w:r>
      <w:r w:rsidRPr="00936CE6">
        <w:rPr>
          <w:rFonts w:ascii="Arial" w:eastAsiaTheme="minorHAnsi" w:hAnsi="Arial" w:cs="Arial"/>
          <w:b/>
          <w:vertAlign w:val="superscript"/>
        </w:rPr>
        <w:t xml:space="preserve">13 </w:t>
      </w:r>
      <w:r w:rsidRPr="00936CE6">
        <w:rPr>
          <w:rFonts w:ascii="Arial" w:eastAsiaTheme="minorHAnsi" w:hAnsi="Arial" w:cs="Arial"/>
          <w:b/>
        </w:rPr>
        <w:t xml:space="preserve">Then Joab and the troops with him advanced to fight the </w:t>
      </w:r>
      <w:proofErr w:type="spellStart"/>
      <w:r w:rsidRPr="00936CE6">
        <w:rPr>
          <w:rFonts w:ascii="Arial" w:eastAsiaTheme="minorHAnsi" w:hAnsi="Arial" w:cs="Arial"/>
          <w:b/>
        </w:rPr>
        <w:t>Arameans</w:t>
      </w:r>
      <w:proofErr w:type="spellEnd"/>
      <w:r w:rsidRPr="00936CE6">
        <w:rPr>
          <w:rFonts w:ascii="Arial" w:eastAsiaTheme="minorHAnsi" w:hAnsi="Arial" w:cs="Arial"/>
          <w:b/>
        </w:rPr>
        <w:t xml:space="preserve">, and they fled before him. </w:t>
      </w:r>
      <w:r w:rsidRPr="00936CE6">
        <w:rPr>
          <w:rFonts w:ascii="Arial" w:eastAsiaTheme="minorHAnsi" w:hAnsi="Arial" w:cs="Arial"/>
          <w:b/>
          <w:vertAlign w:val="superscript"/>
        </w:rPr>
        <w:t xml:space="preserve">14 </w:t>
      </w:r>
      <w:r w:rsidRPr="00936CE6">
        <w:rPr>
          <w:rFonts w:ascii="Arial" w:eastAsiaTheme="minorHAnsi" w:hAnsi="Arial" w:cs="Arial"/>
          <w:b/>
        </w:rPr>
        <w:t xml:space="preserve">When the Ammonites saw that the </w:t>
      </w:r>
      <w:proofErr w:type="spellStart"/>
      <w:r w:rsidRPr="00936CE6">
        <w:rPr>
          <w:rFonts w:ascii="Arial" w:eastAsiaTheme="minorHAnsi" w:hAnsi="Arial" w:cs="Arial"/>
          <w:b/>
        </w:rPr>
        <w:t>Arameans</w:t>
      </w:r>
      <w:proofErr w:type="spellEnd"/>
      <w:r w:rsidRPr="00936CE6">
        <w:rPr>
          <w:rFonts w:ascii="Arial" w:eastAsiaTheme="minorHAnsi" w:hAnsi="Arial" w:cs="Arial"/>
          <w:b/>
        </w:rPr>
        <w:t xml:space="preserve"> were fleeing, they fled before </w:t>
      </w:r>
      <w:proofErr w:type="spellStart"/>
      <w:r w:rsidRPr="00936CE6">
        <w:rPr>
          <w:rFonts w:ascii="Arial" w:eastAsiaTheme="minorHAnsi" w:hAnsi="Arial" w:cs="Arial"/>
          <w:b/>
        </w:rPr>
        <w:t>Abishai</w:t>
      </w:r>
      <w:proofErr w:type="spellEnd"/>
      <w:r w:rsidRPr="00936CE6">
        <w:rPr>
          <w:rFonts w:ascii="Arial" w:eastAsiaTheme="minorHAnsi" w:hAnsi="Arial" w:cs="Arial"/>
          <w:b/>
        </w:rPr>
        <w:t xml:space="preserve"> and went inside the city. So Joab returned from fighting the Ammonites and came to Jerusalem. </w:t>
      </w:r>
      <w:r w:rsidRPr="00936CE6">
        <w:rPr>
          <w:rFonts w:ascii="Arial" w:eastAsiaTheme="minorHAnsi" w:hAnsi="Arial" w:cs="Arial"/>
          <w:b/>
          <w:vertAlign w:val="superscript"/>
        </w:rPr>
        <w:t xml:space="preserve">15 </w:t>
      </w:r>
      <w:r w:rsidRPr="00936CE6">
        <w:rPr>
          <w:rFonts w:ascii="Arial" w:eastAsiaTheme="minorHAnsi" w:hAnsi="Arial" w:cs="Arial"/>
          <w:b/>
        </w:rPr>
        <w:t xml:space="preserve">After the </w:t>
      </w:r>
      <w:proofErr w:type="spellStart"/>
      <w:r w:rsidRPr="00936CE6">
        <w:rPr>
          <w:rFonts w:ascii="Arial" w:eastAsiaTheme="minorHAnsi" w:hAnsi="Arial" w:cs="Arial"/>
          <w:b/>
        </w:rPr>
        <w:t>Arameans</w:t>
      </w:r>
      <w:proofErr w:type="spellEnd"/>
      <w:r w:rsidRPr="00936CE6">
        <w:rPr>
          <w:rFonts w:ascii="Arial" w:eastAsiaTheme="minorHAnsi" w:hAnsi="Arial" w:cs="Arial"/>
          <w:b/>
        </w:rPr>
        <w:t xml:space="preserve"> saw that they had been routed by Israel, they regrouped. </w:t>
      </w:r>
      <w:r w:rsidRPr="00936CE6">
        <w:rPr>
          <w:rFonts w:ascii="Arial" w:eastAsiaTheme="minorHAnsi" w:hAnsi="Arial" w:cs="Arial"/>
          <w:b/>
          <w:vertAlign w:val="superscript"/>
        </w:rPr>
        <w:t xml:space="preserve">16 </w:t>
      </w:r>
      <w:proofErr w:type="spellStart"/>
      <w:r w:rsidRPr="00936CE6">
        <w:rPr>
          <w:rFonts w:ascii="Arial" w:eastAsiaTheme="minorHAnsi" w:hAnsi="Arial" w:cs="Arial"/>
          <w:b/>
        </w:rPr>
        <w:t>Hadadezer</w:t>
      </w:r>
      <w:proofErr w:type="spellEnd"/>
      <w:r w:rsidRPr="00936CE6">
        <w:rPr>
          <w:rFonts w:ascii="Arial" w:eastAsiaTheme="minorHAnsi" w:hAnsi="Arial" w:cs="Arial"/>
          <w:b/>
        </w:rPr>
        <w:t xml:space="preserve"> had </w:t>
      </w:r>
      <w:proofErr w:type="spellStart"/>
      <w:r w:rsidRPr="00936CE6">
        <w:rPr>
          <w:rFonts w:ascii="Arial" w:eastAsiaTheme="minorHAnsi" w:hAnsi="Arial" w:cs="Arial"/>
          <w:b/>
        </w:rPr>
        <w:t>Arameans</w:t>
      </w:r>
      <w:proofErr w:type="spellEnd"/>
      <w:r w:rsidRPr="00936CE6">
        <w:rPr>
          <w:rFonts w:ascii="Arial" w:eastAsiaTheme="minorHAnsi" w:hAnsi="Arial" w:cs="Arial"/>
          <w:b/>
        </w:rPr>
        <w:t xml:space="preserve"> brought from beyond the River; they went to </w:t>
      </w:r>
      <w:proofErr w:type="spellStart"/>
      <w:r w:rsidRPr="00936CE6">
        <w:rPr>
          <w:rFonts w:ascii="Arial" w:eastAsiaTheme="minorHAnsi" w:hAnsi="Arial" w:cs="Arial"/>
          <w:b/>
        </w:rPr>
        <w:t>Helam</w:t>
      </w:r>
      <w:proofErr w:type="spellEnd"/>
      <w:r w:rsidRPr="00936CE6">
        <w:rPr>
          <w:rFonts w:ascii="Arial" w:eastAsiaTheme="minorHAnsi" w:hAnsi="Arial" w:cs="Arial"/>
          <w:b/>
        </w:rPr>
        <w:t xml:space="preserve">, with </w:t>
      </w:r>
      <w:proofErr w:type="spellStart"/>
      <w:r w:rsidRPr="00936CE6">
        <w:rPr>
          <w:rFonts w:ascii="Arial" w:eastAsiaTheme="minorHAnsi" w:hAnsi="Arial" w:cs="Arial"/>
          <w:b/>
        </w:rPr>
        <w:t>Shobach</w:t>
      </w:r>
      <w:proofErr w:type="spellEnd"/>
      <w:r w:rsidRPr="00936CE6">
        <w:rPr>
          <w:rFonts w:ascii="Arial" w:eastAsiaTheme="minorHAnsi" w:hAnsi="Arial" w:cs="Arial"/>
          <w:b/>
        </w:rPr>
        <w:t xml:space="preserve"> the commander of </w:t>
      </w:r>
      <w:proofErr w:type="spellStart"/>
      <w:r w:rsidRPr="00936CE6">
        <w:rPr>
          <w:rFonts w:ascii="Arial" w:eastAsiaTheme="minorHAnsi" w:hAnsi="Arial" w:cs="Arial"/>
          <w:b/>
        </w:rPr>
        <w:t>Hadadezer’s</w:t>
      </w:r>
      <w:proofErr w:type="spellEnd"/>
      <w:r w:rsidRPr="00936CE6">
        <w:rPr>
          <w:rFonts w:ascii="Arial" w:eastAsiaTheme="minorHAnsi" w:hAnsi="Arial" w:cs="Arial"/>
          <w:b/>
        </w:rPr>
        <w:t xml:space="preserve"> army leading them. </w:t>
      </w:r>
      <w:r w:rsidRPr="00936CE6">
        <w:rPr>
          <w:rFonts w:ascii="Arial" w:eastAsiaTheme="minorHAnsi" w:hAnsi="Arial" w:cs="Arial"/>
          <w:b/>
          <w:vertAlign w:val="superscript"/>
        </w:rPr>
        <w:t xml:space="preserve">17 </w:t>
      </w:r>
      <w:r w:rsidRPr="00936CE6">
        <w:rPr>
          <w:rFonts w:ascii="Arial" w:eastAsiaTheme="minorHAnsi" w:hAnsi="Arial" w:cs="Arial"/>
          <w:b/>
        </w:rPr>
        <w:t xml:space="preserve">When David was told of this, he gathered all Israel, crossed the Jordan and went to </w:t>
      </w:r>
      <w:proofErr w:type="spellStart"/>
      <w:r w:rsidRPr="00936CE6">
        <w:rPr>
          <w:rFonts w:ascii="Arial" w:eastAsiaTheme="minorHAnsi" w:hAnsi="Arial" w:cs="Arial"/>
          <w:b/>
        </w:rPr>
        <w:t>Helam</w:t>
      </w:r>
      <w:proofErr w:type="spellEnd"/>
      <w:r w:rsidRPr="00936CE6">
        <w:rPr>
          <w:rFonts w:ascii="Arial" w:eastAsiaTheme="minorHAnsi" w:hAnsi="Arial" w:cs="Arial"/>
          <w:b/>
        </w:rPr>
        <w:t xml:space="preserve">. The </w:t>
      </w:r>
      <w:proofErr w:type="spellStart"/>
      <w:r w:rsidRPr="00936CE6">
        <w:rPr>
          <w:rFonts w:ascii="Arial" w:eastAsiaTheme="minorHAnsi" w:hAnsi="Arial" w:cs="Arial"/>
          <w:b/>
        </w:rPr>
        <w:t>Arameans</w:t>
      </w:r>
      <w:proofErr w:type="spellEnd"/>
      <w:r w:rsidRPr="00936CE6">
        <w:rPr>
          <w:rFonts w:ascii="Arial" w:eastAsiaTheme="minorHAnsi" w:hAnsi="Arial" w:cs="Arial"/>
          <w:b/>
        </w:rPr>
        <w:t xml:space="preserve"> formed their battle lines to meet David and fought against him. </w:t>
      </w:r>
      <w:r w:rsidRPr="00936CE6">
        <w:rPr>
          <w:rFonts w:ascii="Arial" w:eastAsiaTheme="minorHAnsi" w:hAnsi="Arial" w:cs="Arial"/>
          <w:b/>
          <w:vertAlign w:val="superscript"/>
        </w:rPr>
        <w:t xml:space="preserve">18 </w:t>
      </w:r>
      <w:r w:rsidRPr="00936CE6">
        <w:rPr>
          <w:rFonts w:ascii="Arial" w:eastAsiaTheme="minorHAnsi" w:hAnsi="Arial" w:cs="Arial"/>
          <w:b/>
        </w:rPr>
        <w:t xml:space="preserve">But they fled before Israel, and David killed seven hundred of their charioteers and forty thousand of their foot soldiers. He also struck down </w:t>
      </w:r>
      <w:proofErr w:type="spellStart"/>
      <w:r w:rsidRPr="00936CE6">
        <w:rPr>
          <w:rFonts w:ascii="Arial" w:eastAsiaTheme="minorHAnsi" w:hAnsi="Arial" w:cs="Arial"/>
          <w:b/>
        </w:rPr>
        <w:t>Shobach</w:t>
      </w:r>
      <w:proofErr w:type="spellEnd"/>
      <w:r w:rsidRPr="00936CE6">
        <w:rPr>
          <w:rFonts w:ascii="Arial" w:eastAsiaTheme="minorHAnsi" w:hAnsi="Arial" w:cs="Arial"/>
          <w:b/>
        </w:rPr>
        <w:t xml:space="preserve"> the commander of their army, and he died there. </w:t>
      </w:r>
      <w:r w:rsidRPr="00936CE6">
        <w:rPr>
          <w:rFonts w:ascii="Arial" w:eastAsiaTheme="minorHAnsi" w:hAnsi="Arial" w:cs="Arial"/>
          <w:b/>
          <w:vertAlign w:val="superscript"/>
        </w:rPr>
        <w:t xml:space="preserve">19 </w:t>
      </w:r>
      <w:r w:rsidRPr="00936CE6">
        <w:rPr>
          <w:rFonts w:ascii="Arial" w:eastAsiaTheme="minorHAnsi" w:hAnsi="Arial" w:cs="Arial"/>
          <w:b/>
        </w:rPr>
        <w:t xml:space="preserve">When all the kings who were vassals of </w:t>
      </w:r>
      <w:proofErr w:type="spellStart"/>
      <w:r w:rsidRPr="00936CE6">
        <w:rPr>
          <w:rFonts w:ascii="Arial" w:eastAsiaTheme="minorHAnsi" w:hAnsi="Arial" w:cs="Arial"/>
          <w:b/>
        </w:rPr>
        <w:t>Hadadezer</w:t>
      </w:r>
      <w:proofErr w:type="spellEnd"/>
      <w:r w:rsidRPr="00936CE6">
        <w:rPr>
          <w:rFonts w:ascii="Arial" w:eastAsiaTheme="minorHAnsi" w:hAnsi="Arial" w:cs="Arial"/>
          <w:b/>
        </w:rPr>
        <w:t xml:space="preserve"> saw that they had been defeated by Israel, they made peace </w:t>
      </w:r>
      <w:r w:rsidRPr="00936CE6">
        <w:rPr>
          <w:rFonts w:ascii="Arial" w:eastAsiaTheme="minorHAnsi" w:hAnsi="Arial" w:cs="Arial"/>
          <w:b/>
        </w:rPr>
        <w:lastRenderedPageBreak/>
        <w:t xml:space="preserve">with the Israelites and became subject to them. So the </w:t>
      </w:r>
      <w:proofErr w:type="spellStart"/>
      <w:r w:rsidRPr="00936CE6">
        <w:rPr>
          <w:rFonts w:ascii="Arial" w:eastAsiaTheme="minorHAnsi" w:hAnsi="Arial" w:cs="Arial"/>
          <w:b/>
        </w:rPr>
        <w:t>Arameans</w:t>
      </w:r>
      <w:proofErr w:type="spellEnd"/>
      <w:r w:rsidRPr="00936CE6">
        <w:rPr>
          <w:rFonts w:ascii="Arial" w:eastAsiaTheme="minorHAnsi" w:hAnsi="Arial" w:cs="Arial"/>
          <w:b/>
        </w:rPr>
        <w:t xml:space="preserve"> were afraid to help the Ammonites anymore. </w:t>
      </w:r>
    </w:p>
    <w:p w:rsidR="00936CE6" w:rsidRPr="00936CE6" w:rsidRDefault="00936CE6" w:rsidP="00936CE6">
      <w:pPr>
        <w:tabs>
          <w:tab w:val="left" w:pos="720"/>
        </w:tabs>
        <w:autoSpaceDE w:val="0"/>
        <w:autoSpaceDN w:val="0"/>
        <w:adjustRightInd w:val="0"/>
        <w:jc w:val="both"/>
        <w:rPr>
          <w:rFonts w:ascii="Arial" w:eastAsiaTheme="minorHAnsi" w:hAnsi="Arial" w:cs="Arial"/>
          <w:b/>
        </w:rPr>
      </w:pPr>
    </w:p>
    <w:p w:rsidR="00936CE6" w:rsidRDefault="00936CE6" w:rsidP="00936CE6">
      <w:pPr>
        <w:autoSpaceDE w:val="0"/>
        <w:autoSpaceDN w:val="0"/>
        <w:adjustRightInd w:val="0"/>
        <w:rPr>
          <w:rFonts w:ascii="Arial" w:eastAsiaTheme="minorHAnsi" w:hAnsi="Arial" w:cs="Arial"/>
          <w:bCs/>
          <w:szCs w:val="28"/>
        </w:rPr>
      </w:pPr>
      <w:proofErr w:type="gramStart"/>
      <w:r w:rsidRPr="00936CE6">
        <w:rPr>
          <w:rFonts w:ascii="Arial" w:eastAsiaTheme="minorHAnsi" w:hAnsi="Arial" w:cs="Arial"/>
          <w:b/>
          <w:bCs/>
          <w:szCs w:val="28"/>
        </w:rPr>
        <w:t>10:1</w:t>
      </w:r>
      <w:r w:rsidRPr="00936CE6">
        <w:rPr>
          <w:rFonts w:ascii="Arial" w:eastAsiaTheme="minorHAnsi" w:hAnsi="Arial" w:cs="Arial"/>
          <w:bCs/>
          <w:szCs w:val="28"/>
        </w:rPr>
        <w:t xml:space="preserve">    </w:t>
      </w:r>
      <w:r w:rsidRPr="00936CE6">
        <w:rPr>
          <w:rFonts w:ascii="Arial" w:eastAsiaTheme="minorHAnsi" w:hAnsi="Arial" w:cs="Arial"/>
          <w:bCs/>
          <w:i/>
          <w:szCs w:val="28"/>
        </w:rPr>
        <w:t>king.</w:t>
      </w:r>
      <w:proofErr w:type="gramEnd"/>
      <w:r w:rsidRPr="00936CE6">
        <w:rPr>
          <w:rFonts w:ascii="Arial" w:eastAsiaTheme="minorHAnsi" w:hAnsi="Arial" w:cs="Arial"/>
          <w:bCs/>
          <w:szCs w:val="28"/>
        </w:rPr>
        <w:t xml:space="preserve"> </w:t>
      </w:r>
      <w:proofErr w:type="spellStart"/>
      <w:r w:rsidRPr="00936CE6">
        <w:rPr>
          <w:rFonts w:ascii="Arial" w:eastAsiaTheme="minorHAnsi" w:hAnsi="Arial" w:cs="Arial"/>
          <w:bCs/>
          <w:szCs w:val="28"/>
        </w:rPr>
        <w:t>Nahash</w:t>
      </w:r>
      <w:proofErr w:type="spellEnd"/>
      <w:r w:rsidRPr="00936CE6">
        <w:rPr>
          <w:rFonts w:ascii="Arial" w:eastAsiaTheme="minorHAnsi" w:hAnsi="Arial" w:cs="Arial"/>
          <w:bCs/>
          <w:szCs w:val="28"/>
        </w:rPr>
        <w:t xml:space="preserve"> (see v. 2; 1Sa 11). </w:t>
      </w:r>
      <w:r>
        <w:rPr>
          <w:rFonts w:ascii="Arial" w:eastAsiaTheme="minorHAnsi" w:hAnsi="Arial" w:cs="Arial"/>
          <w:bCs/>
          <w:szCs w:val="28"/>
        </w:rPr>
        <w:t>(CSB)</w:t>
      </w:r>
    </w:p>
    <w:p w:rsidR="00936CE6" w:rsidRDefault="00936CE6" w:rsidP="00936CE6">
      <w:pPr>
        <w:autoSpaceDE w:val="0"/>
        <w:autoSpaceDN w:val="0"/>
        <w:adjustRightInd w:val="0"/>
        <w:rPr>
          <w:rFonts w:ascii="Arial" w:eastAsiaTheme="minorHAnsi" w:hAnsi="Arial" w:cs="Arial"/>
          <w:bCs/>
          <w:szCs w:val="28"/>
        </w:rPr>
      </w:pPr>
    </w:p>
    <w:p w:rsidR="00936CE6" w:rsidRPr="00936CE6" w:rsidRDefault="00936CE6" w:rsidP="00936CE6">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Pr="00936CE6">
        <w:rPr>
          <w:rFonts w:ascii="Arial" w:eastAsiaTheme="minorHAnsi" w:hAnsi="Arial" w:cs="Arial"/>
          <w:bCs/>
          <w:i/>
          <w:szCs w:val="28"/>
        </w:rPr>
        <w:t>Ammonites.</w:t>
      </w:r>
      <w:proofErr w:type="gramEnd"/>
      <w:r w:rsidRPr="00936CE6">
        <w:rPr>
          <w:rFonts w:ascii="Arial" w:eastAsiaTheme="minorHAnsi" w:hAnsi="Arial" w:cs="Arial"/>
          <w:bCs/>
          <w:szCs w:val="28"/>
        </w:rPr>
        <w:t xml:space="preserve"> See note on 1Sa 11:1.</w:t>
      </w:r>
      <w:r>
        <w:rPr>
          <w:rFonts w:ascii="Arial" w:eastAsiaTheme="minorHAnsi" w:hAnsi="Arial" w:cs="Arial"/>
          <w:bCs/>
          <w:szCs w:val="28"/>
        </w:rPr>
        <w:t xml:space="preserve"> (CSB)</w:t>
      </w:r>
    </w:p>
    <w:p w:rsidR="00936CE6" w:rsidRDefault="00936CE6" w:rsidP="00936CE6">
      <w:pPr>
        <w:autoSpaceDE w:val="0"/>
        <w:autoSpaceDN w:val="0"/>
        <w:adjustRightInd w:val="0"/>
        <w:rPr>
          <w:rFonts w:ascii="Arial" w:eastAsiaTheme="minorHAnsi" w:hAnsi="Arial" w:cs="Arial"/>
          <w:b/>
        </w:rPr>
      </w:pPr>
    </w:p>
    <w:p w:rsidR="00936CE6" w:rsidRPr="00936CE6" w:rsidRDefault="00936CE6" w:rsidP="00936CE6">
      <w:pPr>
        <w:autoSpaceDE w:val="0"/>
        <w:autoSpaceDN w:val="0"/>
        <w:adjustRightInd w:val="0"/>
        <w:rPr>
          <w:rFonts w:ascii="Arial" w:eastAsiaTheme="minorHAnsi" w:hAnsi="Arial" w:cs="Arial"/>
        </w:rPr>
      </w:pPr>
      <w:r w:rsidRPr="00936CE6">
        <w:rPr>
          <w:rFonts w:ascii="Arial" w:eastAsiaTheme="minorHAnsi" w:hAnsi="Arial" w:cs="Arial"/>
          <w:b/>
        </w:rPr>
        <w:t>10:2</w:t>
      </w:r>
      <w:r w:rsidRPr="00936CE6">
        <w:rPr>
          <w:rFonts w:ascii="Arial" w:eastAsiaTheme="minorHAnsi" w:hAnsi="Arial" w:cs="Arial"/>
        </w:rPr>
        <w:t xml:space="preserve">    </w:t>
      </w:r>
      <w:r w:rsidRPr="00936CE6">
        <w:rPr>
          <w:rFonts w:ascii="Arial" w:eastAsiaTheme="minorHAnsi" w:hAnsi="Arial" w:cs="Arial"/>
          <w:i/>
        </w:rPr>
        <w:t>show kindness.</w:t>
      </w:r>
      <w:r w:rsidRPr="00936CE6">
        <w:rPr>
          <w:rFonts w:ascii="Arial" w:eastAsiaTheme="minorHAnsi" w:hAnsi="Arial" w:cs="Arial"/>
        </w:rPr>
        <w:t xml:space="preserve"> The Hebrew for this expression suggests that a formal treaty existed between the Israelites and the Ammonites. Perhaps this explains why there is no account of a war against the Ammonites in </w:t>
      </w:r>
      <w:proofErr w:type="spellStart"/>
      <w:r w:rsidRPr="00936CE6">
        <w:rPr>
          <w:rFonts w:ascii="Arial" w:eastAsiaTheme="minorHAnsi" w:hAnsi="Arial" w:cs="Arial"/>
        </w:rPr>
        <w:t>ch.</w:t>
      </w:r>
      <w:proofErr w:type="spellEnd"/>
      <w:r w:rsidRPr="00936CE6">
        <w:rPr>
          <w:rFonts w:ascii="Arial" w:eastAsiaTheme="minorHAnsi" w:hAnsi="Arial" w:cs="Arial"/>
        </w:rPr>
        <w:t xml:space="preserve"> 8, and why the Ammonites did not come to the assistance of the Moabites (8:2).</w:t>
      </w:r>
      <w:r w:rsidRPr="00936CE6">
        <w:rPr>
          <w:rFonts w:ascii="Arial" w:eastAsiaTheme="minorHAnsi" w:hAnsi="Arial" w:cs="Arial"/>
          <w:bCs/>
          <w:szCs w:val="28"/>
        </w:rPr>
        <w:t xml:space="preserve"> </w:t>
      </w:r>
      <w:r>
        <w:rPr>
          <w:rFonts w:ascii="Arial" w:eastAsiaTheme="minorHAnsi" w:hAnsi="Arial" w:cs="Arial"/>
          <w:bCs/>
          <w:szCs w:val="28"/>
        </w:rPr>
        <w:t>(CSB)</w:t>
      </w:r>
    </w:p>
    <w:p w:rsidR="00936CE6" w:rsidRDefault="00936CE6" w:rsidP="00936CE6">
      <w:pPr>
        <w:autoSpaceDE w:val="0"/>
        <w:autoSpaceDN w:val="0"/>
        <w:adjustRightInd w:val="0"/>
        <w:rPr>
          <w:rFonts w:ascii="Arial" w:eastAsiaTheme="minorHAnsi" w:hAnsi="Arial" w:cs="Arial"/>
          <w:b/>
        </w:rPr>
      </w:pPr>
    </w:p>
    <w:p w:rsidR="00936CE6" w:rsidRPr="00936CE6" w:rsidRDefault="00936CE6" w:rsidP="00936CE6">
      <w:pPr>
        <w:autoSpaceDE w:val="0"/>
        <w:autoSpaceDN w:val="0"/>
        <w:adjustRightInd w:val="0"/>
        <w:rPr>
          <w:rFonts w:ascii="Arial" w:eastAsiaTheme="minorHAnsi" w:hAnsi="Arial" w:cs="Arial"/>
        </w:rPr>
      </w:pPr>
      <w:r w:rsidRPr="00936CE6">
        <w:rPr>
          <w:rFonts w:ascii="Arial" w:eastAsiaTheme="minorHAnsi" w:hAnsi="Arial" w:cs="Arial"/>
          <w:b/>
        </w:rPr>
        <w:t>10:3</w:t>
      </w:r>
      <w:r w:rsidRPr="00936CE6">
        <w:rPr>
          <w:rFonts w:ascii="Arial" w:eastAsiaTheme="minorHAnsi" w:hAnsi="Arial" w:cs="Arial"/>
        </w:rPr>
        <w:t xml:space="preserve">    </w:t>
      </w:r>
      <w:proofErr w:type="gramStart"/>
      <w:r w:rsidRPr="00936CE6">
        <w:rPr>
          <w:rFonts w:ascii="Arial" w:eastAsiaTheme="minorHAnsi" w:hAnsi="Arial" w:cs="Arial"/>
          <w:i/>
        </w:rPr>
        <w:t>city</w:t>
      </w:r>
      <w:proofErr w:type="gramEnd"/>
      <w:r w:rsidRPr="00936CE6">
        <w:rPr>
          <w:rFonts w:ascii="Arial" w:eastAsiaTheme="minorHAnsi" w:hAnsi="Arial" w:cs="Arial"/>
          <w:i/>
        </w:rPr>
        <w:t>.</w:t>
      </w:r>
      <w:r w:rsidRPr="00936CE6">
        <w:rPr>
          <w:rFonts w:ascii="Arial" w:eastAsiaTheme="minorHAnsi" w:hAnsi="Arial" w:cs="Arial"/>
        </w:rPr>
        <w:t xml:space="preserve"> </w:t>
      </w:r>
      <w:proofErr w:type="spellStart"/>
      <w:proofErr w:type="gramStart"/>
      <w:r w:rsidRPr="00936CE6">
        <w:rPr>
          <w:rFonts w:ascii="Arial" w:eastAsiaTheme="minorHAnsi" w:hAnsi="Arial" w:cs="Arial"/>
        </w:rPr>
        <w:t>Rabbah</w:t>
      </w:r>
      <w:proofErr w:type="spellEnd"/>
      <w:r w:rsidRPr="00936CE6">
        <w:rPr>
          <w:rFonts w:ascii="Arial" w:eastAsiaTheme="minorHAnsi" w:hAnsi="Arial" w:cs="Arial"/>
        </w:rPr>
        <w:t>, the capital (11:1; 12:26).</w:t>
      </w:r>
      <w:proofErr w:type="gramEnd"/>
      <w:r w:rsidRPr="00936CE6">
        <w:rPr>
          <w:rFonts w:ascii="Arial" w:eastAsiaTheme="minorHAnsi" w:hAnsi="Arial" w:cs="Arial"/>
          <w:bCs/>
          <w:szCs w:val="28"/>
        </w:rPr>
        <w:t xml:space="preserve"> </w:t>
      </w:r>
      <w:r>
        <w:rPr>
          <w:rFonts w:ascii="Arial" w:eastAsiaTheme="minorHAnsi" w:hAnsi="Arial" w:cs="Arial"/>
          <w:bCs/>
          <w:szCs w:val="28"/>
        </w:rPr>
        <w:t>(CSB)</w:t>
      </w:r>
    </w:p>
    <w:p w:rsidR="00936CE6" w:rsidRDefault="00936CE6" w:rsidP="00936CE6">
      <w:pPr>
        <w:autoSpaceDE w:val="0"/>
        <w:autoSpaceDN w:val="0"/>
        <w:adjustRightInd w:val="0"/>
        <w:rPr>
          <w:rFonts w:ascii="Arial" w:eastAsiaTheme="minorHAnsi" w:hAnsi="Arial" w:cs="Arial"/>
          <w:b/>
        </w:rPr>
      </w:pPr>
    </w:p>
    <w:p w:rsidR="00936CE6" w:rsidRDefault="00936CE6" w:rsidP="00936CE6">
      <w:pPr>
        <w:autoSpaceDE w:val="0"/>
        <w:autoSpaceDN w:val="0"/>
        <w:adjustRightInd w:val="0"/>
        <w:rPr>
          <w:rFonts w:ascii="Arial" w:eastAsiaTheme="minorHAnsi" w:hAnsi="Arial" w:cs="Arial"/>
          <w:bCs/>
          <w:szCs w:val="28"/>
        </w:rPr>
      </w:pPr>
      <w:r w:rsidRPr="00936CE6">
        <w:rPr>
          <w:rFonts w:ascii="Arial" w:eastAsiaTheme="minorHAnsi" w:hAnsi="Arial" w:cs="Arial"/>
          <w:b/>
        </w:rPr>
        <w:t>10:4</w:t>
      </w:r>
      <w:r w:rsidRPr="00936CE6">
        <w:rPr>
          <w:rFonts w:ascii="Arial" w:eastAsiaTheme="minorHAnsi" w:hAnsi="Arial" w:cs="Arial"/>
        </w:rPr>
        <w:t xml:space="preserve">    </w:t>
      </w:r>
      <w:r w:rsidRPr="00936CE6">
        <w:rPr>
          <w:rFonts w:ascii="Arial" w:eastAsiaTheme="minorHAnsi" w:hAnsi="Arial" w:cs="Arial"/>
          <w:i/>
        </w:rPr>
        <w:t>shaved off half of each man’s beard.</w:t>
      </w:r>
      <w:r w:rsidRPr="00936CE6">
        <w:rPr>
          <w:rFonts w:ascii="Arial" w:eastAsiaTheme="minorHAnsi" w:hAnsi="Arial" w:cs="Arial"/>
        </w:rPr>
        <w:t xml:space="preserve"> In the Eastern world of that time this was considered an insult of the most serious kind. A beard was shaved only as a sign of deep mourning (see Isa 15:2; </w:t>
      </w:r>
      <w:proofErr w:type="spellStart"/>
      <w:r w:rsidRPr="00936CE6">
        <w:rPr>
          <w:rFonts w:ascii="Arial" w:eastAsiaTheme="minorHAnsi" w:hAnsi="Arial" w:cs="Arial"/>
        </w:rPr>
        <w:t>Jer</w:t>
      </w:r>
      <w:proofErr w:type="spellEnd"/>
      <w:r w:rsidRPr="00936CE6">
        <w:rPr>
          <w:rFonts w:ascii="Arial" w:eastAsiaTheme="minorHAnsi" w:hAnsi="Arial" w:cs="Arial"/>
        </w:rPr>
        <w:t xml:space="preserve"> 41:5; </w:t>
      </w:r>
      <w:proofErr w:type="spellStart"/>
      <w:r w:rsidRPr="00936CE6">
        <w:rPr>
          <w:rFonts w:ascii="Arial" w:eastAsiaTheme="minorHAnsi" w:hAnsi="Arial" w:cs="Arial"/>
        </w:rPr>
        <w:t>Eze</w:t>
      </w:r>
      <w:proofErr w:type="spellEnd"/>
      <w:r w:rsidRPr="00936CE6">
        <w:rPr>
          <w:rFonts w:ascii="Arial" w:eastAsiaTheme="minorHAnsi" w:hAnsi="Arial" w:cs="Arial"/>
        </w:rPr>
        <w:t xml:space="preserve"> 5:1). </w:t>
      </w:r>
      <w:r>
        <w:rPr>
          <w:rFonts w:ascii="Arial" w:eastAsiaTheme="minorHAnsi" w:hAnsi="Arial" w:cs="Arial"/>
          <w:bCs/>
          <w:szCs w:val="28"/>
        </w:rPr>
        <w:t>(CSB)</w:t>
      </w:r>
    </w:p>
    <w:p w:rsidR="00936CE6" w:rsidRDefault="00936CE6" w:rsidP="00936CE6">
      <w:pPr>
        <w:autoSpaceDE w:val="0"/>
        <w:autoSpaceDN w:val="0"/>
        <w:adjustRightInd w:val="0"/>
        <w:rPr>
          <w:rFonts w:ascii="Arial" w:eastAsiaTheme="minorHAnsi" w:hAnsi="Arial" w:cs="Arial"/>
          <w:bCs/>
          <w:szCs w:val="28"/>
        </w:rPr>
      </w:pPr>
    </w:p>
    <w:p w:rsidR="00936CE6" w:rsidRPr="00936CE6" w:rsidRDefault="00936CE6" w:rsidP="00936CE6">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Pr="00936CE6">
        <w:rPr>
          <w:rFonts w:ascii="Arial" w:eastAsiaTheme="minorHAnsi" w:hAnsi="Arial" w:cs="Arial"/>
          <w:i/>
        </w:rPr>
        <w:t>cut</w:t>
      </w:r>
      <w:proofErr w:type="gramEnd"/>
      <w:r w:rsidRPr="00936CE6">
        <w:rPr>
          <w:rFonts w:ascii="Arial" w:eastAsiaTheme="minorHAnsi" w:hAnsi="Arial" w:cs="Arial"/>
          <w:i/>
        </w:rPr>
        <w:t xml:space="preserve"> off their garments in the middle at the buttocks.</w:t>
      </w:r>
      <w:r w:rsidRPr="00936CE6">
        <w:rPr>
          <w:rFonts w:ascii="Arial" w:eastAsiaTheme="minorHAnsi" w:hAnsi="Arial" w:cs="Arial"/>
        </w:rPr>
        <w:t xml:space="preserve"> </w:t>
      </w:r>
      <w:proofErr w:type="gramStart"/>
      <w:r w:rsidRPr="00936CE6">
        <w:rPr>
          <w:rFonts w:ascii="Arial" w:eastAsiaTheme="minorHAnsi" w:hAnsi="Arial" w:cs="Arial"/>
        </w:rPr>
        <w:t>A customary way of degrading prisoners of war (see Isa 20:4).</w:t>
      </w:r>
      <w:proofErr w:type="gramEnd"/>
      <w:r w:rsidRPr="00936CE6">
        <w:rPr>
          <w:rFonts w:ascii="Arial" w:eastAsiaTheme="minorHAnsi" w:hAnsi="Arial" w:cs="Arial"/>
          <w:bCs/>
          <w:szCs w:val="28"/>
        </w:rPr>
        <w:t xml:space="preserve"> </w:t>
      </w:r>
      <w:r>
        <w:rPr>
          <w:rFonts w:ascii="Arial" w:eastAsiaTheme="minorHAnsi" w:hAnsi="Arial" w:cs="Arial"/>
          <w:bCs/>
          <w:szCs w:val="28"/>
        </w:rPr>
        <w:t>(CSB)</w:t>
      </w:r>
    </w:p>
    <w:p w:rsidR="00936CE6" w:rsidRDefault="00936CE6" w:rsidP="00936CE6">
      <w:pPr>
        <w:autoSpaceDE w:val="0"/>
        <w:autoSpaceDN w:val="0"/>
        <w:adjustRightInd w:val="0"/>
        <w:rPr>
          <w:rFonts w:ascii="Arial" w:eastAsiaTheme="minorHAnsi" w:hAnsi="Arial" w:cs="Arial"/>
          <w:b/>
        </w:rPr>
      </w:pPr>
    </w:p>
    <w:p w:rsidR="00936CE6" w:rsidRPr="00936CE6" w:rsidRDefault="00936CE6" w:rsidP="00936CE6">
      <w:pPr>
        <w:autoSpaceDE w:val="0"/>
        <w:autoSpaceDN w:val="0"/>
        <w:adjustRightInd w:val="0"/>
        <w:rPr>
          <w:rFonts w:ascii="Arial" w:eastAsiaTheme="minorHAnsi" w:hAnsi="Arial" w:cs="Arial"/>
        </w:rPr>
      </w:pPr>
      <w:proofErr w:type="gramStart"/>
      <w:r w:rsidRPr="00936CE6">
        <w:rPr>
          <w:rFonts w:ascii="Arial" w:eastAsiaTheme="minorHAnsi" w:hAnsi="Arial" w:cs="Arial"/>
          <w:b/>
        </w:rPr>
        <w:t>10:5</w:t>
      </w:r>
      <w:r w:rsidRPr="00936CE6">
        <w:rPr>
          <w:rFonts w:ascii="Arial" w:eastAsiaTheme="minorHAnsi" w:hAnsi="Arial" w:cs="Arial"/>
        </w:rPr>
        <w:t xml:space="preserve">    </w:t>
      </w:r>
      <w:r w:rsidRPr="00936CE6">
        <w:rPr>
          <w:rFonts w:ascii="Arial" w:eastAsiaTheme="minorHAnsi" w:hAnsi="Arial" w:cs="Arial"/>
          <w:i/>
        </w:rPr>
        <w:t>Jericho.</w:t>
      </w:r>
      <w:proofErr w:type="gramEnd"/>
      <w:r w:rsidRPr="00936CE6">
        <w:rPr>
          <w:rFonts w:ascii="Arial" w:eastAsiaTheme="minorHAnsi" w:hAnsi="Arial" w:cs="Arial"/>
        </w:rPr>
        <w:t xml:space="preserve"> See notes on Jos 6:1, 26; 1Ki 16:34. Jericho remained unrestored during the centuries between Joshua’s conquest and the time of Ahab.</w:t>
      </w:r>
      <w:r w:rsidRPr="00936CE6">
        <w:rPr>
          <w:rFonts w:ascii="Arial" w:eastAsiaTheme="minorHAnsi" w:hAnsi="Arial" w:cs="Arial"/>
          <w:bCs/>
          <w:szCs w:val="28"/>
        </w:rPr>
        <w:t xml:space="preserve"> </w:t>
      </w:r>
      <w:r>
        <w:rPr>
          <w:rFonts w:ascii="Arial" w:eastAsiaTheme="minorHAnsi" w:hAnsi="Arial" w:cs="Arial"/>
          <w:bCs/>
          <w:szCs w:val="28"/>
        </w:rPr>
        <w:t>(CSB)</w:t>
      </w:r>
    </w:p>
    <w:p w:rsidR="00936CE6" w:rsidRDefault="00936CE6" w:rsidP="00936CE6">
      <w:pPr>
        <w:autoSpaceDE w:val="0"/>
        <w:autoSpaceDN w:val="0"/>
        <w:adjustRightInd w:val="0"/>
        <w:rPr>
          <w:rFonts w:ascii="Arial" w:eastAsiaTheme="minorHAnsi" w:hAnsi="Arial" w:cs="Arial"/>
          <w:b/>
        </w:rPr>
      </w:pPr>
    </w:p>
    <w:p w:rsidR="00936CE6" w:rsidRDefault="00936CE6" w:rsidP="00936CE6">
      <w:pPr>
        <w:autoSpaceDE w:val="0"/>
        <w:autoSpaceDN w:val="0"/>
        <w:adjustRightInd w:val="0"/>
        <w:rPr>
          <w:rFonts w:ascii="Arial" w:eastAsiaTheme="minorHAnsi" w:hAnsi="Arial" w:cs="Arial"/>
          <w:bCs/>
          <w:szCs w:val="28"/>
        </w:rPr>
      </w:pPr>
      <w:r w:rsidRPr="00936CE6">
        <w:rPr>
          <w:rFonts w:ascii="Arial" w:eastAsiaTheme="minorHAnsi" w:hAnsi="Arial" w:cs="Arial"/>
          <w:b/>
        </w:rPr>
        <w:t>10:6</w:t>
      </w:r>
      <w:r w:rsidRPr="00936CE6">
        <w:rPr>
          <w:rFonts w:ascii="Arial" w:eastAsiaTheme="minorHAnsi" w:hAnsi="Arial" w:cs="Arial"/>
        </w:rPr>
        <w:t xml:space="preserve">    </w:t>
      </w:r>
      <w:r w:rsidRPr="00936CE6">
        <w:rPr>
          <w:rFonts w:ascii="Arial" w:eastAsiaTheme="minorHAnsi" w:hAnsi="Arial" w:cs="Arial"/>
          <w:i/>
        </w:rPr>
        <w:t xml:space="preserve">Beth </w:t>
      </w:r>
      <w:proofErr w:type="spellStart"/>
      <w:r w:rsidRPr="00936CE6">
        <w:rPr>
          <w:rFonts w:ascii="Arial" w:eastAsiaTheme="minorHAnsi" w:hAnsi="Arial" w:cs="Arial"/>
          <w:i/>
        </w:rPr>
        <w:t>Rehob</w:t>
      </w:r>
      <w:proofErr w:type="spellEnd"/>
      <w:r w:rsidRPr="00936CE6">
        <w:rPr>
          <w:rFonts w:ascii="Arial" w:eastAsiaTheme="minorHAnsi" w:hAnsi="Arial" w:cs="Arial"/>
          <w:i/>
        </w:rPr>
        <w:t>.</w:t>
      </w:r>
      <w:r w:rsidRPr="00936CE6">
        <w:rPr>
          <w:rFonts w:ascii="Arial" w:eastAsiaTheme="minorHAnsi" w:hAnsi="Arial" w:cs="Arial"/>
        </w:rPr>
        <w:t xml:space="preserve"> See Nu 13:21; </w:t>
      </w:r>
      <w:proofErr w:type="spellStart"/>
      <w:r w:rsidRPr="00936CE6">
        <w:rPr>
          <w:rFonts w:ascii="Arial" w:eastAsiaTheme="minorHAnsi" w:hAnsi="Arial" w:cs="Arial"/>
        </w:rPr>
        <w:t>Jdg</w:t>
      </w:r>
      <w:proofErr w:type="spellEnd"/>
      <w:r w:rsidRPr="00936CE6">
        <w:rPr>
          <w:rFonts w:ascii="Arial" w:eastAsiaTheme="minorHAnsi" w:hAnsi="Arial" w:cs="Arial"/>
        </w:rPr>
        <w:t xml:space="preserve"> 18:28. </w:t>
      </w:r>
      <w:r>
        <w:rPr>
          <w:rFonts w:ascii="Arial" w:eastAsiaTheme="minorHAnsi" w:hAnsi="Arial" w:cs="Arial"/>
          <w:bCs/>
          <w:szCs w:val="28"/>
        </w:rPr>
        <w:t>(CSB)</w:t>
      </w:r>
    </w:p>
    <w:p w:rsidR="00936CE6" w:rsidRDefault="00936CE6" w:rsidP="00936CE6">
      <w:pPr>
        <w:autoSpaceDE w:val="0"/>
        <w:autoSpaceDN w:val="0"/>
        <w:adjustRightInd w:val="0"/>
        <w:rPr>
          <w:rFonts w:ascii="Arial" w:eastAsiaTheme="minorHAnsi" w:hAnsi="Arial" w:cs="Arial"/>
          <w:bCs/>
          <w:szCs w:val="28"/>
        </w:rPr>
      </w:pPr>
    </w:p>
    <w:p w:rsidR="00936CE6" w:rsidRDefault="00936CE6" w:rsidP="00936CE6">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spellStart"/>
      <w:proofErr w:type="gramStart"/>
      <w:r w:rsidRPr="00936CE6">
        <w:rPr>
          <w:rFonts w:ascii="Arial" w:eastAsiaTheme="minorHAnsi" w:hAnsi="Arial" w:cs="Arial"/>
          <w:i/>
        </w:rPr>
        <w:t>Zobah</w:t>
      </w:r>
      <w:proofErr w:type="spellEnd"/>
      <w:r w:rsidRPr="00936CE6">
        <w:rPr>
          <w:rFonts w:ascii="Arial" w:eastAsiaTheme="minorHAnsi" w:hAnsi="Arial" w:cs="Arial"/>
          <w:i/>
        </w:rPr>
        <w:t>.</w:t>
      </w:r>
      <w:proofErr w:type="gramEnd"/>
      <w:r w:rsidRPr="00936CE6">
        <w:rPr>
          <w:rFonts w:ascii="Arial" w:eastAsiaTheme="minorHAnsi" w:hAnsi="Arial" w:cs="Arial"/>
        </w:rPr>
        <w:t xml:space="preserve"> See note on 8:3. </w:t>
      </w:r>
      <w:r>
        <w:rPr>
          <w:rFonts w:ascii="Arial" w:eastAsiaTheme="minorHAnsi" w:hAnsi="Arial" w:cs="Arial"/>
          <w:bCs/>
          <w:szCs w:val="28"/>
        </w:rPr>
        <w:t>(CSB)</w:t>
      </w:r>
    </w:p>
    <w:p w:rsidR="00936CE6" w:rsidRDefault="00936CE6" w:rsidP="00936CE6">
      <w:pPr>
        <w:autoSpaceDE w:val="0"/>
        <w:autoSpaceDN w:val="0"/>
        <w:adjustRightInd w:val="0"/>
        <w:rPr>
          <w:rFonts w:ascii="Arial" w:eastAsiaTheme="minorHAnsi" w:hAnsi="Arial" w:cs="Arial"/>
          <w:bCs/>
          <w:szCs w:val="28"/>
        </w:rPr>
      </w:pPr>
    </w:p>
    <w:p w:rsidR="00936CE6" w:rsidRDefault="00936CE6" w:rsidP="00936CE6">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spellStart"/>
      <w:proofErr w:type="gramStart"/>
      <w:r w:rsidRPr="00936CE6">
        <w:rPr>
          <w:rFonts w:ascii="Arial" w:eastAsiaTheme="minorHAnsi" w:hAnsi="Arial" w:cs="Arial"/>
          <w:i/>
        </w:rPr>
        <w:t>Maacah</w:t>
      </w:r>
      <w:proofErr w:type="spellEnd"/>
      <w:r w:rsidRPr="00936CE6">
        <w:rPr>
          <w:rFonts w:ascii="Arial" w:eastAsiaTheme="minorHAnsi" w:hAnsi="Arial" w:cs="Arial"/>
          <w:i/>
        </w:rPr>
        <w:t>.</w:t>
      </w:r>
      <w:proofErr w:type="gramEnd"/>
      <w:r w:rsidRPr="00936CE6">
        <w:rPr>
          <w:rFonts w:ascii="Arial" w:eastAsiaTheme="minorHAnsi" w:hAnsi="Arial" w:cs="Arial"/>
        </w:rPr>
        <w:t xml:space="preserve"> See </w:t>
      </w:r>
      <w:proofErr w:type="gramStart"/>
      <w:r w:rsidRPr="00936CE6">
        <w:rPr>
          <w:rFonts w:ascii="Arial" w:eastAsiaTheme="minorHAnsi" w:hAnsi="Arial" w:cs="Arial"/>
        </w:rPr>
        <w:t>Dt</w:t>
      </w:r>
      <w:proofErr w:type="gramEnd"/>
      <w:r w:rsidRPr="00936CE6">
        <w:rPr>
          <w:rFonts w:ascii="Arial" w:eastAsiaTheme="minorHAnsi" w:hAnsi="Arial" w:cs="Arial"/>
        </w:rPr>
        <w:t xml:space="preserve"> 3:14; Jos 12:5; 13:13. </w:t>
      </w:r>
      <w:r>
        <w:rPr>
          <w:rFonts w:ascii="Arial" w:eastAsiaTheme="minorHAnsi" w:hAnsi="Arial" w:cs="Arial"/>
          <w:bCs/>
          <w:szCs w:val="28"/>
        </w:rPr>
        <w:t>(CSB)</w:t>
      </w:r>
    </w:p>
    <w:p w:rsidR="00936CE6" w:rsidRDefault="00936CE6" w:rsidP="00936CE6">
      <w:pPr>
        <w:autoSpaceDE w:val="0"/>
        <w:autoSpaceDN w:val="0"/>
        <w:adjustRightInd w:val="0"/>
        <w:rPr>
          <w:rFonts w:ascii="Arial" w:eastAsiaTheme="minorHAnsi" w:hAnsi="Arial" w:cs="Arial"/>
          <w:bCs/>
          <w:szCs w:val="28"/>
        </w:rPr>
      </w:pPr>
    </w:p>
    <w:p w:rsidR="00936CE6" w:rsidRPr="00936CE6" w:rsidRDefault="00936CE6" w:rsidP="00936CE6">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Pr="00936CE6">
        <w:rPr>
          <w:rFonts w:ascii="Arial" w:eastAsiaTheme="minorHAnsi" w:hAnsi="Arial" w:cs="Arial"/>
          <w:i/>
        </w:rPr>
        <w:t>Tob</w:t>
      </w:r>
      <w:proofErr w:type="spellEnd"/>
      <w:r w:rsidRPr="00936CE6">
        <w:rPr>
          <w:rFonts w:ascii="Arial" w:eastAsiaTheme="minorHAnsi" w:hAnsi="Arial" w:cs="Arial"/>
          <w:i/>
        </w:rPr>
        <w:t>.</w:t>
      </w:r>
      <w:proofErr w:type="gramEnd"/>
      <w:r w:rsidRPr="00936CE6">
        <w:rPr>
          <w:rFonts w:ascii="Arial" w:eastAsiaTheme="minorHAnsi" w:hAnsi="Arial" w:cs="Arial"/>
        </w:rPr>
        <w:t xml:space="preserve"> See </w:t>
      </w:r>
      <w:proofErr w:type="spellStart"/>
      <w:r w:rsidRPr="00936CE6">
        <w:rPr>
          <w:rFonts w:ascii="Arial" w:eastAsiaTheme="minorHAnsi" w:hAnsi="Arial" w:cs="Arial"/>
        </w:rPr>
        <w:t>Jdg</w:t>
      </w:r>
      <w:proofErr w:type="spellEnd"/>
      <w:r w:rsidRPr="00936CE6">
        <w:rPr>
          <w:rFonts w:ascii="Arial" w:eastAsiaTheme="minorHAnsi" w:hAnsi="Arial" w:cs="Arial"/>
        </w:rPr>
        <w:t xml:space="preserve"> 11:3, 5.</w:t>
      </w:r>
      <w:r w:rsidRPr="00936CE6">
        <w:rPr>
          <w:rFonts w:ascii="Arial" w:eastAsiaTheme="minorHAnsi" w:hAnsi="Arial" w:cs="Arial"/>
          <w:bCs/>
          <w:szCs w:val="28"/>
        </w:rPr>
        <w:t xml:space="preserve"> </w:t>
      </w:r>
      <w:r>
        <w:rPr>
          <w:rFonts w:ascii="Arial" w:eastAsiaTheme="minorHAnsi" w:hAnsi="Arial" w:cs="Arial"/>
          <w:bCs/>
          <w:szCs w:val="28"/>
        </w:rPr>
        <w:t>(CSB)</w:t>
      </w:r>
    </w:p>
    <w:p w:rsidR="00936CE6" w:rsidRDefault="00936CE6" w:rsidP="00936CE6">
      <w:pPr>
        <w:autoSpaceDE w:val="0"/>
        <w:autoSpaceDN w:val="0"/>
        <w:adjustRightInd w:val="0"/>
        <w:rPr>
          <w:rFonts w:ascii="Arial" w:eastAsiaTheme="minorHAnsi" w:hAnsi="Arial" w:cs="Arial"/>
          <w:b/>
        </w:rPr>
      </w:pPr>
    </w:p>
    <w:p w:rsidR="00936CE6" w:rsidRPr="00936CE6" w:rsidRDefault="00936CE6" w:rsidP="00936CE6">
      <w:pPr>
        <w:autoSpaceDE w:val="0"/>
        <w:autoSpaceDN w:val="0"/>
        <w:adjustRightInd w:val="0"/>
        <w:rPr>
          <w:rFonts w:ascii="Arial" w:eastAsiaTheme="minorHAnsi" w:hAnsi="Arial" w:cs="Arial"/>
        </w:rPr>
      </w:pPr>
      <w:proofErr w:type="gramStart"/>
      <w:r w:rsidRPr="00936CE6">
        <w:rPr>
          <w:rFonts w:ascii="Arial" w:eastAsiaTheme="minorHAnsi" w:hAnsi="Arial" w:cs="Arial"/>
          <w:b/>
        </w:rPr>
        <w:t>10:10</w:t>
      </w:r>
      <w:r w:rsidRPr="00936CE6">
        <w:rPr>
          <w:rFonts w:ascii="Arial" w:eastAsiaTheme="minorHAnsi" w:hAnsi="Arial" w:cs="Arial"/>
        </w:rPr>
        <w:t xml:space="preserve">    </w:t>
      </w:r>
      <w:proofErr w:type="spellStart"/>
      <w:r w:rsidRPr="00936CE6">
        <w:rPr>
          <w:rFonts w:ascii="Arial" w:eastAsiaTheme="minorHAnsi" w:hAnsi="Arial" w:cs="Arial"/>
          <w:i/>
        </w:rPr>
        <w:t>Abishai</w:t>
      </w:r>
      <w:proofErr w:type="spellEnd"/>
      <w:r w:rsidRPr="00936CE6">
        <w:rPr>
          <w:rFonts w:ascii="Arial" w:eastAsiaTheme="minorHAnsi" w:hAnsi="Arial" w:cs="Arial"/>
          <w:i/>
        </w:rPr>
        <w:t>.</w:t>
      </w:r>
      <w:proofErr w:type="gramEnd"/>
      <w:r w:rsidRPr="00936CE6">
        <w:rPr>
          <w:rFonts w:ascii="Arial" w:eastAsiaTheme="minorHAnsi" w:hAnsi="Arial" w:cs="Arial"/>
        </w:rPr>
        <w:t xml:space="preserve"> See note on 1Sa 26:6.</w:t>
      </w:r>
      <w:r w:rsidRPr="00936CE6">
        <w:rPr>
          <w:rFonts w:ascii="Arial" w:eastAsiaTheme="minorHAnsi" w:hAnsi="Arial" w:cs="Arial"/>
          <w:bCs/>
          <w:szCs w:val="28"/>
        </w:rPr>
        <w:t xml:space="preserve"> </w:t>
      </w:r>
      <w:r>
        <w:rPr>
          <w:rFonts w:ascii="Arial" w:eastAsiaTheme="minorHAnsi" w:hAnsi="Arial" w:cs="Arial"/>
          <w:bCs/>
          <w:szCs w:val="28"/>
        </w:rPr>
        <w:t>(CSB)</w:t>
      </w:r>
    </w:p>
    <w:p w:rsidR="00936CE6" w:rsidRDefault="00936CE6" w:rsidP="00936CE6">
      <w:pPr>
        <w:autoSpaceDE w:val="0"/>
        <w:autoSpaceDN w:val="0"/>
        <w:adjustRightInd w:val="0"/>
        <w:rPr>
          <w:rFonts w:ascii="Arial" w:eastAsiaTheme="minorHAnsi" w:hAnsi="Arial" w:cs="Arial"/>
          <w:b/>
        </w:rPr>
      </w:pPr>
    </w:p>
    <w:p w:rsidR="00936CE6" w:rsidRDefault="00936CE6" w:rsidP="00936CE6">
      <w:pPr>
        <w:autoSpaceDE w:val="0"/>
        <w:autoSpaceDN w:val="0"/>
        <w:adjustRightInd w:val="0"/>
        <w:rPr>
          <w:rFonts w:ascii="Arial" w:eastAsiaTheme="minorHAnsi" w:hAnsi="Arial" w:cs="Arial"/>
          <w:bCs/>
          <w:szCs w:val="28"/>
        </w:rPr>
      </w:pPr>
      <w:proofErr w:type="gramStart"/>
      <w:r w:rsidRPr="00936CE6">
        <w:rPr>
          <w:rFonts w:ascii="Arial" w:eastAsiaTheme="minorHAnsi" w:hAnsi="Arial" w:cs="Arial"/>
          <w:b/>
        </w:rPr>
        <w:t>10:16</w:t>
      </w:r>
      <w:r w:rsidRPr="00936CE6">
        <w:rPr>
          <w:rFonts w:ascii="Arial" w:eastAsiaTheme="minorHAnsi" w:hAnsi="Arial" w:cs="Arial"/>
        </w:rPr>
        <w:t xml:space="preserve">    </w:t>
      </w:r>
      <w:proofErr w:type="spellStart"/>
      <w:r w:rsidRPr="00936CE6">
        <w:rPr>
          <w:rFonts w:ascii="Arial" w:eastAsiaTheme="minorHAnsi" w:hAnsi="Arial" w:cs="Arial"/>
          <w:i/>
        </w:rPr>
        <w:t>Hadadezer</w:t>
      </w:r>
      <w:proofErr w:type="spellEnd"/>
      <w:r w:rsidRPr="00936CE6">
        <w:rPr>
          <w:rFonts w:ascii="Arial" w:eastAsiaTheme="minorHAnsi" w:hAnsi="Arial" w:cs="Arial"/>
          <w:i/>
        </w:rPr>
        <w:t>.</w:t>
      </w:r>
      <w:proofErr w:type="gramEnd"/>
      <w:r w:rsidRPr="00936CE6">
        <w:rPr>
          <w:rFonts w:ascii="Arial" w:eastAsiaTheme="minorHAnsi" w:hAnsi="Arial" w:cs="Arial"/>
        </w:rPr>
        <w:t xml:space="preserve"> See note on 8:3. </w:t>
      </w:r>
      <w:r>
        <w:rPr>
          <w:rFonts w:ascii="Arial" w:eastAsiaTheme="minorHAnsi" w:hAnsi="Arial" w:cs="Arial"/>
          <w:bCs/>
          <w:szCs w:val="28"/>
        </w:rPr>
        <w:t>(CSB)</w:t>
      </w:r>
    </w:p>
    <w:p w:rsidR="00936CE6" w:rsidRDefault="00936CE6" w:rsidP="00936CE6">
      <w:pPr>
        <w:autoSpaceDE w:val="0"/>
        <w:autoSpaceDN w:val="0"/>
        <w:adjustRightInd w:val="0"/>
        <w:rPr>
          <w:rFonts w:ascii="Arial" w:eastAsiaTheme="minorHAnsi" w:hAnsi="Arial" w:cs="Arial"/>
          <w:bCs/>
          <w:szCs w:val="28"/>
        </w:rPr>
      </w:pPr>
    </w:p>
    <w:p w:rsidR="00936CE6" w:rsidRPr="00936CE6" w:rsidRDefault="00936CE6" w:rsidP="00936CE6">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Pr="00936CE6">
        <w:rPr>
          <w:rFonts w:ascii="Arial" w:eastAsiaTheme="minorHAnsi" w:hAnsi="Arial" w:cs="Arial"/>
          <w:i/>
        </w:rPr>
        <w:t>Helam</w:t>
      </w:r>
      <w:proofErr w:type="spellEnd"/>
      <w:r w:rsidRPr="00936CE6">
        <w:rPr>
          <w:rFonts w:ascii="Arial" w:eastAsiaTheme="minorHAnsi" w:hAnsi="Arial" w:cs="Arial"/>
          <w:i/>
        </w:rPr>
        <w:t>.</w:t>
      </w:r>
      <w:proofErr w:type="gramEnd"/>
      <w:r w:rsidRPr="00936CE6">
        <w:rPr>
          <w:rFonts w:ascii="Arial" w:eastAsiaTheme="minorHAnsi" w:hAnsi="Arial" w:cs="Arial"/>
        </w:rPr>
        <w:t xml:space="preserve"> </w:t>
      </w:r>
      <w:proofErr w:type="gramStart"/>
      <w:r w:rsidRPr="00936CE6">
        <w:rPr>
          <w:rFonts w:ascii="Arial" w:eastAsiaTheme="minorHAnsi" w:hAnsi="Arial" w:cs="Arial"/>
        </w:rPr>
        <w:t>A town close</w:t>
      </w:r>
      <w:proofErr w:type="gramEnd"/>
      <w:r w:rsidRPr="00936CE6">
        <w:rPr>
          <w:rFonts w:ascii="Arial" w:eastAsiaTheme="minorHAnsi" w:hAnsi="Arial" w:cs="Arial"/>
        </w:rPr>
        <w:t xml:space="preserve"> to the northern border of Gilead.</w:t>
      </w:r>
      <w:r w:rsidRPr="00936CE6">
        <w:rPr>
          <w:rFonts w:ascii="Arial" w:eastAsiaTheme="minorHAnsi" w:hAnsi="Arial" w:cs="Arial"/>
          <w:bCs/>
          <w:szCs w:val="28"/>
        </w:rPr>
        <w:t xml:space="preserve"> </w:t>
      </w:r>
      <w:r>
        <w:rPr>
          <w:rFonts w:ascii="Arial" w:eastAsiaTheme="minorHAnsi" w:hAnsi="Arial" w:cs="Arial"/>
          <w:bCs/>
          <w:szCs w:val="28"/>
        </w:rPr>
        <w:t>(CSB)</w:t>
      </w:r>
    </w:p>
    <w:p w:rsidR="00936CE6" w:rsidRDefault="00936CE6" w:rsidP="00936CE6">
      <w:pPr>
        <w:autoSpaceDE w:val="0"/>
        <w:autoSpaceDN w:val="0"/>
        <w:adjustRightInd w:val="0"/>
        <w:rPr>
          <w:rFonts w:ascii="Arial" w:eastAsiaTheme="minorHAnsi" w:hAnsi="Arial" w:cs="Arial"/>
          <w:b/>
        </w:rPr>
      </w:pPr>
    </w:p>
    <w:p w:rsidR="00936CE6" w:rsidRPr="00936CE6" w:rsidRDefault="00936CE6" w:rsidP="00936CE6">
      <w:pPr>
        <w:autoSpaceDE w:val="0"/>
        <w:autoSpaceDN w:val="0"/>
        <w:adjustRightInd w:val="0"/>
        <w:rPr>
          <w:rFonts w:ascii="Arial" w:eastAsiaTheme="minorHAnsi" w:hAnsi="Arial" w:cs="Arial"/>
        </w:rPr>
      </w:pPr>
      <w:proofErr w:type="gramStart"/>
      <w:r w:rsidRPr="00936CE6">
        <w:rPr>
          <w:rFonts w:ascii="Arial" w:eastAsiaTheme="minorHAnsi" w:hAnsi="Arial" w:cs="Arial"/>
          <w:b/>
        </w:rPr>
        <w:t>10:18</w:t>
      </w:r>
      <w:r w:rsidRPr="00936CE6">
        <w:rPr>
          <w:rFonts w:ascii="Arial" w:eastAsiaTheme="minorHAnsi" w:hAnsi="Arial" w:cs="Arial"/>
        </w:rPr>
        <w:t xml:space="preserve">    </w:t>
      </w:r>
      <w:r w:rsidRPr="00936CE6">
        <w:rPr>
          <w:rFonts w:ascii="Arial" w:eastAsiaTheme="minorHAnsi" w:hAnsi="Arial" w:cs="Arial"/>
          <w:i/>
        </w:rPr>
        <w:t>seven hundred.</w:t>
      </w:r>
      <w:proofErr w:type="gramEnd"/>
      <w:r w:rsidRPr="00936CE6">
        <w:rPr>
          <w:rFonts w:ascii="Arial" w:eastAsiaTheme="minorHAnsi" w:hAnsi="Arial" w:cs="Arial"/>
        </w:rPr>
        <w:t xml:space="preserve"> Evidently a copyist’s mistake; in 1Ch 19:18 the figure is 7,000.</w:t>
      </w:r>
      <w:r w:rsidRPr="00936CE6">
        <w:rPr>
          <w:rFonts w:ascii="Arial" w:eastAsiaTheme="minorHAnsi" w:hAnsi="Arial" w:cs="Arial"/>
          <w:bCs/>
          <w:szCs w:val="28"/>
        </w:rPr>
        <w:t xml:space="preserve"> </w:t>
      </w:r>
      <w:r>
        <w:rPr>
          <w:rFonts w:ascii="Arial" w:eastAsiaTheme="minorHAnsi" w:hAnsi="Arial" w:cs="Arial"/>
          <w:bCs/>
          <w:szCs w:val="28"/>
        </w:rPr>
        <w:t>(CSB)</w:t>
      </w:r>
    </w:p>
    <w:p w:rsidR="00936CE6" w:rsidRDefault="00936CE6" w:rsidP="00936CE6">
      <w:pPr>
        <w:autoSpaceDE w:val="0"/>
        <w:autoSpaceDN w:val="0"/>
        <w:adjustRightInd w:val="0"/>
        <w:rPr>
          <w:rFonts w:ascii="Arial" w:eastAsiaTheme="minorHAnsi" w:hAnsi="Arial" w:cs="Arial"/>
          <w:b/>
        </w:rPr>
      </w:pPr>
    </w:p>
    <w:p w:rsidR="00936CE6" w:rsidRPr="00936CE6" w:rsidRDefault="00936CE6" w:rsidP="00936CE6">
      <w:pPr>
        <w:autoSpaceDE w:val="0"/>
        <w:autoSpaceDN w:val="0"/>
        <w:adjustRightInd w:val="0"/>
        <w:rPr>
          <w:rFonts w:ascii="Arial" w:eastAsiaTheme="minorHAnsi" w:hAnsi="Arial" w:cs="Arial"/>
          <w:b/>
        </w:rPr>
      </w:pPr>
      <w:r w:rsidRPr="00936CE6">
        <w:rPr>
          <w:rFonts w:ascii="Arial" w:eastAsiaTheme="minorHAnsi" w:hAnsi="Arial" w:cs="Arial"/>
          <w:b/>
        </w:rPr>
        <w:t>10:19</w:t>
      </w:r>
      <w:r w:rsidRPr="00936CE6">
        <w:rPr>
          <w:rFonts w:ascii="Arial" w:eastAsiaTheme="minorHAnsi" w:hAnsi="Arial" w:cs="Arial"/>
        </w:rPr>
        <w:t xml:space="preserve">    </w:t>
      </w:r>
      <w:r w:rsidRPr="00936CE6">
        <w:rPr>
          <w:rFonts w:ascii="Arial" w:eastAsiaTheme="minorHAnsi" w:hAnsi="Arial" w:cs="Arial"/>
          <w:i/>
        </w:rPr>
        <w:t>they made peace with the Israelites.</w:t>
      </w:r>
      <w:r w:rsidRPr="00936CE6">
        <w:rPr>
          <w:rFonts w:ascii="Arial" w:eastAsiaTheme="minorHAnsi" w:hAnsi="Arial" w:cs="Arial"/>
        </w:rPr>
        <w:t xml:space="preserve"> There is no indication that </w:t>
      </w:r>
      <w:proofErr w:type="spellStart"/>
      <w:r w:rsidRPr="00936CE6">
        <w:rPr>
          <w:rFonts w:ascii="Arial" w:eastAsiaTheme="minorHAnsi" w:hAnsi="Arial" w:cs="Arial"/>
        </w:rPr>
        <w:t>Hadadezer</w:t>
      </w:r>
      <w:proofErr w:type="spellEnd"/>
      <w:r w:rsidRPr="00936CE6">
        <w:rPr>
          <w:rFonts w:ascii="Arial" w:eastAsiaTheme="minorHAnsi" w:hAnsi="Arial" w:cs="Arial"/>
        </w:rPr>
        <w:t xml:space="preserve"> himself made peace with Israel as his vassals did in the aftermath of this defeat. These events represent David’s last major campaign against combined foreign powers.</w:t>
      </w:r>
      <w:r w:rsidRPr="00936CE6">
        <w:rPr>
          <w:rFonts w:ascii="Arial" w:eastAsiaTheme="minorHAnsi" w:hAnsi="Arial" w:cs="Arial"/>
          <w:bCs/>
          <w:szCs w:val="28"/>
        </w:rPr>
        <w:t xml:space="preserve"> </w:t>
      </w:r>
      <w:r>
        <w:rPr>
          <w:rFonts w:ascii="Arial" w:eastAsiaTheme="minorHAnsi" w:hAnsi="Arial" w:cs="Arial"/>
          <w:bCs/>
          <w:szCs w:val="28"/>
        </w:rPr>
        <w:t>(CSB)</w:t>
      </w:r>
    </w:p>
    <w:p w:rsidR="008C3FFC" w:rsidRPr="00936CE6" w:rsidRDefault="00936CE6" w:rsidP="00936CE6">
      <w:pPr>
        <w:autoSpaceDE w:val="0"/>
        <w:autoSpaceDN w:val="0"/>
        <w:adjustRightInd w:val="0"/>
        <w:jc w:val="both"/>
        <w:rPr>
          <w:rFonts w:ascii="Arial" w:eastAsiaTheme="minorHAnsi" w:hAnsi="Arial" w:cs="Arial"/>
          <w:b/>
          <w:sz w:val="12"/>
        </w:rPr>
      </w:pPr>
      <w:r w:rsidRPr="00936CE6">
        <w:rPr>
          <w:rFonts w:ascii="Arial" w:eastAsiaTheme="minorHAnsi" w:hAnsi="Arial" w:cs="Arial"/>
          <w:b/>
          <w:sz w:val="12"/>
        </w:rPr>
        <w:t xml:space="preserve"> </w:t>
      </w:r>
    </w:p>
    <w:p w:rsidR="00936CE6" w:rsidRPr="00936CE6" w:rsidRDefault="00936CE6" w:rsidP="00936CE6">
      <w:pPr>
        <w:autoSpaceDE w:val="0"/>
        <w:autoSpaceDN w:val="0"/>
        <w:adjustRightInd w:val="0"/>
        <w:jc w:val="both"/>
        <w:rPr>
          <w:rFonts w:ascii="Arial" w:hAnsi="Arial" w:cs="Arial"/>
          <w:b/>
        </w:rPr>
      </w:pPr>
    </w:p>
    <w:sectPr w:rsidR="00936CE6" w:rsidRPr="00936C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0D" w:rsidRDefault="00C23C0D" w:rsidP="00936CE6">
      <w:r>
        <w:separator/>
      </w:r>
    </w:p>
  </w:endnote>
  <w:endnote w:type="continuationSeparator" w:id="0">
    <w:p w:rsidR="00C23C0D" w:rsidRDefault="00C23C0D" w:rsidP="0093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59973"/>
      <w:docPartObj>
        <w:docPartGallery w:val="Page Numbers (Bottom of Page)"/>
        <w:docPartUnique/>
      </w:docPartObj>
    </w:sdtPr>
    <w:sdtEndPr>
      <w:rPr>
        <w:noProof/>
      </w:rPr>
    </w:sdtEndPr>
    <w:sdtContent>
      <w:p w:rsidR="00936CE6" w:rsidRDefault="00936C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36CE6" w:rsidRDefault="00936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0D" w:rsidRDefault="00C23C0D" w:rsidP="00936CE6">
      <w:r>
        <w:separator/>
      </w:r>
    </w:p>
  </w:footnote>
  <w:footnote w:type="continuationSeparator" w:id="0">
    <w:p w:rsidR="00C23C0D" w:rsidRDefault="00C23C0D" w:rsidP="00936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7E"/>
    <w:rsid w:val="008C3FFC"/>
    <w:rsid w:val="00936CE6"/>
    <w:rsid w:val="00AB707E"/>
    <w:rsid w:val="00C2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CE6"/>
    <w:pPr>
      <w:tabs>
        <w:tab w:val="center" w:pos="4680"/>
        <w:tab w:val="right" w:pos="9360"/>
      </w:tabs>
    </w:pPr>
  </w:style>
  <w:style w:type="character" w:customStyle="1" w:styleId="HeaderChar">
    <w:name w:val="Header Char"/>
    <w:basedOn w:val="DefaultParagraphFont"/>
    <w:link w:val="Header"/>
    <w:uiPriority w:val="99"/>
    <w:rsid w:val="00936C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CE6"/>
    <w:pPr>
      <w:tabs>
        <w:tab w:val="center" w:pos="4680"/>
        <w:tab w:val="right" w:pos="9360"/>
      </w:tabs>
    </w:pPr>
  </w:style>
  <w:style w:type="character" w:customStyle="1" w:styleId="FooterChar">
    <w:name w:val="Footer Char"/>
    <w:basedOn w:val="DefaultParagraphFont"/>
    <w:link w:val="Footer"/>
    <w:uiPriority w:val="99"/>
    <w:rsid w:val="00936CE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CE6"/>
    <w:pPr>
      <w:tabs>
        <w:tab w:val="center" w:pos="4680"/>
        <w:tab w:val="right" w:pos="9360"/>
      </w:tabs>
    </w:pPr>
  </w:style>
  <w:style w:type="character" w:customStyle="1" w:styleId="HeaderChar">
    <w:name w:val="Header Char"/>
    <w:basedOn w:val="DefaultParagraphFont"/>
    <w:link w:val="Header"/>
    <w:uiPriority w:val="99"/>
    <w:rsid w:val="00936C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CE6"/>
    <w:pPr>
      <w:tabs>
        <w:tab w:val="center" w:pos="4680"/>
        <w:tab w:val="right" w:pos="9360"/>
      </w:tabs>
    </w:pPr>
  </w:style>
  <w:style w:type="character" w:customStyle="1" w:styleId="FooterChar">
    <w:name w:val="Footer Char"/>
    <w:basedOn w:val="DefaultParagraphFont"/>
    <w:link w:val="Footer"/>
    <w:uiPriority w:val="99"/>
    <w:rsid w:val="00936C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cp:revision>
  <dcterms:created xsi:type="dcterms:W3CDTF">2014-09-01T15:35:00Z</dcterms:created>
  <dcterms:modified xsi:type="dcterms:W3CDTF">2014-09-01T15:42:00Z</dcterms:modified>
</cp:coreProperties>
</file>