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1D" w:rsidRPr="003C50C7" w:rsidRDefault="002E6A1D" w:rsidP="002E6A1D">
      <w:pPr>
        <w:jc w:val="center"/>
        <w:rPr>
          <w:rFonts w:ascii="Arial" w:hAnsi="Arial" w:cs="Arial"/>
          <w:sz w:val="48"/>
          <w:szCs w:val="48"/>
        </w:rPr>
      </w:pPr>
      <w:bookmarkStart w:id="0" w:name="_GoBack"/>
      <w:r w:rsidRPr="003C50C7">
        <w:rPr>
          <w:rFonts w:ascii="Arial" w:hAnsi="Arial" w:cs="Arial"/>
          <w:sz w:val="48"/>
          <w:szCs w:val="48"/>
        </w:rPr>
        <w:t xml:space="preserve">SECOND SAMUEL </w:t>
      </w:r>
    </w:p>
    <w:p w:rsidR="002E6A1D" w:rsidRDefault="002E6A1D" w:rsidP="002E6A1D">
      <w:pPr>
        <w:jc w:val="center"/>
        <w:rPr>
          <w:rFonts w:ascii="Arial" w:hAnsi="Arial" w:cs="Arial"/>
          <w:sz w:val="36"/>
          <w:szCs w:val="36"/>
        </w:rPr>
      </w:pPr>
      <w:r>
        <w:rPr>
          <w:rFonts w:ascii="Arial" w:hAnsi="Arial" w:cs="Arial"/>
          <w:sz w:val="36"/>
          <w:szCs w:val="36"/>
        </w:rPr>
        <w:t>Chapter 15</w:t>
      </w:r>
    </w:p>
    <w:bookmarkEnd w:id="0"/>
    <w:p w:rsidR="002E6A1D" w:rsidRPr="00664DF5" w:rsidRDefault="002E6A1D" w:rsidP="002E6A1D">
      <w:pPr>
        <w:rPr>
          <w:rFonts w:ascii="Arial" w:hAnsi="Arial" w:cs="Arial"/>
          <w:sz w:val="36"/>
          <w:szCs w:val="36"/>
        </w:rPr>
      </w:pPr>
    </w:p>
    <w:p w:rsidR="00664DF5" w:rsidRPr="00664DF5" w:rsidRDefault="00664DF5" w:rsidP="00664DF5">
      <w:pPr>
        <w:autoSpaceDE w:val="0"/>
        <w:autoSpaceDN w:val="0"/>
        <w:adjustRightInd w:val="0"/>
        <w:spacing w:before="200" w:after="150"/>
        <w:jc w:val="both"/>
        <w:rPr>
          <w:rFonts w:ascii="Arial" w:eastAsiaTheme="minorHAnsi" w:hAnsi="Arial" w:cs="Arial"/>
        </w:rPr>
      </w:pPr>
      <w:r w:rsidRPr="00664DF5">
        <w:rPr>
          <w:rFonts w:ascii="Arial" w:eastAsiaTheme="minorHAnsi" w:hAnsi="Arial" w:cs="Arial"/>
          <w:i/>
          <w:sz w:val="28"/>
          <w:szCs w:val="28"/>
        </w:rPr>
        <w:t>Absalom’s Conspiracy</w:t>
      </w:r>
    </w:p>
    <w:p w:rsidR="00664DF5" w:rsidRPr="00664DF5" w:rsidRDefault="00664DF5" w:rsidP="00664DF5">
      <w:pPr>
        <w:tabs>
          <w:tab w:val="left" w:pos="720"/>
        </w:tabs>
        <w:autoSpaceDE w:val="0"/>
        <w:autoSpaceDN w:val="0"/>
        <w:adjustRightInd w:val="0"/>
        <w:jc w:val="both"/>
        <w:rPr>
          <w:rFonts w:ascii="Arial" w:eastAsiaTheme="minorHAnsi" w:hAnsi="Arial" w:cs="Arial"/>
          <w:b/>
        </w:rPr>
      </w:pPr>
      <w:r w:rsidRPr="00664DF5">
        <w:rPr>
          <w:rFonts w:ascii="Arial" w:eastAsiaTheme="minorHAnsi" w:hAnsi="Arial" w:cs="Arial"/>
          <w:b/>
        </w:rPr>
        <w:t xml:space="preserve">In the course of time, Absalom provided himself with a chariot and horses and with fifty men to run ahead of him. </w:t>
      </w:r>
      <w:r w:rsidRPr="00664DF5">
        <w:rPr>
          <w:rFonts w:ascii="Arial" w:eastAsiaTheme="minorHAnsi" w:hAnsi="Arial" w:cs="Arial"/>
          <w:b/>
          <w:vertAlign w:val="superscript"/>
        </w:rPr>
        <w:t xml:space="preserve">2 </w:t>
      </w:r>
      <w:r w:rsidRPr="00664DF5">
        <w:rPr>
          <w:rFonts w:ascii="Arial" w:eastAsiaTheme="minorHAnsi" w:hAnsi="Arial" w:cs="Arial"/>
          <w:b/>
        </w:rPr>
        <w:t xml:space="preserve">He would get up early and stand by the side of the road leading to the city gate. Whenever anyone came with a complaint to be placed before the king for a decision, Absalom would call out to him, “What town are you from?” He would answer, “Your servant is from one of the tribes of Israel.” </w:t>
      </w:r>
      <w:r w:rsidRPr="00664DF5">
        <w:rPr>
          <w:rFonts w:ascii="Arial" w:eastAsiaTheme="minorHAnsi" w:hAnsi="Arial" w:cs="Arial"/>
          <w:b/>
          <w:vertAlign w:val="superscript"/>
        </w:rPr>
        <w:t xml:space="preserve">3 </w:t>
      </w:r>
      <w:r w:rsidRPr="00664DF5">
        <w:rPr>
          <w:rFonts w:ascii="Arial" w:eastAsiaTheme="minorHAnsi" w:hAnsi="Arial" w:cs="Arial"/>
          <w:b/>
        </w:rPr>
        <w:t xml:space="preserve">Then Absalom would say to him, “Look, your claims are valid and proper, but there is no representative of the king to hear you.” </w:t>
      </w:r>
      <w:r w:rsidRPr="00664DF5">
        <w:rPr>
          <w:rFonts w:ascii="Arial" w:eastAsiaTheme="minorHAnsi" w:hAnsi="Arial" w:cs="Arial"/>
          <w:b/>
          <w:vertAlign w:val="superscript"/>
        </w:rPr>
        <w:t xml:space="preserve">4 </w:t>
      </w:r>
      <w:r w:rsidRPr="00664DF5">
        <w:rPr>
          <w:rFonts w:ascii="Arial" w:eastAsiaTheme="minorHAnsi" w:hAnsi="Arial" w:cs="Arial"/>
          <w:b/>
        </w:rPr>
        <w:t xml:space="preserve">And Absalom would add, “If only I were appointed judge in the land! Then everyone who has a complaint or case could come to me and I would see that he gets justice.” </w:t>
      </w:r>
      <w:r w:rsidRPr="00664DF5">
        <w:rPr>
          <w:rFonts w:ascii="Arial" w:eastAsiaTheme="minorHAnsi" w:hAnsi="Arial" w:cs="Arial"/>
          <w:b/>
          <w:vertAlign w:val="superscript"/>
        </w:rPr>
        <w:t xml:space="preserve">5 </w:t>
      </w:r>
      <w:r w:rsidRPr="00664DF5">
        <w:rPr>
          <w:rFonts w:ascii="Arial" w:eastAsiaTheme="minorHAnsi" w:hAnsi="Arial" w:cs="Arial"/>
          <w:b/>
        </w:rPr>
        <w:t xml:space="preserve">Also, whenever anyone approached him to bow down before him, Absalom would reach out his hand, take hold of him and kiss him. </w:t>
      </w:r>
      <w:r w:rsidRPr="00664DF5">
        <w:rPr>
          <w:rFonts w:ascii="Arial" w:eastAsiaTheme="minorHAnsi" w:hAnsi="Arial" w:cs="Arial"/>
          <w:b/>
          <w:vertAlign w:val="superscript"/>
        </w:rPr>
        <w:t xml:space="preserve">6 </w:t>
      </w:r>
      <w:r w:rsidRPr="00664DF5">
        <w:rPr>
          <w:rFonts w:ascii="Arial" w:eastAsiaTheme="minorHAnsi" w:hAnsi="Arial" w:cs="Arial"/>
          <w:b/>
        </w:rPr>
        <w:t xml:space="preserve">Absalom behaved in this way toward all the Israelites who came to the king asking for justice, and so he stole the hearts of the men of Israel. </w:t>
      </w:r>
      <w:r w:rsidRPr="00664DF5">
        <w:rPr>
          <w:rFonts w:ascii="Arial" w:eastAsiaTheme="minorHAnsi" w:hAnsi="Arial" w:cs="Arial"/>
          <w:b/>
          <w:vertAlign w:val="superscript"/>
        </w:rPr>
        <w:t xml:space="preserve">7 </w:t>
      </w:r>
      <w:r w:rsidRPr="00664DF5">
        <w:rPr>
          <w:rFonts w:ascii="Arial" w:eastAsiaTheme="minorHAnsi" w:hAnsi="Arial" w:cs="Arial"/>
          <w:b/>
        </w:rPr>
        <w:t xml:space="preserve">At the end of four years, Absalom said to the king, “Let me go to Hebron and fulfill a vow I made to the </w:t>
      </w:r>
      <w:r w:rsidRPr="00664DF5">
        <w:rPr>
          <w:rFonts w:ascii="Arial" w:eastAsiaTheme="minorHAnsi" w:hAnsi="Arial" w:cs="Arial"/>
          <w:b/>
          <w:smallCaps/>
        </w:rPr>
        <w:t>Lord</w:t>
      </w:r>
      <w:r w:rsidRPr="00664DF5">
        <w:rPr>
          <w:rFonts w:ascii="Arial" w:eastAsiaTheme="minorHAnsi" w:hAnsi="Arial" w:cs="Arial"/>
          <w:b/>
        </w:rPr>
        <w:t xml:space="preserve">. </w:t>
      </w:r>
      <w:r w:rsidRPr="00664DF5">
        <w:rPr>
          <w:rFonts w:ascii="Arial" w:eastAsiaTheme="minorHAnsi" w:hAnsi="Arial" w:cs="Arial"/>
          <w:b/>
          <w:vertAlign w:val="superscript"/>
        </w:rPr>
        <w:t xml:space="preserve">8 </w:t>
      </w:r>
      <w:r w:rsidRPr="00664DF5">
        <w:rPr>
          <w:rFonts w:ascii="Arial" w:eastAsiaTheme="minorHAnsi" w:hAnsi="Arial" w:cs="Arial"/>
          <w:b/>
        </w:rPr>
        <w:t xml:space="preserve">While your servant was living at </w:t>
      </w:r>
      <w:proofErr w:type="spellStart"/>
      <w:r w:rsidRPr="00664DF5">
        <w:rPr>
          <w:rFonts w:ascii="Arial" w:eastAsiaTheme="minorHAnsi" w:hAnsi="Arial" w:cs="Arial"/>
          <w:b/>
        </w:rPr>
        <w:t>Geshur</w:t>
      </w:r>
      <w:proofErr w:type="spellEnd"/>
      <w:r w:rsidRPr="00664DF5">
        <w:rPr>
          <w:rFonts w:ascii="Arial" w:eastAsiaTheme="minorHAnsi" w:hAnsi="Arial" w:cs="Arial"/>
          <w:b/>
        </w:rPr>
        <w:t xml:space="preserve"> in Aram, I made this vow: ‘If the </w:t>
      </w:r>
      <w:r w:rsidRPr="00664DF5">
        <w:rPr>
          <w:rFonts w:ascii="Arial" w:eastAsiaTheme="minorHAnsi" w:hAnsi="Arial" w:cs="Arial"/>
          <w:b/>
          <w:smallCaps/>
        </w:rPr>
        <w:t>Lord</w:t>
      </w:r>
      <w:r w:rsidRPr="00664DF5">
        <w:rPr>
          <w:rFonts w:ascii="Arial" w:eastAsiaTheme="minorHAnsi" w:hAnsi="Arial" w:cs="Arial"/>
          <w:b/>
        </w:rPr>
        <w:t xml:space="preserve"> takes me back to Jerusalem, I will worship the </w:t>
      </w:r>
      <w:r w:rsidRPr="00664DF5">
        <w:rPr>
          <w:rFonts w:ascii="Arial" w:eastAsiaTheme="minorHAnsi" w:hAnsi="Arial" w:cs="Arial"/>
          <w:b/>
          <w:smallCaps/>
        </w:rPr>
        <w:t>Lord</w:t>
      </w:r>
      <w:r w:rsidRPr="00664DF5">
        <w:rPr>
          <w:rFonts w:ascii="Arial" w:eastAsiaTheme="minorHAnsi" w:hAnsi="Arial" w:cs="Arial"/>
          <w:b/>
        </w:rPr>
        <w:t xml:space="preserve"> in Hebron.’ ” </w:t>
      </w:r>
      <w:r w:rsidRPr="00664DF5">
        <w:rPr>
          <w:rFonts w:ascii="Arial" w:eastAsiaTheme="minorHAnsi" w:hAnsi="Arial" w:cs="Arial"/>
          <w:b/>
          <w:vertAlign w:val="superscript"/>
        </w:rPr>
        <w:t xml:space="preserve">9 </w:t>
      </w:r>
      <w:r w:rsidRPr="00664DF5">
        <w:rPr>
          <w:rFonts w:ascii="Arial" w:eastAsiaTheme="minorHAnsi" w:hAnsi="Arial" w:cs="Arial"/>
          <w:b/>
        </w:rPr>
        <w:t xml:space="preserve">The king said to him, “Go in peace.” So he went to Hebron. </w:t>
      </w:r>
      <w:r w:rsidRPr="00664DF5">
        <w:rPr>
          <w:rFonts w:ascii="Arial" w:eastAsiaTheme="minorHAnsi" w:hAnsi="Arial" w:cs="Arial"/>
          <w:b/>
          <w:vertAlign w:val="superscript"/>
        </w:rPr>
        <w:t xml:space="preserve">10 </w:t>
      </w:r>
      <w:r w:rsidRPr="00664DF5">
        <w:rPr>
          <w:rFonts w:ascii="Arial" w:eastAsiaTheme="minorHAnsi" w:hAnsi="Arial" w:cs="Arial"/>
          <w:b/>
        </w:rPr>
        <w:t xml:space="preserve">Then Absalom sent secret messengers throughout the tribes of Israel to say, “As soon as you hear the sound of the trumpets, then say, ‘Absalom is king in Hebron.’ ” </w:t>
      </w:r>
      <w:r w:rsidRPr="00664DF5">
        <w:rPr>
          <w:rFonts w:ascii="Arial" w:eastAsiaTheme="minorHAnsi" w:hAnsi="Arial" w:cs="Arial"/>
          <w:b/>
          <w:vertAlign w:val="superscript"/>
        </w:rPr>
        <w:t xml:space="preserve">11 </w:t>
      </w:r>
      <w:r w:rsidRPr="00664DF5">
        <w:rPr>
          <w:rFonts w:ascii="Arial" w:eastAsiaTheme="minorHAnsi" w:hAnsi="Arial" w:cs="Arial"/>
          <w:b/>
        </w:rPr>
        <w:t xml:space="preserve">Two hundred men from Jerusalem had accompanied Absalom. They had been invited as guests and went quite innocently, knowing nothing about the matter. </w:t>
      </w:r>
      <w:r w:rsidRPr="00664DF5">
        <w:rPr>
          <w:rFonts w:ascii="Arial" w:eastAsiaTheme="minorHAnsi" w:hAnsi="Arial" w:cs="Arial"/>
          <w:b/>
          <w:vertAlign w:val="superscript"/>
        </w:rPr>
        <w:t xml:space="preserve">12 </w:t>
      </w:r>
      <w:r w:rsidRPr="00664DF5">
        <w:rPr>
          <w:rFonts w:ascii="Arial" w:eastAsiaTheme="minorHAnsi" w:hAnsi="Arial" w:cs="Arial"/>
          <w:b/>
        </w:rPr>
        <w:t xml:space="preserve">While Absalom was offering sacrifices, he also sent for </w:t>
      </w:r>
      <w:proofErr w:type="spellStart"/>
      <w:r w:rsidRPr="00664DF5">
        <w:rPr>
          <w:rFonts w:ascii="Arial" w:eastAsiaTheme="minorHAnsi" w:hAnsi="Arial" w:cs="Arial"/>
          <w:b/>
        </w:rPr>
        <w:t>Ahithophel</w:t>
      </w:r>
      <w:proofErr w:type="spellEnd"/>
      <w:r w:rsidRPr="00664DF5">
        <w:rPr>
          <w:rFonts w:ascii="Arial" w:eastAsiaTheme="minorHAnsi" w:hAnsi="Arial" w:cs="Arial"/>
          <w:b/>
        </w:rPr>
        <w:t xml:space="preserve"> the </w:t>
      </w:r>
      <w:proofErr w:type="spellStart"/>
      <w:r w:rsidRPr="00664DF5">
        <w:rPr>
          <w:rFonts w:ascii="Arial" w:eastAsiaTheme="minorHAnsi" w:hAnsi="Arial" w:cs="Arial"/>
          <w:b/>
        </w:rPr>
        <w:t>Gilonite</w:t>
      </w:r>
      <w:proofErr w:type="spellEnd"/>
      <w:r w:rsidRPr="00664DF5">
        <w:rPr>
          <w:rFonts w:ascii="Arial" w:eastAsiaTheme="minorHAnsi" w:hAnsi="Arial" w:cs="Arial"/>
          <w:b/>
        </w:rPr>
        <w:t xml:space="preserve">, David’s counselor, to come from </w:t>
      </w:r>
      <w:proofErr w:type="spellStart"/>
      <w:r w:rsidRPr="00664DF5">
        <w:rPr>
          <w:rFonts w:ascii="Arial" w:eastAsiaTheme="minorHAnsi" w:hAnsi="Arial" w:cs="Arial"/>
          <w:b/>
        </w:rPr>
        <w:t>Giloh</w:t>
      </w:r>
      <w:proofErr w:type="spellEnd"/>
      <w:r w:rsidRPr="00664DF5">
        <w:rPr>
          <w:rFonts w:ascii="Arial" w:eastAsiaTheme="minorHAnsi" w:hAnsi="Arial" w:cs="Arial"/>
          <w:b/>
        </w:rPr>
        <w:t xml:space="preserve">, his hometown. And so the conspiracy gained strength, and Absalom’s following kept on increasing. </w:t>
      </w:r>
    </w:p>
    <w:p w:rsidR="00664DF5" w:rsidRDefault="00664DF5" w:rsidP="00664DF5">
      <w:pPr>
        <w:autoSpaceDE w:val="0"/>
        <w:autoSpaceDN w:val="0"/>
        <w:adjustRightInd w:val="0"/>
        <w:rPr>
          <w:rFonts w:ascii="Arial" w:eastAsiaTheme="minorHAnsi" w:hAnsi="Arial" w:cs="Arial"/>
          <w:bCs/>
          <w:szCs w:val="28"/>
        </w:rPr>
      </w:pPr>
      <w:proofErr w:type="gramStart"/>
      <w:r w:rsidRPr="00664DF5">
        <w:rPr>
          <w:rFonts w:ascii="Arial" w:eastAsiaTheme="minorHAnsi" w:hAnsi="Arial" w:cs="Arial"/>
          <w:b/>
          <w:bCs/>
          <w:szCs w:val="28"/>
        </w:rPr>
        <w:t>15:1</w:t>
      </w:r>
      <w:r w:rsidRPr="00664DF5">
        <w:rPr>
          <w:rFonts w:ascii="Arial" w:eastAsiaTheme="minorHAnsi" w:hAnsi="Arial" w:cs="Arial"/>
          <w:bCs/>
          <w:szCs w:val="28"/>
        </w:rPr>
        <w:t xml:space="preserve">    </w:t>
      </w:r>
      <w:r w:rsidRPr="00664DF5">
        <w:rPr>
          <w:rFonts w:ascii="Arial" w:eastAsiaTheme="minorHAnsi" w:hAnsi="Arial" w:cs="Arial"/>
          <w:bCs/>
          <w:i/>
          <w:szCs w:val="28"/>
        </w:rPr>
        <w:t>chariot and horses.</w:t>
      </w:r>
      <w:proofErr w:type="gramEnd"/>
      <w:r w:rsidRPr="00664DF5">
        <w:rPr>
          <w:rFonts w:ascii="Arial" w:eastAsiaTheme="minorHAnsi" w:hAnsi="Arial" w:cs="Arial"/>
          <w:bCs/>
          <w:szCs w:val="28"/>
        </w:rPr>
        <w:t xml:space="preserve"> As far as is known, Absalom was the first Israelite leader to acquire a chariot and horses (cf. </w:t>
      </w:r>
      <w:proofErr w:type="gramStart"/>
      <w:r w:rsidRPr="00664DF5">
        <w:rPr>
          <w:rFonts w:ascii="Arial" w:eastAsiaTheme="minorHAnsi" w:hAnsi="Arial" w:cs="Arial"/>
          <w:bCs/>
          <w:szCs w:val="28"/>
        </w:rPr>
        <w:t>Dt</w:t>
      </w:r>
      <w:proofErr w:type="gramEnd"/>
      <w:r w:rsidRPr="00664DF5">
        <w:rPr>
          <w:rFonts w:ascii="Arial" w:eastAsiaTheme="minorHAnsi" w:hAnsi="Arial" w:cs="Arial"/>
          <w:bCs/>
          <w:szCs w:val="28"/>
        </w:rPr>
        <w:t xml:space="preserve"> 17:16). </w:t>
      </w:r>
      <w:r>
        <w:rPr>
          <w:rFonts w:ascii="Arial" w:eastAsiaTheme="minorHAnsi" w:hAnsi="Arial" w:cs="Arial"/>
          <w:bCs/>
          <w:szCs w:val="28"/>
        </w:rPr>
        <w:t>(CSB)</w:t>
      </w:r>
    </w:p>
    <w:p w:rsidR="00664DF5" w:rsidRDefault="00664DF5" w:rsidP="00664DF5">
      <w:pPr>
        <w:autoSpaceDE w:val="0"/>
        <w:autoSpaceDN w:val="0"/>
        <w:adjustRightInd w:val="0"/>
        <w:rPr>
          <w:rFonts w:ascii="Arial" w:eastAsiaTheme="minorHAnsi" w:hAnsi="Arial" w:cs="Arial"/>
          <w:bCs/>
          <w:szCs w:val="28"/>
        </w:rPr>
      </w:pPr>
    </w:p>
    <w:p w:rsidR="00664DF5" w:rsidRPr="00664DF5" w:rsidRDefault="00664DF5" w:rsidP="00664DF5">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Pr="00664DF5">
        <w:rPr>
          <w:rFonts w:ascii="Arial" w:eastAsiaTheme="minorHAnsi" w:hAnsi="Arial" w:cs="Arial"/>
          <w:bCs/>
          <w:i/>
          <w:szCs w:val="28"/>
        </w:rPr>
        <w:t>fifty</w:t>
      </w:r>
      <w:proofErr w:type="gramEnd"/>
      <w:r w:rsidRPr="00664DF5">
        <w:rPr>
          <w:rFonts w:ascii="Arial" w:eastAsiaTheme="minorHAnsi" w:hAnsi="Arial" w:cs="Arial"/>
          <w:bCs/>
          <w:i/>
          <w:szCs w:val="28"/>
        </w:rPr>
        <w:t xml:space="preserve"> men.</w:t>
      </w:r>
      <w:r w:rsidRPr="00664DF5">
        <w:rPr>
          <w:rFonts w:ascii="Arial" w:eastAsiaTheme="minorHAnsi" w:hAnsi="Arial" w:cs="Arial"/>
          <w:bCs/>
          <w:szCs w:val="28"/>
        </w:rPr>
        <w:t xml:space="preserve"> They probably functioned as bodyguards and provided a display of royal pomp that appealed to the masses. </w:t>
      </w:r>
      <w:proofErr w:type="spellStart"/>
      <w:r w:rsidRPr="00664DF5">
        <w:rPr>
          <w:rFonts w:ascii="Arial" w:eastAsiaTheme="minorHAnsi" w:hAnsi="Arial" w:cs="Arial"/>
          <w:bCs/>
          <w:szCs w:val="28"/>
        </w:rPr>
        <w:t>Adonijah</w:t>
      </w:r>
      <w:proofErr w:type="spellEnd"/>
      <w:r w:rsidRPr="00664DF5">
        <w:rPr>
          <w:rFonts w:ascii="Arial" w:eastAsiaTheme="minorHAnsi" w:hAnsi="Arial" w:cs="Arial"/>
          <w:bCs/>
          <w:szCs w:val="28"/>
        </w:rPr>
        <w:t xml:space="preserve"> later followed Absalom’s example (1Ki 1:5).</w:t>
      </w:r>
      <w:r>
        <w:rPr>
          <w:rFonts w:ascii="Arial" w:eastAsiaTheme="minorHAnsi" w:hAnsi="Arial" w:cs="Arial"/>
          <w:bCs/>
          <w:szCs w:val="28"/>
        </w:rPr>
        <w:t xml:space="preserve"> (CSB)</w:t>
      </w:r>
    </w:p>
    <w:p w:rsidR="00664DF5" w:rsidRDefault="00664DF5" w:rsidP="00664DF5">
      <w:pPr>
        <w:autoSpaceDE w:val="0"/>
        <w:autoSpaceDN w:val="0"/>
        <w:adjustRightInd w:val="0"/>
        <w:rPr>
          <w:rFonts w:ascii="Arial" w:eastAsiaTheme="minorHAnsi" w:hAnsi="Arial" w:cs="Arial"/>
          <w:b/>
        </w:rPr>
      </w:pPr>
    </w:p>
    <w:p w:rsidR="00664DF5" w:rsidRPr="00664DF5" w:rsidRDefault="00664DF5" w:rsidP="00664DF5">
      <w:pPr>
        <w:autoSpaceDE w:val="0"/>
        <w:autoSpaceDN w:val="0"/>
        <w:adjustRightInd w:val="0"/>
        <w:rPr>
          <w:rFonts w:ascii="Arial" w:eastAsiaTheme="minorHAnsi" w:hAnsi="Arial" w:cs="Arial"/>
        </w:rPr>
      </w:pPr>
      <w:r w:rsidRPr="00664DF5">
        <w:rPr>
          <w:rFonts w:ascii="Arial" w:eastAsiaTheme="minorHAnsi" w:hAnsi="Arial" w:cs="Arial"/>
          <w:b/>
        </w:rPr>
        <w:t>15:3</w:t>
      </w:r>
      <w:r w:rsidRPr="00664DF5">
        <w:rPr>
          <w:rFonts w:ascii="Arial" w:eastAsiaTheme="minorHAnsi" w:hAnsi="Arial" w:cs="Arial"/>
        </w:rPr>
        <w:t xml:space="preserve">    </w:t>
      </w:r>
      <w:r w:rsidRPr="00664DF5">
        <w:rPr>
          <w:rFonts w:ascii="Arial" w:eastAsiaTheme="minorHAnsi" w:hAnsi="Arial" w:cs="Arial"/>
          <w:i/>
        </w:rPr>
        <w:t>your claims are valid.</w:t>
      </w:r>
      <w:r w:rsidRPr="00664DF5">
        <w:rPr>
          <w:rFonts w:ascii="Arial" w:eastAsiaTheme="minorHAnsi" w:hAnsi="Arial" w:cs="Arial"/>
        </w:rPr>
        <w:t xml:space="preserve"> Absalom seeks to ingratiate himself with the people by endorsing their grievances apart from any investigation into their legitimacy.</w:t>
      </w:r>
      <w:r>
        <w:rPr>
          <w:rFonts w:ascii="Arial" w:eastAsiaTheme="minorHAnsi" w:hAnsi="Arial" w:cs="Arial"/>
        </w:rPr>
        <w:t xml:space="preserve"> </w:t>
      </w:r>
      <w:r>
        <w:rPr>
          <w:rFonts w:ascii="Arial" w:eastAsiaTheme="minorHAnsi" w:hAnsi="Arial" w:cs="Arial"/>
          <w:bCs/>
          <w:szCs w:val="28"/>
        </w:rPr>
        <w:t>(CSB)</w:t>
      </w:r>
    </w:p>
    <w:p w:rsidR="00664DF5" w:rsidRDefault="00664DF5" w:rsidP="00664DF5">
      <w:pPr>
        <w:autoSpaceDE w:val="0"/>
        <w:autoSpaceDN w:val="0"/>
        <w:adjustRightInd w:val="0"/>
        <w:rPr>
          <w:rFonts w:ascii="Arial" w:eastAsiaTheme="minorHAnsi" w:hAnsi="Arial" w:cs="Arial"/>
          <w:b/>
        </w:rPr>
      </w:pPr>
    </w:p>
    <w:p w:rsidR="00664DF5" w:rsidRPr="00664DF5" w:rsidRDefault="00664DF5" w:rsidP="00664DF5">
      <w:pPr>
        <w:autoSpaceDE w:val="0"/>
        <w:autoSpaceDN w:val="0"/>
        <w:adjustRightInd w:val="0"/>
        <w:rPr>
          <w:rFonts w:ascii="Arial" w:eastAsiaTheme="minorHAnsi" w:hAnsi="Arial" w:cs="Arial"/>
        </w:rPr>
      </w:pPr>
      <w:r w:rsidRPr="00664DF5">
        <w:rPr>
          <w:rFonts w:ascii="Arial" w:eastAsiaTheme="minorHAnsi" w:hAnsi="Arial" w:cs="Arial"/>
          <w:b/>
        </w:rPr>
        <w:t>15:4</w:t>
      </w:r>
      <w:r w:rsidRPr="00664DF5">
        <w:rPr>
          <w:rFonts w:ascii="Arial" w:eastAsiaTheme="minorHAnsi" w:hAnsi="Arial" w:cs="Arial"/>
        </w:rPr>
        <w:t xml:space="preserve">    </w:t>
      </w:r>
      <w:r w:rsidRPr="00664DF5">
        <w:rPr>
          <w:rFonts w:ascii="Arial" w:eastAsiaTheme="minorHAnsi" w:hAnsi="Arial" w:cs="Arial"/>
          <w:i/>
        </w:rPr>
        <w:t>If only I were appointed judge in the land!</w:t>
      </w:r>
      <w:r w:rsidRPr="00664DF5">
        <w:rPr>
          <w:rFonts w:ascii="Arial" w:eastAsiaTheme="minorHAnsi" w:hAnsi="Arial" w:cs="Arial"/>
        </w:rPr>
        <w:t xml:space="preserve"> Absalom presents himself as the solution to the people’s legal grievances. In the case of </w:t>
      </w:r>
      <w:proofErr w:type="spellStart"/>
      <w:r w:rsidRPr="00664DF5">
        <w:rPr>
          <w:rFonts w:ascii="Arial" w:eastAsiaTheme="minorHAnsi" w:hAnsi="Arial" w:cs="Arial"/>
        </w:rPr>
        <w:t>Amnon</w:t>
      </w:r>
      <w:proofErr w:type="spellEnd"/>
      <w:r w:rsidRPr="00664DF5">
        <w:rPr>
          <w:rFonts w:ascii="Arial" w:eastAsiaTheme="minorHAnsi" w:hAnsi="Arial" w:cs="Arial"/>
        </w:rPr>
        <w:t>, he had taken matters into his own hands because of his father’s laxity. He has found, he believes, the weakness in his father’s reign, and he capitalizes on it with political astuteness.</w:t>
      </w:r>
      <w:r w:rsidRPr="00664DF5">
        <w:rPr>
          <w:rFonts w:ascii="Arial" w:eastAsiaTheme="minorHAnsi" w:hAnsi="Arial" w:cs="Arial"/>
          <w:bCs/>
          <w:szCs w:val="28"/>
        </w:rPr>
        <w:t xml:space="preserve"> </w:t>
      </w:r>
      <w:r>
        <w:rPr>
          <w:rFonts w:ascii="Arial" w:eastAsiaTheme="minorHAnsi" w:hAnsi="Arial" w:cs="Arial"/>
          <w:bCs/>
          <w:szCs w:val="28"/>
        </w:rPr>
        <w:t>(CSB)</w:t>
      </w:r>
    </w:p>
    <w:p w:rsidR="00664DF5" w:rsidRDefault="00664DF5" w:rsidP="00664DF5">
      <w:pPr>
        <w:autoSpaceDE w:val="0"/>
        <w:autoSpaceDN w:val="0"/>
        <w:adjustRightInd w:val="0"/>
        <w:rPr>
          <w:rFonts w:ascii="Arial" w:eastAsiaTheme="minorHAnsi" w:hAnsi="Arial" w:cs="Arial"/>
          <w:b/>
        </w:rPr>
      </w:pPr>
    </w:p>
    <w:p w:rsidR="00664DF5" w:rsidRDefault="00664DF5" w:rsidP="00664DF5">
      <w:pPr>
        <w:autoSpaceDE w:val="0"/>
        <w:autoSpaceDN w:val="0"/>
        <w:adjustRightInd w:val="0"/>
        <w:rPr>
          <w:rFonts w:ascii="Arial" w:eastAsiaTheme="minorHAnsi" w:hAnsi="Arial" w:cs="Arial"/>
          <w:bCs/>
          <w:szCs w:val="28"/>
        </w:rPr>
      </w:pPr>
      <w:r w:rsidRPr="00664DF5">
        <w:rPr>
          <w:rFonts w:ascii="Arial" w:eastAsiaTheme="minorHAnsi" w:hAnsi="Arial" w:cs="Arial"/>
          <w:b/>
        </w:rPr>
        <w:lastRenderedPageBreak/>
        <w:t>15:7</w:t>
      </w:r>
      <w:r w:rsidRPr="00664DF5">
        <w:rPr>
          <w:rFonts w:ascii="Arial" w:eastAsiaTheme="minorHAnsi" w:hAnsi="Arial" w:cs="Arial"/>
        </w:rPr>
        <w:t xml:space="preserve">    </w:t>
      </w:r>
      <w:r w:rsidRPr="00664DF5">
        <w:rPr>
          <w:rFonts w:ascii="Arial" w:eastAsiaTheme="minorHAnsi" w:hAnsi="Arial" w:cs="Arial"/>
          <w:i/>
        </w:rPr>
        <w:t>four years.</w:t>
      </w:r>
      <w:r w:rsidRPr="00664DF5">
        <w:rPr>
          <w:rFonts w:ascii="Arial" w:eastAsiaTheme="minorHAnsi" w:hAnsi="Arial" w:cs="Arial"/>
        </w:rPr>
        <w:t xml:space="preserve"> </w:t>
      </w:r>
      <w:proofErr w:type="gramStart"/>
      <w:r w:rsidRPr="00664DF5">
        <w:rPr>
          <w:rFonts w:ascii="Arial" w:eastAsiaTheme="minorHAnsi" w:hAnsi="Arial" w:cs="Arial"/>
        </w:rPr>
        <w:t>After his return to the court (14:33).</w:t>
      </w:r>
      <w:proofErr w:type="gramEnd"/>
      <w:r w:rsidRPr="00664DF5">
        <w:rPr>
          <w:rFonts w:ascii="Arial" w:eastAsiaTheme="minorHAnsi" w:hAnsi="Arial" w:cs="Arial"/>
        </w:rPr>
        <w:t xml:space="preserve"> By this time Absalom must have been about 30 years old, so his revolt must be dated early in the last decade of David’s reign. </w:t>
      </w:r>
      <w:r>
        <w:rPr>
          <w:rFonts w:ascii="Arial" w:eastAsiaTheme="minorHAnsi" w:hAnsi="Arial" w:cs="Arial"/>
          <w:bCs/>
          <w:szCs w:val="28"/>
        </w:rPr>
        <w:t>(CSB)</w:t>
      </w:r>
    </w:p>
    <w:p w:rsidR="00664DF5" w:rsidRDefault="00664DF5" w:rsidP="00664DF5">
      <w:pPr>
        <w:autoSpaceDE w:val="0"/>
        <w:autoSpaceDN w:val="0"/>
        <w:adjustRightInd w:val="0"/>
        <w:rPr>
          <w:rFonts w:ascii="Arial" w:eastAsiaTheme="minorHAnsi" w:hAnsi="Arial" w:cs="Arial"/>
          <w:bCs/>
          <w:szCs w:val="28"/>
        </w:rPr>
      </w:pPr>
    </w:p>
    <w:p w:rsidR="00664DF5" w:rsidRPr="00664DF5" w:rsidRDefault="00664DF5" w:rsidP="00664DF5">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664DF5">
        <w:rPr>
          <w:rFonts w:ascii="Arial" w:eastAsiaTheme="minorHAnsi" w:hAnsi="Arial" w:cs="Arial"/>
          <w:i/>
        </w:rPr>
        <w:t>Hebron.</w:t>
      </w:r>
      <w:r w:rsidRPr="00664DF5">
        <w:rPr>
          <w:rFonts w:ascii="Arial" w:eastAsiaTheme="minorHAnsi" w:hAnsi="Arial" w:cs="Arial"/>
        </w:rPr>
        <w:t xml:space="preserve"> Where David was first proclaimed king (see notes on 2:1, 4; 5:3, 5) and where Absalom was born (3:2–3). Absalom may have had reason to believe that he could count on some local resentment over David’s transfer of the capital to Jerusalem. Hebron was also the site of an important sanctuary.</w:t>
      </w:r>
      <w:r w:rsidRPr="00664DF5">
        <w:rPr>
          <w:rFonts w:ascii="Arial" w:eastAsiaTheme="minorHAnsi" w:hAnsi="Arial" w:cs="Arial"/>
          <w:bCs/>
          <w:szCs w:val="28"/>
        </w:rPr>
        <w:t xml:space="preserve"> </w:t>
      </w:r>
      <w:r>
        <w:rPr>
          <w:rFonts w:ascii="Arial" w:eastAsiaTheme="minorHAnsi" w:hAnsi="Arial" w:cs="Arial"/>
          <w:bCs/>
          <w:szCs w:val="28"/>
        </w:rPr>
        <w:t>(CSB)</w:t>
      </w:r>
    </w:p>
    <w:p w:rsidR="00664DF5" w:rsidRDefault="00664DF5" w:rsidP="00664DF5">
      <w:pPr>
        <w:autoSpaceDE w:val="0"/>
        <w:autoSpaceDN w:val="0"/>
        <w:adjustRightInd w:val="0"/>
        <w:rPr>
          <w:rFonts w:ascii="Arial" w:eastAsiaTheme="minorHAnsi" w:hAnsi="Arial" w:cs="Arial"/>
          <w:b/>
        </w:rPr>
      </w:pPr>
    </w:p>
    <w:p w:rsidR="00664DF5" w:rsidRPr="00664DF5" w:rsidRDefault="00664DF5" w:rsidP="00664DF5">
      <w:pPr>
        <w:autoSpaceDE w:val="0"/>
        <w:autoSpaceDN w:val="0"/>
        <w:adjustRightInd w:val="0"/>
        <w:rPr>
          <w:rFonts w:ascii="Arial" w:eastAsiaTheme="minorHAnsi" w:hAnsi="Arial" w:cs="Arial"/>
        </w:rPr>
      </w:pPr>
      <w:proofErr w:type="gramStart"/>
      <w:r w:rsidRPr="00664DF5">
        <w:rPr>
          <w:rFonts w:ascii="Arial" w:eastAsiaTheme="minorHAnsi" w:hAnsi="Arial" w:cs="Arial"/>
          <w:b/>
        </w:rPr>
        <w:t>15:8</w:t>
      </w:r>
      <w:r w:rsidRPr="00664DF5">
        <w:rPr>
          <w:rFonts w:ascii="Arial" w:eastAsiaTheme="minorHAnsi" w:hAnsi="Arial" w:cs="Arial"/>
        </w:rPr>
        <w:t xml:space="preserve">    </w:t>
      </w:r>
      <w:proofErr w:type="spellStart"/>
      <w:r w:rsidRPr="00664DF5">
        <w:rPr>
          <w:rFonts w:ascii="Arial" w:eastAsiaTheme="minorHAnsi" w:hAnsi="Arial" w:cs="Arial"/>
          <w:i/>
        </w:rPr>
        <w:t>Geshur</w:t>
      </w:r>
      <w:proofErr w:type="spellEnd"/>
      <w:r w:rsidRPr="00664DF5">
        <w:rPr>
          <w:rFonts w:ascii="Arial" w:eastAsiaTheme="minorHAnsi" w:hAnsi="Arial" w:cs="Arial"/>
          <w:i/>
        </w:rPr>
        <w:t>.</w:t>
      </w:r>
      <w:proofErr w:type="gramEnd"/>
      <w:r w:rsidRPr="00664DF5">
        <w:rPr>
          <w:rFonts w:ascii="Arial" w:eastAsiaTheme="minorHAnsi" w:hAnsi="Arial" w:cs="Arial"/>
        </w:rPr>
        <w:t xml:space="preserve"> See 13:37.</w:t>
      </w:r>
      <w:r w:rsidRPr="00664DF5">
        <w:rPr>
          <w:rFonts w:ascii="Arial" w:eastAsiaTheme="minorHAnsi" w:hAnsi="Arial" w:cs="Arial"/>
          <w:bCs/>
          <w:szCs w:val="28"/>
        </w:rPr>
        <w:t xml:space="preserve"> </w:t>
      </w:r>
      <w:r>
        <w:rPr>
          <w:rFonts w:ascii="Arial" w:eastAsiaTheme="minorHAnsi" w:hAnsi="Arial" w:cs="Arial"/>
          <w:bCs/>
          <w:szCs w:val="28"/>
        </w:rPr>
        <w:t>(CSB)</w:t>
      </w:r>
    </w:p>
    <w:p w:rsidR="00664DF5" w:rsidRDefault="00664DF5" w:rsidP="00664DF5">
      <w:pPr>
        <w:autoSpaceDE w:val="0"/>
        <w:autoSpaceDN w:val="0"/>
        <w:adjustRightInd w:val="0"/>
        <w:rPr>
          <w:rFonts w:ascii="Arial" w:eastAsiaTheme="minorHAnsi" w:hAnsi="Arial" w:cs="Arial"/>
          <w:b/>
        </w:rPr>
      </w:pPr>
    </w:p>
    <w:p w:rsidR="00664DF5" w:rsidRDefault="00664DF5" w:rsidP="00664DF5">
      <w:pPr>
        <w:autoSpaceDE w:val="0"/>
        <w:autoSpaceDN w:val="0"/>
        <w:adjustRightInd w:val="0"/>
        <w:rPr>
          <w:rFonts w:ascii="Arial" w:eastAsiaTheme="minorHAnsi" w:hAnsi="Arial" w:cs="Arial"/>
          <w:bCs/>
          <w:szCs w:val="28"/>
        </w:rPr>
      </w:pPr>
      <w:proofErr w:type="gramStart"/>
      <w:r w:rsidRPr="00664DF5">
        <w:rPr>
          <w:rFonts w:ascii="Arial" w:eastAsiaTheme="minorHAnsi" w:hAnsi="Arial" w:cs="Arial"/>
          <w:b/>
        </w:rPr>
        <w:t>15:12</w:t>
      </w:r>
      <w:r w:rsidRPr="00664DF5">
        <w:rPr>
          <w:rFonts w:ascii="Arial" w:eastAsiaTheme="minorHAnsi" w:hAnsi="Arial" w:cs="Arial"/>
        </w:rPr>
        <w:t xml:space="preserve">    </w:t>
      </w:r>
      <w:proofErr w:type="spellStart"/>
      <w:r w:rsidRPr="00664DF5">
        <w:rPr>
          <w:rFonts w:ascii="Arial" w:eastAsiaTheme="minorHAnsi" w:hAnsi="Arial" w:cs="Arial"/>
          <w:i/>
        </w:rPr>
        <w:t>Ahithophel</w:t>
      </w:r>
      <w:proofErr w:type="spellEnd"/>
      <w:r w:rsidRPr="00664DF5">
        <w:rPr>
          <w:rFonts w:ascii="Arial" w:eastAsiaTheme="minorHAnsi" w:hAnsi="Arial" w:cs="Arial"/>
          <w:i/>
        </w:rPr>
        <w:t>.</w:t>
      </w:r>
      <w:proofErr w:type="gramEnd"/>
      <w:r w:rsidRPr="00664DF5">
        <w:rPr>
          <w:rFonts w:ascii="Arial" w:eastAsiaTheme="minorHAnsi" w:hAnsi="Arial" w:cs="Arial"/>
        </w:rPr>
        <w:t xml:space="preserve"> </w:t>
      </w:r>
      <w:proofErr w:type="gramStart"/>
      <w:r w:rsidRPr="00664DF5">
        <w:rPr>
          <w:rFonts w:ascii="Arial" w:eastAsiaTheme="minorHAnsi" w:hAnsi="Arial" w:cs="Arial"/>
        </w:rPr>
        <w:t>Bathsheba’s grandfather (see 11:3; 23:34) and a wise and respected counselor (16:23).</w:t>
      </w:r>
      <w:proofErr w:type="gramEnd"/>
      <w:r w:rsidRPr="00664DF5">
        <w:rPr>
          <w:rFonts w:ascii="Arial" w:eastAsiaTheme="minorHAnsi" w:hAnsi="Arial" w:cs="Arial"/>
        </w:rPr>
        <w:t xml:space="preserve"> He appears to have secretly aligned himself with Absalom’s rebellion in its planning stage, perhaps in retaliation against David for his treatment of Bathsheba and Uriah. This unsuspected betrayal by a trusted friend may have prompted David’s statements in Ps 41:9; 55:12–14. </w:t>
      </w:r>
      <w:r>
        <w:rPr>
          <w:rFonts w:ascii="Arial" w:eastAsiaTheme="minorHAnsi" w:hAnsi="Arial" w:cs="Arial"/>
          <w:bCs/>
          <w:szCs w:val="28"/>
        </w:rPr>
        <w:t>(CSB)</w:t>
      </w:r>
    </w:p>
    <w:p w:rsidR="00664DF5" w:rsidRDefault="00664DF5" w:rsidP="00664DF5">
      <w:pPr>
        <w:autoSpaceDE w:val="0"/>
        <w:autoSpaceDN w:val="0"/>
        <w:adjustRightInd w:val="0"/>
        <w:rPr>
          <w:rFonts w:ascii="Arial" w:eastAsiaTheme="minorHAnsi" w:hAnsi="Arial" w:cs="Arial"/>
          <w:bCs/>
          <w:szCs w:val="28"/>
        </w:rPr>
      </w:pPr>
    </w:p>
    <w:p w:rsidR="00664DF5" w:rsidRPr="00664DF5" w:rsidRDefault="00664DF5" w:rsidP="00664DF5">
      <w:pPr>
        <w:autoSpaceDE w:val="0"/>
        <w:autoSpaceDN w:val="0"/>
        <w:adjustRightInd w:val="0"/>
        <w:rPr>
          <w:rFonts w:ascii="Arial" w:eastAsiaTheme="minorHAnsi" w:hAnsi="Arial" w:cs="Arial"/>
          <w:b/>
        </w:rPr>
      </w:pPr>
      <w:r>
        <w:rPr>
          <w:rFonts w:ascii="Arial" w:eastAsiaTheme="minorHAnsi" w:hAnsi="Arial" w:cs="Arial"/>
          <w:bCs/>
          <w:szCs w:val="28"/>
        </w:rPr>
        <w:t xml:space="preserve">             </w:t>
      </w:r>
      <w:proofErr w:type="spellStart"/>
      <w:proofErr w:type="gramStart"/>
      <w:r w:rsidRPr="00664DF5">
        <w:rPr>
          <w:rFonts w:ascii="Arial" w:eastAsiaTheme="minorHAnsi" w:hAnsi="Arial" w:cs="Arial"/>
          <w:i/>
        </w:rPr>
        <w:t>Gilonite</w:t>
      </w:r>
      <w:proofErr w:type="spellEnd"/>
      <w:r w:rsidRPr="00664DF5">
        <w:rPr>
          <w:rFonts w:ascii="Arial" w:eastAsiaTheme="minorHAnsi" w:hAnsi="Arial" w:cs="Arial"/>
          <w:i/>
        </w:rPr>
        <w:t>.</w:t>
      </w:r>
      <w:proofErr w:type="gramEnd"/>
      <w:r w:rsidRPr="00664DF5">
        <w:rPr>
          <w:rFonts w:ascii="Arial" w:eastAsiaTheme="minorHAnsi" w:hAnsi="Arial" w:cs="Arial"/>
        </w:rPr>
        <w:t xml:space="preserve"> </w:t>
      </w:r>
      <w:proofErr w:type="spellStart"/>
      <w:r w:rsidRPr="00664DF5">
        <w:rPr>
          <w:rFonts w:ascii="Arial" w:eastAsiaTheme="minorHAnsi" w:hAnsi="Arial" w:cs="Arial"/>
        </w:rPr>
        <w:t>Giloh</w:t>
      </w:r>
      <w:proofErr w:type="spellEnd"/>
      <w:r w:rsidRPr="00664DF5">
        <w:rPr>
          <w:rFonts w:ascii="Arial" w:eastAsiaTheme="minorHAnsi" w:hAnsi="Arial" w:cs="Arial"/>
        </w:rPr>
        <w:t xml:space="preserve"> was near Hebron (see Jos 15:51).</w:t>
      </w:r>
      <w:r w:rsidRPr="00664DF5">
        <w:rPr>
          <w:rFonts w:ascii="Arial" w:eastAsiaTheme="minorHAnsi" w:hAnsi="Arial" w:cs="Arial"/>
          <w:bCs/>
          <w:szCs w:val="28"/>
        </w:rPr>
        <w:t xml:space="preserve"> </w:t>
      </w:r>
      <w:r>
        <w:rPr>
          <w:rFonts w:ascii="Arial" w:eastAsiaTheme="minorHAnsi" w:hAnsi="Arial" w:cs="Arial"/>
          <w:bCs/>
          <w:szCs w:val="28"/>
        </w:rPr>
        <w:t>(CSB)</w:t>
      </w:r>
    </w:p>
    <w:p w:rsidR="00664DF5" w:rsidRPr="00664DF5" w:rsidRDefault="00664DF5" w:rsidP="00664DF5">
      <w:pPr>
        <w:autoSpaceDE w:val="0"/>
        <w:autoSpaceDN w:val="0"/>
        <w:adjustRightInd w:val="0"/>
        <w:spacing w:before="200" w:after="150"/>
        <w:jc w:val="both"/>
        <w:rPr>
          <w:rFonts w:ascii="Arial" w:eastAsiaTheme="minorHAnsi" w:hAnsi="Arial" w:cs="Arial"/>
        </w:rPr>
      </w:pPr>
      <w:r w:rsidRPr="00664DF5">
        <w:rPr>
          <w:rFonts w:ascii="Arial" w:eastAsiaTheme="minorHAnsi" w:hAnsi="Arial" w:cs="Arial"/>
          <w:i/>
          <w:sz w:val="28"/>
        </w:rPr>
        <w:t>David Flees</w:t>
      </w:r>
    </w:p>
    <w:p w:rsidR="00664DF5" w:rsidRPr="00664DF5" w:rsidRDefault="00664DF5" w:rsidP="00664DF5">
      <w:pPr>
        <w:autoSpaceDE w:val="0"/>
        <w:autoSpaceDN w:val="0"/>
        <w:adjustRightInd w:val="0"/>
        <w:jc w:val="both"/>
        <w:rPr>
          <w:rFonts w:ascii="Arial" w:eastAsiaTheme="minorHAnsi" w:hAnsi="Arial" w:cs="Arial"/>
          <w:b/>
        </w:rPr>
      </w:pPr>
      <w:r w:rsidRPr="00664DF5">
        <w:rPr>
          <w:rFonts w:ascii="Arial" w:eastAsiaTheme="minorHAnsi" w:hAnsi="Arial" w:cs="Arial"/>
          <w:b/>
          <w:vertAlign w:val="superscript"/>
        </w:rPr>
        <w:t xml:space="preserve">13 </w:t>
      </w:r>
      <w:r w:rsidRPr="00664DF5">
        <w:rPr>
          <w:rFonts w:ascii="Arial" w:eastAsiaTheme="minorHAnsi" w:hAnsi="Arial" w:cs="Arial"/>
          <w:b/>
        </w:rPr>
        <w:t xml:space="preserve">A messenger came and told David, “The hearts of the men of Israel are with Absalom.” </w:t>
      </w:r>
      <w:r w:rsidRPr="00664DF5">
        <w:rPr>
          <w:rFonts w:ascii="Arial" w:eastAsiaTheme="minorHAnsi" w:hAnsi="Arial" w:cs="Arial"/>
          <w:b/>
          <w:vertAlign w:val="superscript"/>
        </w:rPr>
        <w:t xml:space="preserve">14 </w:t>
      </w:r>
      <w:r w:rsidRPr="00664DF5">
        <w:rPr>
          <w:rFonts w:ascii="Arial" w:eastAsiaTheme="minorHAnsi" w:hAnsi="Arial" w:cs="Arial"/>
          <w:b/>
        </w:rPr>
        <w:t xml:space="preserve">Then David said to all his officials who were with him in Jerusalem, “Come! We must flee, or none of us will escape from Absalom. We must leave immediately, or he will move quickly to overtake us and bring ruin upon us and put the city to the sword.” </w:t>
      </w:r>
      <w:r w:rsidRPr="00664DF5">
        <w:rPr>
          <w:rFonts w:ascii="Arial" w:eastAsiaTheme="minorHAnsi" w:hAnsi="Arial" w:cs="Arial"/>
          <w:b/>
          <w:vertAlign w:val="superscript"/>
        </w:rPr>
        <w:t xml:space="preserve">15 </w:t>
      </w:r>
      <w:r w:rsidRPr="00664DF5">
        <w:rPr>
          <w:rFonts w:ascii="Arial" w:eastAsiaTheme="minorHAnsi" w:hAnsi="Arial" w:cs="Arial"/>
          <w:b/>
        </w:rPr>
        <w:t xml:space="preserve">The king’s officials answered him, “Your servants are ready to do whatever our lord the king chooses.” </w:t>
      </w:r>
      <w:r w:rsidRPr="00664DF5">
        <w:rPr>
          <w:rFonts w:ascii="Arial" w:eastAsiaTheme="minorHAnsi" w:hAnsi="Arial" w:cs="Arial"/>
          <w:b/>
          <w:vertAlign w:val="superscript"/>
        </w:rPr>
        <w:t xml:space="preserve">16 </w:t>
      </w:r>
      <w:r w:rsidRPr="00664DF5">
        <w:rPr>
          <w:rFonts w:ascii="Arial" w:eastAsiaTheme="minorHAnsi" w:hAnsi="Arial" w:cs="Arial"/>
          <w:b/>
        </w:rPr>
        <w:t xml:space="preserve">The king set out, with his entire household following him; but he left ten concubines to take care of the palace. </w:t>
      </w:r>
      <w:r w:rsidRPr="00664DF5">
        <w:rPr>
          <w:rFonts w:ascii="Arial" w:eastAsiaTheme="minorHAnsi" w:hAnsi="Arial" w:cs="Arial"/>
          <w:b/>
          <w:vertAlign w:val="superscript"/>
        </w:rPr>
        <w:t xml:space="preserve">17 </w:t>
      </w:r>
      <w:r w:rsidRPr="00664DF5">
        <w:rPr>
          <w:rFonts w:ascii="Arial" w:eastAsiaTheme="minorHAnsi" w:hAnsi="Arial" w:cs="Arial"/>
          <w:b/>
        </w:rPr>
        <w:t xml:space="preserve">So the king set out, with all the people following him, and they halted at a place some distance away. </w:t>
      </w:r>
      <w:r w:rsidRPr="00664DF5">
        <w:rPr>
          <w:rFonts w:ascii="Arial" w:eastAsiaTheme="minorHAnsi" w:hAnsi="Arial" w:cs="Arial"/>
          <w:b/>
          <w:vertAlign w:val="superscript"/>
        </w:rPr>
        <w:t xml:space="preserve">18 </w:t>
      </w:r>
      <w:r w:rsidRPr="00664DF5">
        <w:rPr>
          <w:rFonts w:ascii="Arial" w:eastAsiaTheme="minorHAnsi" w:hAnsi="Arial" w:cs="Arial"/>
          <w:b/>
        </w:rPr>
        <w:t xml:space="preserve">All his men marched past him, along with all the </w:t>
      </w:r>
      <w:proofErr w:type="spellStart"/>
      <w:r w:rsidRPr="00664DF5">
        <w:rPr>
          <w:rFonts w:ascii="Arial" w:eastAsiaTheme="minorHAnsi" w:hAnsi="Arial" w:cs="Arial"/>
          <w:b/>
        </w:rPr>
        <w:t>Kerethites</w:t>
      </w:r>
      <w:proofErr w:type="spellEnd"/>
      <w:r w:rsidRPr="00664DF5">
        <w:rPr>
          <w:rFonts w:ascii="Arial" w:eastAsiaTheme="minorHAnsi" w:hAnsi="Arial" w:cs="Arial"/>
          <w:b/>
        </w:rPr>
        <w:t xml:space="preserve"> and </w:t>
      </w:r>
      <w:proofErr w:type="spellStart"/>
      <w:r w:rsidRPr="00664DF5">
        <w:rPr>
          <w:rFonts w:ascii="Arial" w:eastAsiaTheme="minorHAnsi" w:hAnsi="Arial" w:cs="Arial"/>
          <w:b/>
        </w:rPr>
        <w:t>Pelethites</w:t>
      </w:r>
      <w:proofErr w:type="spellEnd"/>
      <w:r w:rsidRPr="00664DF5">
        <w:rPr>
          <w:rFonts w:ascii="Arial" w:eastAsiaTheme="minorHAnsi" w:hAnsi="Arial" w:cs="Arial"/>
          <w:b/>
        </w:rPr>
        <w:t xml:space="preserve">; and all the six hundred </w:t>
      </w:r>
      <w:proofErr w:type="spellStart"/>
      <w:r w:rsidRPr="00664DF5">
        <w:rPr>
          <w:rFonts w:ascii="Arial" w:eastAsiaTheme="minorHAnsi" w:hAnsi="Arial" w:cs="Arial"/>
          <w:b/>
        </w:rPr>
        <w:t>Gittites</w:t>
      </w:r>
      <w:proofErr w:type="spellEnd"/>
      <w:r w:rsidRPr="00664DF5">
        <w:rPr>
          <w:rFonts w:ascii="Arial" w:eastAsiaTheme="minorHAnsi" w:hAnsi="Arial" w:cs="Arial"/>
          <w:b/>
        </w:rPr>
        <w:t xml:space="preserve"> who had accompanied him from Gath marched before the king. </w:t>
      </w:r>
      <w:r w:rsidRPr="00664DF5">
        <w:rPr>
          <w:rFonts w:ascii="Arial" w:eastAsiaTheme="minorHAnsi" w:hAnsi="Arial" w:cs="Arial"/>
          <w:b/>
          <w:vertAlign w:val="superscript"/>
        </w:rPr>
        <w:t xml:space="preserve">19 </w:t>
      </w:r>
      <w:r w:rsidRPr="00664DF5">
        <w:rPr>
          <w:rFonts w:ascii="Arial" w:eastAsiaTheme="minorHAnsi" w:hAnsi="Arial" w:cs="Arial"/>
          <w:b/>
        </w:rPr>
        <w:t xml:space="preserve">The king said to </w:t>
      </w:r>
      <w:proofErr w:type="spellStart"/>
      <w:r w:rsidRPr="00664DF5">
        <w:rPr>
          <w:rFonts w:ascii="Arial" w:eastAsiaTheme="minorHAnsi" w:hAnsi="Arial" w:cs="Arial"/>
          <w:b/>
        </w:rPr>
        <w:t>Ittai</w:t>
      </w:r>
      <w:proofErr w:type="spellEnd"/>
      <w:r w:rsidRPr="00664DF5">
        <w:rPr>
          <w:rFonts w:ascii="Arial" w:eastAsiaTheme="minorHAnsi" w:hAnsi="Arial" w:cs="Arial"/>
          <w:b/>
        </w:rPr>
        <w:t xml:space="preserve"> the </w:t>
      </w:r>
      <w:proofErr w:type="spellStart"/>
      <w:r w:rsidRPr="00664DF5">
        <w:rPr>
          <w:rFonts w:ascii="Arial" w:eastAsiaTheme="minorHAnsi" w:hAnsi="Arial" w:cs="Arial"/>
          <w:b/>
        </w:rPr>
        <w:t>Gittite</w:t>
      </w:r>
      <w:proofErr w:type="spellEnd"/>
      <w:r w:rsidRPr="00664DF5">
        <w:rPr>
          <w:rFonts w:ascii="Arial" w:eastAsiaTheme="minorHAnsi" w:hAnsi="Arial" w:cs="Arial"/>
          <w:b/>
        </w:rPr>
        <w:t xml:space="preserve">, “Why should you come along with us? Go back and stay with King Absalom. You are a foreigner, an exile from your homeland. </w:t>
      </w:r>
      <w:r w:rsidRPr="00664DF5">
        <w:rPr>
          <w:rFonts w:ascii="Arial" w:eastAsiaTheme="minorHAnsi" w:hAnsi="Arial" w:cs="Arial"/>
          <w:b/>
          <w:vertAlign w:val="superscript"/>
        </w:rPr>
        <w:t xml:space="preserve">20 </w:t>
      </w:r>
      <w:r w:rsidRPr="00664DF5">
        <w:rPr>
          <w:rFonts w:ascii="Arial" w:eastAsiaTheme="minorHAnsi" w:hAnsi="Arial" w:cs="Arial"/>
          <w:b/>
        </w:rPr>
        <w:t xml:space="preserve">You came only yesterday. And today shall I make you wander about with us, when I do not know where I am going? Go back, and take your countrymen. May kindness and faithfulness be with </w:t>
      </w:r>
      <w:proofErr w:type="gramStart"/>
      <w:r w:rsidRPr="00664DF5">
        <w:rPr>
          <w:rFonts w:ascii="Arial" w:eastAsiaTheme="minorHAnsi" w:hAnsi="Arial" w:cs="Arial"/>
          <w:b/>
        </w:rPr>
        <w:t>you.</w:t>
      </w:r>
      <w:proofErr w:type="gramEnd"/>
      <w:r w:rsidRPr="00664DF5">
        <w:rPr>
          <w:rFonts w:ascii="Arial" w:eastAsiaTheme="minorHAnsi" w:hAnsi="Arial" w:cs="Arial"/>
          <w:b/>
        </w:rPr>
        <w:t xml:space="preserve">” </w:t>
      </w:r>
      <w:r w:rsidRPr="00664DF5">
        <w:rPr>
          <w:rFonts w:ascii="Arial" w:eastAsiaTheme="minorHAnsi" w:hAnsi="Arial" w:cs="Arial"/>
          <w:b/>
          <w:vertAlign w:val="superscript"/>
        </w:rPr>
        <w:t xml:space="preserve">21 </w:t>
      </w:r>
      <w:r w:rsidRPr="00664DF5">
        <w:rPr>
          <w:rFonts w:ascii="Arial" w:eastAsiaTheme="minorHAnsi" w:hAnsi="Arial" w:cs="Arial"/>
          <w:b/>
        </w:rPr>
        <w:t xml:space="preserve">But </w:t>
      </w:r>
      <w:proofErr w:type="spellStart"/>
      <w:r w:rsidRPr="00664DF5">
        <w:rPr>
          <w:rFonts w:ascii="Arial" w:eastAsiaTheme="minorHAnsi" w:hAnsi="Arial" w:cs="Arial"/>
          <w:b/>
        </w:rPr>
        <w:t>Ittai</w:t>
      </w:r>
      <w:proofErr w:type="spellEnd"/>
      <w:r w:rsidRPr="00664DF5">
        <w:rPr>
          <w:rFonts w:ascii="Arial" w:eastAsiaTheme="minorHAnsi" w:hAnsi="Arial" w:cs="Arial"/>
          <w:b/>
        </w:rPr>
        <w:t xml:space="preserve"> replied to the king, “As surely as the </w:t>
      </w:r>
      <w:r w:rsidRPr="00664DF5">
        <w:rPr>
          <w:rFonts w:ascii="Arial" w:eastAsiaTheme="minorHAnsi" w:hAnsi="Arial" w:cs="Arial"/>
          <w:b/>
          <w:smallCaps/>
        </w:rPr>
        <w:t>Lord</w:t>
      </w:r>
      <w:r w:rsidRPr="00664DF5">
        <w:rPr>
          <w:rFonts w:ascii="Arial" w:eastAsiaTheme="minorHAnsi" w:hAnsi="Arial" w:cs="Arial"/>
          <w:b/>
        </w:rPr>
        <w:t xml:space="preserve"> lives, and as my lord the king lives, wherever my lord the king may be, whether it means life or death, there will your servant be.” </w:t>
      </w:r>
      <w:r w:rsidRPr="00664DF5">
        <w:rPr>
          <w:rFonts w:ascii="Arial" w:eastAsiaTheme="minorHAnsi" w:hAnsi="Arial" w:cs="Arial"/>
          <w:b/>
          <w:vertAlign w:val="superscript"/>
        </w:rPr>
        <w:t xml:space="preserve">22 </w:t>
      </w:r>
      <w:r w:rsidRPr="00664DF5">
        <w:rPr>
          <w:rFonts w:ascii="Arial" w:eastAsiaTheme="minorHAnsi" w:hAnsi="Arial" w:cs="Arial"/>
          <w:b/>
        </w:rPr>
        <w:t xml:space="preserve">David said to </w:t>
      </w:r>
      <w:proofErr w:type="spellStart"/>
      <w:r w:rsidRPr="00664DF5">
        <w:rPr>
          <w:rFonts w:ascii="Arial" w:eastAsiaTheme="minorHAnsi" w:hAnsi="Arial" w:cs="Arial"/>
          <w:b/>
        </w:rPr>
        <w:t>Ittai</w:t>
      </w:r>
      <w:proofErr w:type="spellEnd"/>
      <w:r w:rsidRPr="00664DF5">
        <w:rPr>
          <w:rFonts w:ascii="Arial" w:eastAsiaTheme="minorHAnsi" w:hAnsi="Arial" w:cs="Arial"/>
          <w:b/>
        </w:rPr>
        <w:t xml:space="preserve">, “Go ahead, march on.” So </w:t>
      </w:r>
      <w:proofErr w:type="spellStart"/>
      <w:r w:rsidRPr="00664DF5">
        <w:rPr>
          <w:rFonts w:ascii="Arial" w:eastAsiaTheme="minorHAnsi" w:hAnsi="Arial" w:cs="Arial"/>
          <w:b/>
        </w:rPr>
        <w:t>Ittai</w:t>
      </w:r>
      <w:proofErr w:type="spellEnd"/>
      <w:r w:rsidRPr="00664DF5">
        <w:rPr>
          <w:rFonts w:ascii="Arial" w:eastAsiaTheme="minorHAnsi" w:hAnsi="Arial" w:cs="Arial"/>
          <w:b/>
        </w:rPr>
        <w:t xml:space="preserve"> the </w:t>
      </w:r>
      <w:proofErr w:type="spellStart"/>
      <w:r w:rsidRPr="00664DF5">
        <w:rPr>
          <w:rFonts w:ascii="Arial" w:eastAsiaTheme="minorHAnsi" w:hAnsi="Arial" w:cs="Arial"/>
          <w:b/>
        </w:rPr>
        <w:t>Gittite</w:t>
      </w:r>
      <w:proofErr w:type="spellEnd"/>
      <w:r w:rsidRPr="00664DF5">
        <w:rPr>
          <w:rFonts w:ascii="Arial" w:eastAsiaTheme="minorHAnsi" w:hAnsi="Arial" w:cs="Arial"/>
          <w:b/>
        </w:rPr>
        <w:t xml:space="preserve"> marched on with all his men and the families that were with him. </w:t>
      </w:r>
      <w:r w:rsidRPr="00664DF5">
        <w:rPr>
          <w:rFonts w:ascii="Arial" w:eastAsiaTheme="minorHAnsi" w:hAnsi="Arial" w:cs="Arial"/>
          <w:b/>
          <w:vertAlign w:val="superscript"/>
        </w:rPr>
        <w:t xml:space="preserve">23 </w:t>
      </w:r>
      <w:r w:rsidRPr="00664DF5">
        <w:rPr>
          <w:rFonts w:ascii="Arial" w:eastAsiaTheme="minorHAnsi" w:hAnsi="Arial" w:cs="Arial"/>
          <w:b/>
        </w:rPr>
        <w:t xml:space="preserve">The whole countryside wept aloud as all the people passed by. The king also crossed the </w:t>
      </w:r>
      <w:proofErr w:type="spellStart"/>
      <w:r w:rsidRPr="00664DF5">
        <w:rPr>
          <w:rFonts w:ascii="Arial" w:eastAsiaTheme="minorHAnsi" w:hAnsi="Arial" w:cs="Arial"/>
          <w:b/>
        </w:rPr>
        <w:t>Kidron</w:t>
      </w:r>
      <w:proofErr w:type="spellEnd"/>
      <w:r w:rsidRPr="00664DF5">
        <w:rPr>
          <w:rFonts w:ascii="Arial" w:eastAsiaTheme="minorHAnsi" w:hAnsi="Arial" w:cs="Arial"/>
          <w:b/>
        </w:rPr>
        <w:t xml:space="preserve"> Valley, and all the people moved on toward the desert. </w:t>
      </w:r>
      <w:r w:rsidRPr="00664DF5">
        <w:rPr>
          <w:rFonts w:ascii="Arial" w:eastAsiaTheme="minorHAnsi" w:hAnsi="Arial" w:cs="Arial"/>
          <w:b/>
          <w:vertAlign w:val="superscript"/>
        </w:rPr>
        <w:t xml:space="preserve">24 </w:t>
      </w:r>
      <w:proofErr w:type="spellStart"/>
      <w:r w:rsidRPr="00664DF5">
        <w:rPr>
          <w:rFonts w:ascii="Arial" w:eastAsiaTheme="minorHAnsi" w:hAnsi="Arial" w:cs="Arial"/>
          <w:b/>
        </w:rPr>
        <w:t>Zadok</w:t>
      </w:r>
      <w:proofErr w:type="spellEnd"/>
      <w:r w:rsidRPr="00664DF5">
        <w:rPr>
          <w:rFonts w:ascii="Arial" w:eastAsiaTheme="minorHAnsi" w:hAnsi="Arial" w:cs="Arial"/>
          <w:b/>
        </w:rPr>
        <w:t xml:space="preserve"> was there, too, and all the Levites who were with him were carrying the ark of the covenant of God. They set down the ark of God, and </w:t>
      </w:r>
      <w:proofErr w:type="spellStart"/>
      <w:r w:rsidRPr="00664DF5">
        <w:rPr>
          <w:rFonts w:ascii="Arial" w:eastAsiaTheme="minorHAnsi" w:hAnsi="Arial" w:cs="Arial"/>
          <w:b/>
        </w:rPr>
        <w:t>Abiathar</w:t>
      </w:r>
      <w:proofErr w:type="spellEnd"/>
      <w:r w:rsidRPr="00664DF5">
        <w:rPr>
          <w:rFonts w:ascii="Arial" w:eastAsiaTheme="minorHAnsi" w:hAnsi="Arial" w:cs="Arial"/>
          <w:b/>
        </w:rPr>
        <w:t xml:space="preserve"> offered sacrifices until all the people had finished leaving the city. </w:t>
      </w:r>
      <w:r w:rsidRPr="00664DF5">
        <w:rPr>
          <w:rFonts w:ascii="Arial" w:eastAsiaTheme="minorHAnsi" w:hAnsi="Arial" w:cs="Arial"/>
          <w:b/>
          <w:vertAlign w:val="superscript"/>
        </w:rPr>
        <w:t xml:space="preserve">25 </w:t>
      </w:r>
      <w:r w:rsidRPr="00664DF5">
        <w:rPr>
          <w:rFonts w:ascii="Arial" w:eastAsiaTheme="minorHAnsi" w:hAnsi="Arial" w:cs="Arial"/>
          <w:b/>
        </w:rPr>
        <w:t xml:space="preserve">Then the king said to </w:t>
      </w:r>
      <w:proofErr w:type="spellStart"/>
      <w:r w:rsidRPr="00664DF5">
        <w:rPr>
          <w:rFonts w:ascii="Arial" w:eastAsiaTheme="minorHAnsi" w:hAnsi="Arial" w:cs="Arial"/>
          <w:b/>
        </w:rPr>
        <w:t>Zadok</w:t>
      </w:r>
      <w:proofErr w:type="spellEnd"/>
      <w:r w:rsidRPr="00664DF5">
        <w:rPr>
          <w:rFonts w:ascii="Arial" w:eastAsiaTheme="minorHAnsi" w:hAnsi="Arial" w:cs="Arial"/>
          <w:b/>
        </w:rPr>
        <w:t xml:space="preserve">, “Take the ark of God back into the city. If I find favor in the </w:t>
      </w:r>
      <w:r w:rsidRPr="00664DF5">
        <w:rPr>
          <w:rFonts w:ascii="Arial" w:eastAsiaTheme="minorHAnsi" w:hAnsi="Arial" w:cs="Arial"/>
          <w:b/>
          <w:smallCaps/>
        </w:rPr>
        <w:t>Lord</w:t>
      </w:r>
      <w:r w:rsidRPr="00664DF5">
        <w:rPr>
          <w:rFonts w:ascii="Arial" w:eastAsiaTheme="minorHAnsi" w:hAnsi="Arial" w:cs="Arial"/>
          <w:b/>
        </w:rPr>
        <w:t xml:space="preserve">’s eyes, he will bring me back and let me see it and his dwelling place again. </w:t>
      </w:r>
      <w:r w:rsidRPr="00664DF5">
        <w:rPr>
          <w:rFonts w:ascii="Arial" w:eastAsiaTheme="minorHAnsi" w:hAnsi="Arial" w:cs="Arial"/>
          <w:b/>
          <w:vertAlign w:val="superscript"/>
        </w:rPr>
        <w:t xml:space="preserve">26 </w:t>
      </w:r>
      <w:r w:rsidRPr="00664DF5">
        <w:rPr>
          <w:rFonts w:ascii="Arial" w:eastAsiaTheme="minorHAnsi" w:hAnsi="Arial" w:cs="Arial"/>
          <w:b/>
        </w:rPr>
        <w:t xml:space="preserve">But if he says, ‘I am not pleased </w:t>
      </w:r>
      <w:r w:rsidRPr="00664DF5">
        <w:rPr>
          <w:rFonts w:ascii="Arial" w:eastAsiaTheme="minorHAnsi" w:hAnsi="Arial" w:cs="Arial"/>
          <w:b/>
        </w:rPr>
        <w:lastRenderedPageBreak/>
        <w:t xml:space="preserve">with you,’ then I am ready; let him do to me whatever seems good to him.” </w:t>
      </w:r>
      <w:r w:rsidRPr="00664DF5">
        <w:rPr>
          <w:rFonts w:ascii="Arial" w:eastAsiaTheme="minorHAnsi" w:hAnsi="Arial" w:cs="Arial"/>
          <w:b/>
          <w:vertAlign w:val="superscript"/>
        </w:rPr>
        <w:t xml:space="preserve">27 </w:t>
      </w:r>
      <w:r w:rsidRPr="00664DF5">
        <w:rPr>
          <w:rFonts w:ascii="Arial" w:eastAsiaTheme="minorHAnsi" w:hAnsi="Arial" w:cs="Arial"/>
          <w:b/>
        </w:rPr>
        <w:t xml:space="preserve">The king also said to </w:t>
      </w:r>
      <w:proofErr w:type="spellStart"/>
      <w:r w:rsidRPr="00664DF5">
        <w:rPr>
          <w:rFonts w:ascii="Arial" w:eastAsiaTheme="minorHAnsi" w:hAnsi="Arial" w:cs="Arial"/>
          <w:b/>
        </w:rPr>
        <w:t>Zadok</w:t>
      </w:r>
      <w:proofErr w:type="spellEnd"/>
      <w:r w:rsidRPr="00664DF5">
        <w:rPr>
          <w:rFonts w:ascii="Arial" w:eastAsiaTheme="minorHAnsi" w:hAnsi="Arial" w:cs="Arial"/>
          <w:b/>
        </w:rPr>
        <w:t xml:space="preserve"> the priest, “Aren’t you a seer? Go back to the city in peace, with your son </w:t>
      </w:r>
      <w:proofErr w:type="spellStart"/>
      <w:r w:rsidRPr="00664DF5">
        <w:rPr>
          <w:rFonts w:ascii="Arial" w:eastAsiaTheme="minorHAnsi" w:hAnsi="Arial" w:cs="Arial"/>
          <w:b/>
        </w:rPr>
        <w:t>Ahimaaz</w:t>
      </w:r>
      <w:proofErr w:type="spellEnd"/>
      <w:r w:rsidRPr="00664DF5">
        <w:rPr>
          <w:rFonts w:ascii="Arial" w:eastAsiaTheme="minorHAnsi" w:hAnsi="Arial" w:cs="Arial"/>
          <w:b/>
        </w:rPr>
        <w:t xml:space="preserve"> and Jonathan son of </w:t>
      </w:r>
      <w:proofErr w:type="spellStart"/>
      <w:r w:rsidRPr="00664DF5">
        <w:rPr>
          <w:rFonts w:ascii="Arial" w:eastAsiaTheme="minorHAnsi" w:hAnsi="Arial" w:cs="Arial"/>
          <w:b/>
        </w:rPr>
        <w:t>Abiathar</w:t>
      </w:r>
      <w:proofErr w:type="spellEnd"/>
      <w:r w:rsidRPr="00664DF5">
        <w:rPr>
          <w:rFonts w:ascii="Arial" w:eastAsiaTheme="minorHAnsi" w:hAnsi="Arial" w:cs="Arial"/>
          <w:b/>
        </w:rPr>
        <w:t xml:space="preserve">. You and </w:t>
      </w:r>
      <w:proofErr w:type="spellStart"/>
      <w:r w:rsidRPr="00664DF5">
        <w:rPr>
          <w:rFonts w:ascii="Arial" w:eastAsiaTheme="minorHAnsi" w:hAnsi="Arial" w:cs="Arial"/>
          <w:b/>
        </w:rPr>
        <w:t>Abiathar</w:t>
      </w:r>
      <w:proofErr w:type="spellEnd"/>
      <w:r w:rsidRPr="00664DF5">
        <w:rPr>
          <w:rFonts w:ascii="Arial" w:eastAsiaTheme="minorHAnsi" w:hAnsi="Arial" w:cs="Arial"/>
          <w:b/>
        </w:rPr>
        <w:t xml:space="preserve"> take your two sons with you. </w:t>
      </w:r>
      <w:r w:rsidRPr="00664DF5">
        <w:rPr>
          <w:rFonts w:ascii="Arial" w:eastAsiaTheme="minorHAnsi" w:hAnsi="Arial" w:cs="Arial"/>
          <w:b/>
          <w:vertAlign w:val="superscript"/>
        </w:rPr>
        <w:t xml:space="preserve">28 </w:t>
      </w:r>
      <w:r w:rsidRPr="00664DF5">
        <w:rPr>
          <w:rFonts w:ascii="Arial" w:eastAsiaTheme="minorHAnsi" w:hAnsi="Arial" w:cs="Arial"/>
          <w:b/>
        </w:rPr>
        <w:t xml:space="preserve">I will wait at the fords in the desert until word comes from you to inform me.” </w:t>
      </w:r>
      <w:r w:rsidRPr="00664DF5">
        <w:rPr>
          <w:rFonts w:ascii="Arial" w:eastAsiaTheme="minorHAnsi" w:hAnsi="Arial" w:cs="Arial"/>
          <w:b/>
          <w:vertAlign w:val="superscript"/>
        </w:rPr>
        <w:t xml:space="preserve">29 </w:t>
      </w:r>
      <w:r w:rsidRPr="00664DF5">
        <w:rPr>
          <w:rFonts w:ascii="Arial" w:eastAsiaTheme="minorHAnsi" w:hAnsi="Arial" w:cs="Arial"/>
          <w:b/>
        </w:rPr>
        <w:t xml:space="preserve">So </w:t>
      </w:r>
      <w:proofErr w:type="spellStart"/>
      <w:r w:rsidRPr="00664DF5">
        <w:rPr>
          <w:rFonts w:ascii="Arial" w:eastAsiaTheme="minorHAnsi" w:hAnsi="Arial" w:cs="Arial"/>
          <w:b/>
        </w:rPr>
        <w:t>Zadok</w:t>
      </w:r>
      <w:proofErr w:type="spellEnd"/>
      <w:r w:rsidRPr="00664DF5">
        <w:rPr>
          <w:rFonts w:ascii="Arial" w:eastAsiaTheme="minorHAnsi" w:hAnsi="Arial" w:cs="Arial"/>
          <w:b/>
        </w:rPr>
        <w:t xml:space="preserve"> and </w:t>
      </w:r>
      <w:proofErr w:type="spellStart"/>
      <w:r w:rsidRPr="00664DF5">
        <w:rPr>
          <w:rFonts w:ascii="Arial" w:eastAsiaTheme="minorHAnsi" w:hAnsi="Arial" w:cs="Arial"/>
          <w:b/>
        </w:rPr>
        <w:t>Abiathar</w:t>
      </w:r>
      <w:proofErr w:type="spellEnd"/>
      <w:r w:rsidRPr="00664DF5">
        <w:rPr>
          <w:rFonts w:ascii="Arial" w:eastAsiaTheme="minorHAnsi" w:hAnsi="Arial" w:cs="Arial"/>
          <w:b/>
        </w:rPr>
        <w:t xml:space="preserve"> took the ark of God back to Jerusalem and stayed there. </w:t>
      </w:r>
      <w:r w:rsidRPr="00664DF5">
        <w:rPr>
          <w:rFonts w:ascii="Arial" w:eastAsiaTheme="minorHAnsi" w:hAnsi="Arial" w:cs="Arial"/>
          <w:b/>
          <w:vertAlign w:val="superscript"/>
        </w:rPr>
        <w:t xml:space="preserve">30 </w:t>
      </w:r>
      <w:r w:rsidRPr="00664DF5">
        <w:rPr>
          <w:rFonts w:ascii="Arial" w:eastAsiaTheme="minorHAnsi" w:hAnsi="Arial" w:cs="Arial"/>
          <w:b/>
        </w:rPr>
        <w:t xml:space="preserve">But David continued up the Mount of Olives, weeping as he went; his head was covered and he was barefoot. All the people with him covered their heads too and were weeping as they went up. </w:t>
      </w:r>
      <w:r w:rsidRPr="00664DF5">
        <w:rPr>
          <w:rFonts w:ascii="Arial" w:eastAsiaTheme="minorHAnsi" w:hAnsi="Arial" w:cs="Arial"/>
          <w:b/>
          <w:vertAlign w:val="superscript"/>
        </w:rPr>
        <w:t xml:space="preserve">31 </w:t>
      </w:r>
      <w:r w:rsidRPr="00664DF5">
        <w:rPr>
          <w:rFonts w:ascii="Arial" w:eastAsiaTheme="minorHAnsi" w:hAnsi="Arial" w:cs="Arial"/>
          <w:b/>
        </w:rPr>
        <w:t>Now David had been told, “</w:t>
      </w:r>
      <w:proofErr w:type="spellStart"/>
      <w:r w:rsidRPr="00664DF5">
        <w:rPr>
          <w:rFonts w:ascii="Arial" w:eastAsiaTheme="minorHAnsi" w:hAnsi="Arial" w:cs="Arial"/>
          <w:b/>
        </w:rPr>
        <w:t>Ahithophel</w:t>
      </w:r>
      <w:proofErr w:type="spellEnd"/>
      <w:r w:rsidRPr="00664DF5">
        <w:rPr>
          <w:rFonts w:ascii="Arial" w:eastAsiaTheme="minorHAnsi" w:hAnsi="Arial" w:cs="Arial"/>
          <w:b/>
        </w:rPr>
        <w:t xml:space="preserve"> is among the conspirators with Absalom.” So David prayed, “O </w:t>
      </w:r>
      <w:r w:rsidRPr="00664DF5">
        <w:rPr>
          <w:rFonts w:ascii="Arial" w:eastAsiaTheme="minorHAnsi" w:hAnsi="Arial" w:cs="Arial"/>
          <w:b/>
          <w:smallCaps/>
        </w:rPr>
        <w:t>Lord</w:t>
      </w:r>
      <w:r w:rsidRPr="00664DF5">
        <w:rPr>
          <w:rFonts w:ascii="Arial" w:eastAsiaTheme="minorHAnsi" w:hAnsi="Arial" w:cs="Arial"/>
          <w:b/>
        </w:rPr>
        <w:t xml:space="preserve">, turn </w:t>
      </w:r>
      <w:proofErr w:type="spellStart"/>
      <w:r w:rsidRPr="00664DF5">
        <w:rPr>
          <w:rFonts w:ascii="Arial" w:eastAsiaTheme="minorHAnsi" w:hAnsi="Arial" w:cs="Arial"/>
          <w:b/>
        </w:rPr>
        <w:t>Ahithophel’s</w:t>
      </w:r>
      <w:proofErr w:type="spellEnd"/>
      <w:r w:rsidRPr="00664DF5">
        <w:rPr>
          <w:rFonts w:ascii="Arial" w:eastAsiaTheme="minorHAnsi" w:hAnsi="Arial" w:cs="Arial"/>
          <w:b/>
        </w:rPr>
        <w:t xml:space="preserve"> counsel into foolishness.” </w:t>
      </w:r>
      <w:r w:rsidRPr="00664DF5">
        <w:rPr>
          <w:rFonts w:ascii="Arial" w:eastAsiaTheme="minorHAnsi" w:hAnsi="Arial" w:cs="Arial"/>
          <w:b/>
          <w:vertAlign w:val="superscript"/>
        </w:rPr>
        <w:t xml:space="preserve">32 </w:t>
      </w:r>
      <w:r w:rsidRPr="00664DF5">
        <w:rPr>
          <w:rFonts w:ascii="Arial" w:eastAsiaTheme="minorHAnsi" w:hAnsi="Arial" w:cs="Arial"/>
          <w:b/>
        </w:rPr>
        <w:t xml:space="preserve">When David arrived at the summit, where people used to worship God, </w:t>
      </w:r>
      <w:proofErr w:type="spellStart"/>
      <w:r w:rsidRPr="00664DF5">
        <w:rPr>
          <w:rFonts w:ascii="Arial" w:eastAsiaTheme="minorHAnsi" w:hAnsi="Arial" w:cs="Arial"/>
          <w:b/>
        </w:rPr>
        <w:t>Hushai</w:t>
      </w:r>
      <w:proofErr w:type="spellEnd"/>
      <w:r w:rsidRPr="00664DF5">
        <w:rPr>
          <w:rFonts w:ascii="Arial" w:eastAsiaTheme="minorHAnsi" w:hAnsi="Arial" w:cs="Arial"/>
          <w:b/>
        </w:rPr>
        <w:t xml:space="preserve"> the </w:t>
      </w:r>
      <w:proofErr w:type="spellStart"/>
      <w:r w:rsidRPr="00664DF5">
        <w:rPr>
          <w:rFonts w:ascii="Arial" w:eastAsiaTheme="minorHAnsi" w:hAnsi="Arial" w:cs="Arial"/>
          <w:b/>
        </w:rPr>
        <w:t>Arkite</w:t>
      </w:r>
      <w:proofErr w:type="spellEnd"/>
      <w:r w:rsidRPr="00664DF5">
        <w:rPr>
          <w:rFonts w:ascii="Arial" w:eastAsiaTheme="minorHAnsi" w:hAnsi="Arial" w:cs="Arial"/>
          <w:b/>
        </w:rPr>
        <w:t xml:space="preserve"> was there to meet him, his robe torn and dust on his head. </w:t>
      </w:r>
      <w:r w:rsidRPr="00664DF5">
        <w:rPr>
          <w:rFonts w:ascii="Arial" w:eastAsiaTheme="minorHAnsi" w:hAnsi="Arial" w:cs="Arial"/>
          <w:b/>
          <w:vertAlign w:val="superscript"/>
        </w:rPr>
        <w:t xml:space="preserve">33 </w:t>
      </w:r>
      <w:r w:rsidRPr="00664DF5">
        <w:rPr>
          <w:rFonts w:ascii="Arial" w:eastAsiaTheme="minorHAnsi" w:hAnsi="Arial" w:cs="Arial"/>
          <w:b/>
        </w:rPr>
        <w:t xml:space="preserve">David said to him, “If you go with me, you will be a burden to me. </w:t>
      </w:r>
      <w:r w:rsidRPr="00664DF5">
        <w:rPr>
          <w:rFonts w:ascii="Arial" w:eastAsiaTheme="minorHAnsi" w:hAnsi="Arial" w:cs="Arial"/>
          <w:b/>
          <w:vertAlign w:val="superscript"/>
        </w:rPr>
        <w:t xml:space="preserve">34 </w:t>
      </w:r>
      <w:r w:rsidRPr="00664DF5">
        <w:rPr>
          <w:rFonts w:ascii="Arial" w:eastAsiaTheme="minorHAnsi" w:hAnsi="Arial" w:cs="Arial"/>
          <w:b/>
        </w:rPr>
        <w:t xml:space="preserve">But if you return to the city and say to Absalom, ‘I will be your servant, O king; I was your father’s servant in the past, but now I will be your servant,’ then you can help me by frustrating </w:t>
      </w:r>
      <w:proofErr w:type="spellStart"/>
      <w:r w:rsidRPr="00664DF5">
        <w:rPr>
          <w:rFonts w:ascii="Arial" w:eastAsiaTheme="minorHAnsi" w:hAnsi="Arial" w:cs="Arial"/>
          <w:b/>
        </w:rPr>
        <w:t>Ahithophel’s</w:t>
      </w:r>
      <w:proofErr w:type="spellEnd"/>
      <w:r w:rsidRPr="00664DF5">
        <w:rPr>
          <w:rFonts w:ascii="Arial" w:eastAsiaTheme="minorHAnsi" w:hAnsi="Arial" w:cs="Arial"/>
          <w:b/>
        </w:rPr>
        <w:t xml:space="preserve"> advice. </w:t>
      </w:r>
      <w:r w:rsidRPr="00664DF5">
        <w:rPr>
          <w:rFonts w:ascii="Arial" w:eastAsiaTheme="minorHAnsi" w:hAnsi="Arial" w:cs="Arial"/>
          <w:b/>
          <w:vertAlign w:val="superscript"/>
        </w:rPr>
        <w:t xml:space="preserve">35 </w:t>
      </w:r>
      <w:r w:rsidRPr="00664DF5">
        <w:rPr>
          <w:rFonts w:ascii="Arial" w:eastAsiaTheme="minorHAnsi" w:hAnsi="Arial" w:cs="Arial"/>
          <w:b/>
        </w:rPr>
        <w:t xml:space="preserve">Won’t the priests </w:t>
      </w:r>
      <w:proofErr w:type="spellStart"/>
      <w:r w:rsidRPr="00664DF5">
        <w:rPr>
          <w:rFonts w:ascii="Arial" w:eastAsiaTheme="minorHAnsi" w:hAnsi="Arial" w:cs="Arial"/>
          <w:b/>
        </w:rPr>
        <w:t>Zadok</w:t>
      </w:r>
      <w:proofErr w:type="spellEnd"/>
      <w:r w:rsidRPr="00664DF5">
        <w:rPr>
          <w:rFonts w:ascii="Arial" w:eastAsiaTheme="minorHAnsi" w:hAnsi="Arial" w:cs="Arial"/>
          <w:b/>
        </w:rPr>
        <w:t xml:space="preserve"> and </w:t>
      </w:r>
      <w:proofErr w:type="spellStart"/>
      <w:r w:rsidRPr="00664DF5">
        <w:rPr>
          <w:rFonts w:ascii="Arial" w:eastAsiaTheme="minorHAnsi" w:hAnsi="Arial" w:cs="Arial"/>
          <w:b/>
        </w:rPr>
        <w:t>Abiathar</w:t>
      </w:r>
      <w:proofErr w:type="spellEnd"/>
      <w:r w:rsidRPr="00664DF5">
        <w:rPr>
          <w:rFonts w:ascii="Arial" w:eastAsiaTheme="minorHAnsi" w:hAnsi="Arial" w:cs="Arial"/>
          <w:b/>
        </w:rPr>
        <w:t xml:space="preserve"> be there with you? Tell them anything you hear in the king’s palace. </w:t>
      </w:r>
      <w:r w:rsidRPr="00664DF5">
        <w:rPr>
          <w:rFonts w:ascii="Arial" w:eastAsiaTheme="minorHAnsi" w:hAnsi="Arial" w:cs="Arial"/>
          <w:b/>
          <w:vertAlign w:val="superscript"/>
        </w:rPr>
        <w:t xml:space="preserve">36 </w:t>
      </w:r>
      <w:r w:rsidRPr="00664DF5">
        <w:rPr>
          <w:rFonts w:ascii="Arial" w:eastAsiaTheme="minorHAnsi" w:hAnsi="Arial" w:cs="Arial"/>
          <w:b/>
        </w:rPr>
        <w:t xml:space="preserve">Their two sons, </w:t>
      </w:r>
      <w:proofErr w:type="spellStart"/>
      <w:r w:rsidRPr="00664DF5">
        <w:rPr>
          <w:rFonts w:ascii="Arial" w:eastAsiaTheme="minorHAnsi" w:hAnsi="Arial" w:cs="Arial"/>
          <w:b/>
        </w:rPr>
        <w:t>Ahimaaz</w:t>
      </w:r>
      <w:proofErr w:type="spellEnd"/>
      <w:r w:rsidRPr="00664DF5">
        <w:rPr>
          <w:rFonts w:ascii="Arial" w:eastAsiaTheme="minorHAnsi" w:hAnsi="Arial" w:cs="Arial"/>
          <w:b/>
        </w:rPr>
        <w:t xml:space="preserve"> son of </w:t>
      </w:r>
      <w:proofErr w:type="spellStart"/>
      <w:r w:rsidRPr="00664DF5">
        <w:rPr>
          <w:rFonts w:ascii="Arial" w:eastAsiaTheme="minorHAnsi" w:hAnsi="Arial" w:cs="Arial"/>
          <w:b/>
        </w:rPr>
        <w:t>Zadok</w:t>
      </w:r>
      <w:proofErr w:type="spellEnd"/>
      <w:r w:rsidRPr="00664DF5">
        <w:rPr>
          <w:rFonts w:ascii="Arial" w:eastAsiaTheme="minorHAnsi" w:hAnsi="Arial" w:cs="Arial"/>
          <w:b/>
        </w:rPr>
        <w:t xml:space="preserve"> and Jonathan son of </w:t>
      </w:r>
      <w:proofErr w:type="spellStart"/>
      <w:r w:rsidRPr="00664DF5">
        <w:rPr>
          <w:rFonts w:ascii="Arial" w:eastAsiaTheme="minorHAnsi" w:hAnsi="Arial" w:cs="Arial"/>
          <w:b/>
        </w:rPr>
        <w:t>Abiathar</w:t>
      </w:r>
      <w:proofErr w:type="spellEnd"/>
      <w:r w:rsidRPr="00664DF5">
        <w:rPr>
          <w:rFonts w:ascii="Arial" w:eastAsiaTheme="minorHAnsi" w:hAnsi="Arial" w:cs="Arial"/>
          <w:b/>
        </w:rPr>
        <w:t xml:space="preserve">, are there with them. Send them to me with anything you hear.” </w:t>
      </w:r>
      <w:r w:rsidRPr="00664DF5">
        <w:rPr>
          <w:rFonts w:ascii="Arial" w:eastAsiaTheme="minorHAnsi" w:hAnsi="Arial" w:cs="Arial"/>
          <w:b/>
          <w:vertAlign w:val="superscript"/>
        </w:rPr>
        <w:t xml:space="preserve">37 </w:t>
      </w:r>
      <w:r w:rsidRPr="00664DF5">
        <w:rPr>
          <w:rFonts w:ascii="Arial" w:eastAsiaTheme="minorHAnsi" w:hAnsi="Arial" w:cs="Arial"/>
          <w:b/>
        </w:rPr>
        <w:t xml:space="preserve">So David’s friend </w:t>
      </w:r>
      <w:proofErr w:type="spellStart"/>
      <w:r w:rsidRPr="00664DF5">
        <w:rPr>
          <w:rFonts w:ascii="Arial" w:eastAsiaTheme="minorHAnsi" w:hAnsi="Arial" w:cs="Arial"/>
          <w:b/>
        </w:rPr>
        <w:t>Hushai</w:t>
      </w:r>
      <w:proofErr w:type="spellEnd"/>
      <w:r w:rsidRPr="00664DF5">
        <w:rPr>
          <w:rFonts w:ascii="Arial" w:eastAsiaTheme="minorHAnsi" w:hAnsi="Arial" w:cs="Arial"/>
          <w:b/>
        </w:rPr>
        <w:t xml:space="preserve"> arrived at Jerusalem as Absalom was entering the city. </w:t>
      </w:r>
    </w:p>
    <w:p w:rsidR="00664DF5" w:rsidRPr="00664DF5" w:rsidRDefault="00664DF5" w:rsidP="00664DF5">
      <w:pPr>
        <w:autoSpaceDE w:val="0"/>
        <w:autoSpaceDN w:val="0"/>
        <w:adjustRightInd w:val="0"/>
        <w:jc w:val="both"/>
        <w:rPr>
          <w:rFonts w:ascii="Arial" w:eastAsiaTheme="minorHAnsi" w:hAnsi="Arial" w:cs="Arial"/>
          <w:b/>
        </w:rPr>
      </w:pPr>
    </w:p>
    <w:p w:rsidR="00664DF5" w:rsidRPr="00664DF5" w:rsidRDefault="00664DF5" w:rsidP="00664DF5">
      <w:pPr>
        <w:autoSpaceDE w:val="0"/>
        <w:autoSpaceDN w:val="0"/>
        <w:adjustRightInd w:val="0"/>
        <w:rPr>
          <w:rFonts w:ascii="Arial" w:eastAsiaTheme="minorHAnsi" w:hAnsi="Arial" w:cs="Arial"/>
        </w:rPr>
      </w:pPr>
      <w:r w:rsidRPr="00664DF5">
        <w:rPr>
          <w:rFonts w:ascii="Arial" w:eastAsiaTheme="minorHAnsi" w:hAnsi="Arial" w:cs="Arial"/>
          <w:b/>
        </w:rPr>
        <w:t>15:14</w:t>
      </w:r>
      <w:r w:rsidRPr="00664DF5">
        <w:rPr>
          <w:rFonts w:ascii="Arial" w:eastAsiaTheme="minorHAnsi" w:hAnsi="Arial" w:cs="Arial"/>
        </w:rPr>
        <w:t xml:space="preserve">    </w:t>
      </w:r>
      <w:r w:rsidRPr="00664DF5">
        <w:rPr>
          <w:rFonts w:ascii="Arial" w:eastAsiaTheme="minorHAnsi" w:hAnsi="Arial" w:cs="Arial"/>
          <w:i/>
        </w:rPr>
        <w:t>none of us will escape from Absalom.</w:t>
      </w:r>
      <w:r w:rsidRPr="00664DF5">
        <w:rPr>
          <w:rFonts w:ascii="Arial" w:eastAsiaTheme="minorHAnsi" w:hAnsi="Arial" w:cs="Arial"/>
        </w:rPr>
        <w:t xml:space="preserve"> Uncertain of the extent of Absalom’s support (see v. 13), David fears being trapped in Jerusalem, and he wants to spare the city a bloodbath.</w:t>
      </w:r>
      <w:r>
        <w:rPr>
          <w:rFonts w:ascii="Arial" w:eastAsiaTheme="minorHAnsi" w:hAnsi="Arial" w:cs="Arial"/>
        </w:rPr>
        <w:t xml:space="preserve"> </w:t>
      </w:r>
      <w:r>
        <w:rPr>
          <w:rFonts w:ascii="Arial" w:eastAsiaTheme="minorHAnsi" w:hAnsi="Arial" w:cs="Arial"/>
          <w:bCs/>
          <w:szCs w:val="28"/>
        </w:rPr>
        <w:t>(CSB)</w:t>
      </w:r>
    </w:p>
    <w:p w:rsidR="00664DF5" w:rsidRDefault="00664DF5" w:rsidP="00664DF5">
      <w:pPr>
        <w:autoSpaceDE w:val="0"/>
        <w:autoSpaceDN w:val="0"/>
        <w:adjustRightInd w:val="0"/>
        <w:rPr>
          <w:rFonts w:ascii="Arial" w:eastAsiaTheme="minorHAnsi" w:hAnsi="Arial" w:cs="Arial"/>
          <w:b/>
        </w:rPr>
      </w:pPr>
    </w:p>
    <w:p w:rsidR="00664DF5" w:rsidRPr="00664DF5" w:rsidRDefault="00664DF5" w:rsidP="00664DF5">
      <w:pPr>
        <w:autoSpaceDE w:val="0"/>
        <w:autoSpaceDN w:val="0"/>
        <w:adjustRightInd w:val="0"/>
        <w:rPr>
          <w:rFonts w:ascii="Arial" w:eastAsiaTheme="minorHAnsi" w:hAnsi="Arial" w:cs="Arial"/>
        </w:rPr>
      </w:pPr>
      <w:r w:rsidRPr="00664DF5">
        <w:rPr>
          <w:rFonts w:ascii="Arial" w:eastAsiaTheme="minorHAnsi" w:hAnsi="Arial" w:cs="Arial"/>
          <w:b/>
        </w:rPr>
        <w:t>15:16</w:t>
      </w:r>
      <w:r w:rsidRPr="00664DF5">
        <w:rPr>
          <w:rFonts w:ascii="Arial" w:eastAsiaTheme="minorHAnsi" w:hAnsi="Arial" w:cs="Arial"/>
        </w:rPr>
        <w:t xml:space="preserve">    </w:t>
      </w:r>
      <w:r w:rsidRPr="00664DF5">
        <w:rPr>
          <w:rFonts w:ascii="Arial" w:eastAsiaTheme="minorHAnsi" w:hAnsi="Arial" w:cs="Arial"/>
          <w:i/>
        </w:rPr>
        <w:t>he left ten concubines to take care of the palace.</w:t>
      </w:r>
      <w:r w:rsidRPr="00664DF5">
        <w:rPr>
          <w:rFonts w:ascii="Arial" w:eastAsiaTheme="minorHAnsi" w:hAnsi="Arial" w:cs="Arial"/>
        </w:rPr>
        <w:t xml:space="preserve"> See 5:13; see also note on 3:2. David unknowingly arranges for the fulfillment of one of Nathan’s prophecies (see note on 12:11; see also 20:3).</w:t>
      </w:r>
      <w:r w:rsidRPr="00664DF5">
        <w:rPr>
          <w:rFonts w:ascii="Arial" w:eastAsiaTheme="minorHAnsi" w:hAnsi="Arial" w:cs="Arial"/>
          <w:bCs/>
          <w:szCs w:val="28"/>
        </w:rPr>
        <w:t xml:space="preserve"> </w:t>
      </w:r>
      <w:r>
        <w:rPr>
          <w:rFonts w:ascii="Arial" w:eastAsiaTheme="minorHAnsi" w:hAnsi="Arial" w:cs="Arial"/>
          <w:bCs/>
          <w:szCs w:val="28"/>
        </w:rPr>
        <w:t>(CSB)</w:t>
      </w:r>
    </w:p>
    <w:p w:rsidR="00664DF5" w:rsidRDefault="00664DF5" w:rsidP="00664DF5">
      <w:pPr>
        <w:autoSpaceDE w:val="0"/>
        <w:autoSpaceDN w:val="0"/>
        <w:adjustRightInd w:val="0"/>
        <w:rPr>
          <w:rFonts w:ascii="Arial" w:eastAsiaTheme="minorHAnsi" w:hAnsi="Arial" w:cs="Arial"/>
          <w:b/>
        </w:rPr>
      </w:pPr>
    </w:p>
    <w:p w:rsidR="00664DF5" w:rsidRDefault="00664DF5" w:rsidP="00664DF5">
      <w:pPr>
        <w:autoSpaceDE w:val="0"/>
        <w:autoSpaceDN w:val="0"/>
        <w:adjustRightInd w:val="0"/>
        <w:rPr>
          <w:rFonts w:ascii="Arial" w:eastAsiaTheme="minorHAnsi" w:hAnsi="Arial" w:cs="Arial"/>
          <w:bCs/>
          <w:szCs w:val="28"/>
        </w:rPr>
      </w:pPr>
      <w:proofErr w:type="gramStart"/>
      <w:r w:rsidRPr="00664DF5">
        <w:rPr>
          <w:rFonts w:ascii="Arial" w:eastAsiaTheme="minorHAnsi" w:hAnsi="Arial" w:cs="Arial"/>
          <w:b/>
        </w:rPr>
        <w:t>15:18</w:t>
      </w:r>
      <w:r w:rsidRPr="00664DF5">
        <w:rPr>
          <w:rFonts w:ascii="Arial" w:eastAsiaTheme="minorHAnsi" w:hAnsi="Arial" w:cs="Arial"/>
        </w:rPr>
        <w:t xml:space="preserve">    </w:t>
      </w:r>
      <w:proofErr w:type="spellStart"/>
      <w:r w:rsidRPr="00664DF5">
        <w:rPr>
          <w:rFonts w:ascii="Arial" w:eastAsiaTheme="minorHAnsi" w:hAnsi="Arial" w:cs="Arial"/>
          <w:i/>
        </w:rPr>
        <w:t>Kerethites</w:t>
      </w:r>
      <w:proofErr w:type="spellEnd"/>
      <w:r w:rsidRPr="00664DF5">
        <w:rPr>
          <w:rFonts w:ascii="Arial" w:eastAsiaTheme="minorHAnsi" w:hAnsi="Arial" w:cs="Arial"/>
          <w:i/>
        </w:rPr>
        <w:t xml:space="preserve"> and </w:t>
      </w:r>
      <w:proofErr w:type="spellStart"/>
      <w:r w:rsidRPr="00664DF5">
        <w:rPr>
          <w:rFonts w:ascii="Arial" w:eastAsiaTheme="minorHAnsi" w:hAnsi="Arial" w:cs="Arial"/>
          <w:i/>
        </w:rPr>
        <w:t>Pelethites</w:t>
      </w:r>
      <w:proofErr w:type="spellEnd"/>
      <w:r w:rsidRPr="00664DF5">
        <w:rPr>
          <w:rFonts w:ascii="Arial" w:eastAsiaTheme="minorHAnsi" w:hAnsi="Arial" w:cs="Arial"/>
          <w:i/>
        </w:rPr>
        <w:t>.</w:t>
      </w:r>
      <w:proofErr w:type="gramEnd"/>
      <w:r w:rsidRPr="00664DF5">
        <w:rPr>
          <w:rFonts w:ascii="Arial" w:eastAsiaTheme="minorHAnsi" w:hAnsi="Arial" w:cs="Arial"/>
        </w:rPr>
        <w:t xml:space="preserve"> See note on 8:18. </w:t>
      </w:r>
      <w:r>
        <w:rPr>
          <w:rFonts w:ascii="Arial" w:eastAsiaTheme="minorHAnsi" w:hAnsi="Arial" w:cs="Arial"/>
          <w:bCs/>
          <w:szCs w:val="28"/>
        </w:rPr>
        <w:t>(CSB)</w:t>
      </w:r>
    </w:p>
    <w:p w:rsidR="00664DF5" w:rsidRDefault="00664DF5" w:rsidP="00664DF5">
      <w:pPr>
        <w:autoSpaceDE w:val="0"/>
        <w:autoSpaceDN w:val="0"/>
        <w:adjustRightInd w:val="0"/>
        <w:rPr>
          <w:rFonts w:ascii="Arial" w:eastAsiaTheme="minorHAnsi" w:hAnsi="Arial" w:cs="Arial"/>
          <w:bCs/>
          <w:szCs w:val="28"/>
        </w:rPr>
      </w:pPr>
    </w:p>
    <w:p w:rsidR="00664DF5" w:rsidRPr="00664DF5" w:rsidRDefault="00664DF5" w:rsidP="00664DF5">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Pr="00664DF5">
        <w:rPr>
          <w:rFonts w:ascii="Arial" w:eastAsiaTheme="minorHAnsi" w:hAnsi="Arial" w:cs="Arial"/>
          <w:i/>
        </w:rPr>
        <w:t>six</w:t>
      </w:r>
      <w:proofErr w:type="gramEnd"/>
      <w:r w:rsidRPr="00664DF5">
        <w:rPr>
          <w:rFonts w:ascii="Arial" w:eastAsiaTheme="minorHAnsi" w:hAnsi="Arial" w:cs="Arial"/>
          <w:i/>
        </w:rPr>
        <w:t xml:space="preserve"> hundred </w:t>
      </w:r>
      <w:proofErr w:type="spellStart"/>
      <w:r w:rsidRPr="00664DF5">
        <w:rPr>
          <w:rFonts w:ascii="Arial" w:eastAsiaTheme="minorHAnsi" w:hAnsi="Arial" w:cs="Arial"/>
          <w:i/>
        </w:rPr>
        <w:t>Gittites</w:t>
      </w:r>
      <w:proofErr w:type="spellEnd"/>
      <w:r w:rsidRPr="00664DF5">
        <w:rPr>
          <w:rFonts w:ascii="Arial" w:eastAsiaTheme="minorHAnsi" w:hAnsi="Arial" w:cs="Arial"/>
          <w:i/>
        </w:rPr>
        <w:t>.</w:t>
      </w:r>
      <w:r w:rsidRPr="00664DF5">
        <w:rPr>
          <w:rFonts w:ascii="Arial" w:eastAsiaTheme="minorHAnsi" w:hAnsi="Arial" w:cs="Arial"/>
        </w:rPr>
        <w:t xml:space="preserve"> Philistine soldiers from Gath under the command of </w:t>
      </w:r>
      <w:proofErr w:type="spellStart"/>
      <w:r w:rsidRPr="00664DF5">
        <w:rPr>
          <w:rFonts w:ascii="Arial" w:eastAsiaTheme="minorHAnsi" w:hAnsi="Arial" w:cs="Arial"/>
        </w:rPr>
        <w:t>Ittai</w:t>
      </w:r>
      <w:proofErr w:type="spellEnd"/>
      <w:r w:rsidRPr="00664DF5">
        <w:rPr>
          <w:rFonts w:ascii="Arial" w:eastAsiaTheme="minorHAnsi" w:hAnsi="Arial" w:cs="Arial"/>
        </w:rPr>
        <w:t xml:space="preserve"> who for some unknown reason had joined David’s personal military force (see 18:2).</w:t>
      </w:r>
      <w:r w:rsidRPr="00664DF5">
        <w:rPr>
          <w:rFonts w:ascii="Arial" w:eastAsiaTheme="minorHAnsi" w:hAnsi="Arial" w:cs="Arial"/>
          <w:bCs/>
          <w:szCs w:val="28"/>
        </w:rPr>
        <w:t xml:space="preserve"> </w:t>
      </w:r>
      <w:r>
        <w:rPr>
          <w:rFonts w:ascii="Arial" w:eastAsiaTheme="minorHAnsi" w:hAnsi="Arial" w:cs="Arial"/>
          <w:bCs/>
          <w:szCs w:val="28"/>
        </w:rPr>
        <w:t>(CSB)</w:t>
      </w:r>
    </w:p>
    <w:p w:rsidR="00664DF5" w:rsidRDefault="00664DF5" w:rsidP="00664DF5">
      <w:pPr>
        <w:autoSpaceDE w:val="0"/>
        <w:autoSpaceDN w:val="0"/>
        <w:adjustRightInd w:val="0"/>
        <w:rPr>
          <w:rFonts w:ascii="Arial" w:eastAsiaTheme="minorHAnsi" w:hAnsi="Arial" w:cs="Arial"/>
          <w:b/>
        </w:rPr>
      </w:pPr>
    </w:p>
    <w:p w:rsidR="00664DF5" w:rsidRPr="00664DF5" w:rsidRDefault="00664DF5" w:rsidP="00664DF5">
      <w:pPr>
        <w:autoSpaceDE w:val="0"/>
        <w:autoSpaceDN w:val="0"/>
        <w:adjustRightInd w:val="0"/>
        <w:rPr>
          <w:rFonts w:ascii="Arial" w:eastAsiaTheme="minorHAnsi" w:hAnsi="Arial" w:cs="Arial"/>
        </w:rPr>
      </w:pPr>
      <w:r w:rsidRPr="00664DF5">
        <w:rPr>
          <w:rFonts w:ascii="Arial" w:eastAsiaTheme="minorHAnsi" w:hAnsi="Arial" w:cs="Arial"/>
          <w:b/>
        </w:rPr>
        <w:t>15:19</w:t>
      </w:r>
      <w:r w:rsidRPr="00664DF5">
        <w:rPr>
          <w:rFonts w:ascii="Arial" w:eastAsiaTheme="minorHAnsi" w:hAnsi="Arial" w:cs="Arial"/>
        </w:rPr>
        <w:t xml:space="preserve">    </w:t>
      </w:r>
      <w:r w:rsidRPr="00664DF5">
        <w:rPr>
          <w:rFonts w:ascii="Arial" w:eastAsiaTheme="minorHAnsi" w:hAnsi="Arial" w:cs="Arial"/>
          <w:i/>
        </w:rPr>
        <w:t>Go back and stay with King Absalom.</w:t>
      </w:r>
      <w:r w:rsidRPr="00664DF5">
        <w:rPr>
          <w:rFonts w:ascii="Arial" w:eastAsiaTheme="minorHAnsi" w:hAnsi="Arial" w:cs="Arial"/>
        </w:rPr>
        <w:t xml:space="preserve"> David releases the Philistine contingent from further obligations to him.</w:t>
      </w:r>
      <w:r w:rsidRPr="00664DF5">
        <w:rPr>
          <w:rFonts w:ascii="Arial" w:eastAsiaTheme="minorHAnsi" w:hAnsi="Arial" w:cs="Arial"/>
          <w:bCs/>
          <w:szCs w:val="28"/>
        </w:rPr>
        <w:t xml:space="preserve"> </w:t>
      </w:r>
      <w:r>
        <w:rPr>
          <w:rFonts w:ascii="Arial" w:eastAsiaTheme="minorHAnsi" w:hAnsi="Arial" w:cs="Arial"/>
          <w:bCs/>
          <w:szCs w:val="28"/>
        </w:rPr>
        <w:t>(CSB)</w:t>
      </w:r>
    </w:p>
    <w:p w:rsidR="00664DF5" w:rsidRDefault="00664DF5" w:rsidP="00664DF5">
      <w:pPr>
        <w:autoSpaceDE w:val="0"/>
        <w:autoSpaceDN w:val="0"/>
        <w:adjustRightInd w:val="0"/>
        <w:rPr>
          <w:rFonts w:ascii="Arial" w:eastAsiaTheme="minorHAnsi" w:hAnsi="Arial" w:cs="Arial"/>
          <w:b/>
        </w:rPr>
      </w:pPr>
    </w:p>
    <w:p w:rsidR="00664DF5" w:rsidRPr="00664DF5" w:rsidRDefault="00664DF5" w:rsidP="00664DF5">
      <w:pPr>
        <w:autoSpaceDE w:val="0"/>
        <w:autoSpaceDN w:val="0"/>
        <w:adjustRightInd w:val="0"/>
        <w:rPr>
          <w:rFonts w:ascii="Arial" w:eastAsiaTheme="minorHAnsi" w:hAnsi="Arial" w:cs="Arial"/>
        </w:rPr>
      </w:pPr>
      <w:r w:rsidRPr="00664DF5">
        <w:rPr>
          <w:rFonts w:ascii="Arial" w:eastAsiaTheme="minorHAnsi" w:hAnsi="Arial" w:cs="Arial"/>
          <w:b/>
        </w:rPr>
        <w:t>15:21</w:t>
      </w:r>
      <w:r w:rsidRPr="00664DF5">
        <w:rPr>
          <w:rFonts w:ascii="Arial" w:eastAsiaTheme="minorHAnsi" w:hAnsi="Arial" w:cs="Arial"/>
        </w:rPr>
        <w:t xml:space="preserve">    </w:t>
      </w:r>
      <w:proofErr w:type="gramStart"/>
      <w:r w:rsidRPr="00664DF5">
        <w:rPr>
          <w:rFonts w:ascii="Arial" w:eastAsiaTheme="minorHAnsi" w:hAnsi="Arial" w:cs="Arial"/>
          <w:i/>
        </w:rPr>
        <w:t>As</w:t>
      </w:r>
      <w:proofErr w:type="gramEnd"/>
      <w:r w:rsidRPr="00664DF5">
        <w:rPr>
          <w:rFonts w:ascii="Arial" w:eastAsiaTheme="minorHAnsi" w:hAnsi="Arial" w:cs="Arial"/>
          <w:i/>
        </w:rPr>
        <w:t xml:space="preserve"> surely as the </w:t>
      </w:r>
      <w:r w:rsidRPr="00664DF5">
        <w:rPr>
          <w:rFonts w:ascii="Arial" w:eastAsiaTheme="minorHAnsi" w:hAnsi="Arial" w:cs="Arial"/>
          <w:i/>
          <w:smallCaps/>
        </w:rPr>
        <w:t>Lord</w:t>
      </w:r>
      <w:r w:rsidRPr="00664DF5">
        <w:rPr>
          <w:rFonts w:ascii="Arial" w:eastAsiaTheme="minorHAnsi" w:hAnsi="Arial" w:cs="Arial"/>
          <w:i/>
        </w:rPr>
        <w:t xml:space="preserve"> lives.</w:t>
      </w:r>
      <w:r w:rsidRPr="00664DF5">
        <w:rPr>
          <w:rFonts w:ascii="Arial" w:eastAsiaTheme="minorHAnsi" w:hAnsi="Arial" w:cs="Arial"/>
        </w:rPr>
        <w:t xml:space="preserve"> An oath of loyalty and devotion taken in the name of Israel’s God (see note on 1Sa 14:39). For a similar oath see Ru 1:16–17.</w:t>
      </w:r>
      <w:r w:rsidRPr="00664DF5">
        <w:rPr>
          <w:rFonts w:ascii="Arial" w:eastAsiaTheme="minorHAnsi" w:hAnsi="Arial" w:cs="Arial"/>
          <w:bCs/>
          <w:szCs w:val="28"/>
        </w:rPr>
        <w:t xml:space="preserve"> </w:t>
      </w:r>
      <w:r>
        <w:rPr>
          <w:rFonts w:ascii="Arial" w:eastAsiaTheme="minorHAnsi" w:hAnsi="Arial" w:cs="Arial"/>
          <w:bCs/>
          <w:szCs w:val="28"/>
        </w:rPr>
        <w:t>(CSB)</w:t>
      </w:r>
    </w:p>
    <w:p w:rsidR="00664DF5" w:rsidRDefault="00664DF5" w:rsidP="00664DF5">
      <w:pPr>
        <w:autoSpaceDE w:val="0"/>
        <w:autoSpaceDN w:val="0"/>
        <w:adjustRightInd w:val="0"/>
        <w:rPr>
          <w:rFonts w:ascii="Arial" w:eastAsiaTheme="minorHAnsi" w:hAnsi="Arial" w:cs="Arial"/>
          <w:b/>
        </w:rPr>
      </w:pPr>
    </w:p>
    <w:p w:rsidR="00664DF5" w:rsidRDefault="00664DF5" w:rsidP="00664DF5">
      <w:pPr>
        <w:autoSpaceDE w:val="0"/>
        <w:autoSpaceDN w:val="0"/>
        <w:adjustRightInd w:val="0"/>
        <w:rPr>
          <w:rFonts w:ascii="Arial" w:eastAsiaTheme="minorHAnsi" w:hAnsi="Arial" w:cs="Arial"/>
          <w:bCs/>
          <w:szCs w:val="28"/>
        </w:rPr>
      </w:pPr>
      <w:proofErr w:type="gramStart"/>
      <w:r w:rsidRPr="00664DF5">
        <w:rPr>
          <w:rFonts w:ascii="Arial" w:eastAsiaTheme="minorHAnsi" w:hAnsi="Arial" w:cs="Arial"/>
          <w:b/>
        </w:rPr>
        <w:t>15:24</w:t>
      </w:r>
      <w:r w:rsidRPr="00664DF5">
        <w:rPr>
          <w:rFonts w:ascii="Arial" w:eastAsiaTheme="minorHAnsi" w:hAnsi="Arial" w:cs="Arial"/>
        </w:rPr>
        <w:t xml:space="preserve">    </w:t>
      </w:r>
      <w:proofErr w:type="spellStart"/>
      <w:r w:rsidRPr="00664DF5">
        <w:rPr>
          <w:rFonts w:ascii="Arial" w:eastAsiaTheme="minorHAnsi" w:hAnsi="Arial" w:cs="Arial"/>
          <w:i/>
        </w:rPr>
        <w:t>Zadok</w:t>
      </w:r>
      <w:proofErr w:type="spellEnd"/>
      <w:r w:rsidRPr="00664DF5">
        <w:rPr>
          <w:rFonts w:ascii="Arial" w:eastAsiaTheme="minorHAnsi" w:hAnsi="Arial" w:cs="Arial"/>
          <w:i/>
        </w:rPr>
        <w:t>.</w:t>
      </w:r>
      <w:proofErr w:type="gramEnd"/>
      <w:r w:rsidRPr="00664DF5">
        <w:rPr>
          <w:rFonts w:ascii="Arial" w:eastAsiaTheme="minorHAnsi" w:hAnsi="Arial" w:cs="Arial"/>
        </w:rPr>
        <w:t xml:space="preserve"> See note on 8:17. </w:t>
      </w:r>
      <w:r>
        <w:rPr>
          <w:rFonts w:ascii="Arial" w:eastAsiaTheme="minorHAnsi" w:hAnsi="Arial" w:cs="Arial"/>
          <w:bCs/>
          <w:szCs w:val="28"/>
        </w:rPr>
        <w:t>(CSB)</w:t>
      </w:r>
    </w:p>
    <w:p w:rsidR="00664DF5" w:rsidRDefault="00664DF5" w:rsidP="00664DF5">
      <w:pPr>
        <w:autoSpaceDE w:val="0"/>
        <w:autoSpaceDN w:val="0"/>
        <w:adjustRightInd w:val="0"/>
        <w:rPr>
          <w:rFonts w:ascii="Arial" w:eastAsiaTheme="minorHAnsi" w:hAnsi="Arial" w:cs="Arial"/>
          <w:bCs/>
          <w:szCs w:val="28"/>
        </w:rPr>
      </w:pPr>
    </w:p>
    <w:p w:rsidR="00664DF5" w:rsidRPr="00664DF5" w:rsidRDefault="00664DF5" w:rsidP="00664DF5">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spellStart"/>
      <w:proofErr w:type="gramStart"/>
      <w:r w:rsidRPr="00664DF5">
        <w:rPr>
          <w:rFonts w:ascii="Arial" w:eastAsiaTheme="minorHAnsi" w:hAnsi="Arial" w:cs="Arial"/>
          <w:i/>
        </w:rPr>
        <w:t>Abiathar</w:t>
      </w:r>
      <w:proofErr w:type="spellEnd"/>
      <w:r w:rsidRPr="00664DF5">
        <w:rPr>
          <w:rFonts w:ascii="Arial" w:eastAsiaTheme="minorHAnsi" w:hAnsi="Arial" w:cs="Arial"/>
          <w:i/>
        </w:rPr>
        <w:t>.</w:t>
      </w:r>
      <w:proofErr w:type="gramEnd"/>
      <w:r w:rsidRPr="00664DF5">
        <w:rPr>
          <w:rFonts w:ascii="Arial" w:eastAsiaTheme="minorHAnsi" w:hAnsi="Arial" w:cs="Arial"/>
        </w:rPr>
        <w:t xml:space="preserve"> See note on 8:17; see also 1Sa 22:20–23.</w:t>
      </w:r>
      <w:r w:rsidRPr="00664DF5">
        <w:rPr>
          <w:rFonts w:ascii="Arial" w:eastAsiaTheme="minorHAnsi" w:hAnsi="Arial" w:cs="Arial"/>
          <w:bCs/>
          <w:szCs w:val="28"/>
        </w:rPr>
        <w:t xml:space="preserve"> </w:t>
      </w:r>
      <w:r>
        <w:rPr>
          <w:rFonts w:ascii="Arial" w:eastAsiaTheme="minorHAnsi" w:hAnsi="Arial" w:cs="Arial"/>
          <w:bCs/>
          <w:szCs w:val="28"/>
        </w:rPr>
        <w:t>(CSB)</w:t>
      </w:r>
    </w:p>
    <w:p w:rsidR="00664DF5" w:rsidRDefault="00664DF5" w:rsidP="00664DF5">
      <w:pPr>
        <w:autoSpaceDE w:val="0"/>
        <w:autoSpaceDN w:val="0"/>
        <w:adjustRightInd w:val="0"/>
        <w:rPr>
          <w:rFonts w:ascii="Arial" w:eastAsiaTheme="minorHAnsi" w:hAnsi="Arial" w:cs="Arial"/>
          <w:b/>
        </w:rPr>
      </w:pPr>
    </w:p>
    <w:p w:rsidR="00664DF5" w:rsidRPr="00664DF5" w:rsidRDefault="00664DF5" w:rsidP="00664DF5">
      <w:pPr>
        <w:autoSpaceDE w:val="0"/>
        <w:autoSpaceDN w:val="0"/>
        <w:adjustRightInd w:val="0"/>
        <w:rPr>
          <w:rFonts w:ascii="Arial" w:eastAsiaTheme="minorHAnsi" w:hAnsi="Arial" w:cs="Arial"/>
        </w:rPr>
      </w:pPr>
      <w:r w:rsidRPr="00664DF5">
        <w:rPr>
          <w:rFonts w:ascii="Arial" w:eastAsiaTheme="minorHAnsi" w:hAnsi="Arial" w:cs="Arial"/>
          <w:b/>
        </w:rPr>
        <w:lastRenderedPageBreak/>
        <w:t>15:25</w:t>
      </w:r>
      <w:r w:rsidRPr="00664DF5">
        <w:rPr>
          <w:rFonts w:ascii="Arial" w:eastAsiaTheme="minorHAnsi" w:hAnsi="Arial" w:cs="Arial"/>
        </w:rPr>
        <w:t xml:space="preserve">    </w:t>
      </w:r>
      <w:proofErr w:type="gramStart"/>
      <w:r w:rsidRPr="00664DF5">
        <w:rPr>
          <w:rFonts w:ascii="Arial" w:eastAsiaTheme="minorHAnsi" w:hAnsi="Arial" w:cs="Arial"/>
          <w:i/>
        </w:rPr>
        <w:t>Take</w:t>
      </w:r>
      <w:proofErr w:type="gramEnd"/>
      <w:r w:rsidRPr="00664DF5">
        <w:rPr>
          <w:rFonts w:ascii="Arial" w:eastAsiaTheme="minorHAnsi" w:hAnsi="Arial" w:cs="Arial"/>
          <w:i/>
        </w:rPr>
        <w:t xml:space="preserve"> the ark of God back into the city.</w:t>
      </w:r>
      <w:r w:rsidRPr="00664DF5">
        <w:rPr>
          <w:rFonts w:ascii="Arial" w:eastAsiaTheme="minorHAnsi" w:hAnsi="Arial" w:cs="Arial"/>
        </w:rPr>
        <w:t xml:space="preserve"> David reveals a true understanding of the connection between the ark and God’s presence with his people. He knows that possession of the ark does not guarantee God’s blessing (see notes on 1Sa 4:3, 21). He also recognizes that the ark belongs in the capital city as a symbol of the Lord’s rule over the nation (see note on 6:2), no matter who the king might be.</w:t>
      </w:r>
      <w:r w:rsidRPr="00664DF5">
        <w:rPr>
          <w:rFonts w:ascii="Arial" w:eastAsiaTheme="minorHAnsi" w:hAnsi="Arial" w:cs="Arial"/>
          <w:bCs/>
          <w:szCs w:val="28"/>
        </w:rPr>
        <w:t xml:space="preserve"> </w:t>
      </w:r>
      <w:r>
        <w:rPr>
          <w:rFonts w:ascii="Arial" w:eastAsiaTheme="minorHAnsi" w:hAnsi="Arial" w:cs="Arial"/>
          <w:bCs/>
          <w:szCs w:val="28"/>
        </w:rPr>
        <w:t>(CSB)</w:t>
      </w:r>
    </w:p>
    <w:p w:rsidR="00664DF5" w:rsidRDefault="00664DF5" w:rsidP="00664DF5">
      <w:pPr>
        <w:autoSpaceDE w:val="0"/>
        <w:autoSpaceDN w:val="0"/>
        <w:adjustRightInd w:val="0"/>
        <w:rPr>
          <w:rFonts w:ascii="Arial" w:eastAsiaTheme="minorHAnsi" w:hAnsi="Arial" w:cs="Arial"/>
          <w:b/>
        </w:rPr>
      </w:pPr>
    </w:p>
    <w:p w:rsidR="00664DF5" w:rsidRPr="00664DF5" w:rsidRDefault="00664DF5" w:rsidP="00664DF5">
      <w:pPr>
        <w:autoSpaceDE w:val="0"/>
        <w:autoSpaceDN w:val="0"/>
        <w:adjustRightInd w:val="0"/>
        <w:rPr>
          <w:rFonts w:ascii="Arial" w:eastAsiaTheme="minorHAnsi" w:hAnsi="Arial" w:cs="Arial"/>
        </w:rPr>
      </w:pPr>
      <w:r w:rsidRPr="00664DF5">
        <w:rPr>
          <w:rFonts w:ascii="Arial" w:eastAsiaTheme="minorHAnsi" w:hAnsi="Arial" w:cs="Arial"/>
          <w:b/>
        </w:rPr>
        <w:t>15:26</w:t>
      </w:r>
      <w:r w:rsidRPr="00664DF5">
        <w:rPr>
          <w:rFonts w:ascii="Arial" w:eastAsiaTheme="minorHAnsi" w:hAnsi="Arial" w:cs="Arial"/>
        </w:rPr>
        <w:t xml:space="preserve">    </w:t>
      </w:r>
      <w:r w:rsidRPr="00664DF5">
        <w:rPr>
          <w:rFonts w:ascii="Arial" w:eastAsiaTheme="minorHAnsi" w:hAnsi="Arial" w:cs="Arial"/>
          <w:i/>
        </w:rPr>
        <w:t>let him do to me whatever seems good to him.</w:t>
      </w:r>
      <w:r w:rsidRPr="00664DF5">
        <w:rPr>
          <w:rFonts w:ascii="Arial" w:eastAsiaTheme="minorHAnsi" w:hAnsi="Arial" w:cs="Arial"/>
        </w:rPr>
        <w:t xml:space="preserve"> David confesses that he has no exclusive claim to the throne and that Israel’s divine King is free to confer the kingship on whomever he chooses.</w:t>
      </w:r>
      <w:r w:rsidRPr="00664DF5">
        <w:rPr>
          <w:rFonts w:ascii="Arial" w:eastAsiaTheme="minorHAnsi" w:hAnsi="Arial" w:cs="Arial"/>
          <w:bCs/>
          <w:szCs w:val="28"/>
        </w:rPr>
        <w:t xml:space="preserve"> </w:t>
      </w:r>
      <w:r>
        <w:rPr>
          <w:rFonts w:ascii="Arial" w:eastAsiaTheme="minorHAnsi" w:hAnsi="Arial" w:cs="Arial"/>
          <w:bCs/>
          <w:szCs w:val="28"/>
        </w:rPr>
        <w:t>(CSB)</w:t>
      </w:r>
    </w:p>
    <w:p w:rsidR="00664DF5" w:rsidRDefault="00664DF5" w:rsidP="00664DF5">
      <w:pPr>
        <w:autoSpaceDE w:val="0"/>
        <w:autoSpaceDN w:val="0"/>
        <w:adjustRightInd w:val="0"/>
        <w:rPr>
          <w:rFonts w:ascii="Arial" w:eastAsiaTheme="minorHAnsi" w:hAnsi="Arial" w:cs="Arial"/>
          <w:b/>
        </w:rPr>
      </w:pPr>
    </w:p>
    <w:p w:rsidR="00664DF5" w:rsidRPr="00664DF5" w:rsidRDefault="00664DF5" w:rsidP="00664DF5">
      <w:pPr>
        <w:autoSpaceDE w:val="0"/>
        <w:autoSpaceDN w:val="0"/>
        <w:adjustRightInd w:val="0"/>
        <w:rPr>
          <w:rFonts w:ascii="Arial" w:eastAsiaTheme="minorHAnsi" w:hAnsi="Arial" w:cs="Arial"/>
        </w:rPr>
      </w:pPr>
      <w:r w:rsidRPr="00664DF5">
        <w:rPr>
          <w:rFonts w:ascii="Arial" w:eastAsiaTheme="minorHAnsi" w:hAnsi="Arial" w:cs="Arial"/>
          <w:b/>
        </w:rPr>
        <w:t>15:27</w:t>
      </w:r>
      <w:r w:rsidRPr="00664DF5">
        <w:rPr>
          <w:rFonts w:ascii="Arial" w:eastAsiaTheme="minorHAnsi" w:hAnsi="Arial" w:cs="Arial"/>
        </w:rPr>
        <w:t xml:space="preserve">    </w:t>
      </w:r>
      <w:proofErr w:type="gramStart"/>
      <w:r w:rsidRPr="00664DF5">
        <w:rPr>
          <w:rFonts w:ascii="Arial" w:eastAsiaTheme="minorHAnsi" w:hAnsi="Arial" w:cs="Arial"/>
          <w:i/>
        </w:rPr>
        <w:t>Aren’t</w:t>
      </w:r>
      <w:proofErr w:type="gramEnd"/>
      <w:r w:rsidRPr="00664DF5">
        <w:rPr>
          <w:rFonts w:ascii="Arial" w:eastAsiaTheme="minorHAnsi" w:hAnsi="Arial" w:cs="Arial"/>
          <w:i/>
        </w:rPr>
        <w:t xml:space="preserve"> you a seer?</w:t>
      </w:r>
      <w:r w:rsidRPr="00664DF5">
        <w:rPr>
          <w:rFonts w:ascii="Arial" w:eastAsiaTheme="minorHAnsi" w:hAnsi="Arial" w:cs="Arial"/>
        </w:rPr>
        <w:t xml:space="preserve"> Perhaps an allusion to the high priest’s custody of the </w:t>
      </w:r>
      <w:proofErr w:type="spellStart"/>
      <w:r w:rsidRPr="00664DF5">
        <w:rPr>
          <w:rFonts w:ascii="Arial" w:eastAsiaTheme="minorHAnsi" w:hAnsi="Arial" w:cs="Arial"/>
        </w:rPr>
        <w:t>Urim</w:t>
      </w:r>
      <w:proofErr w:type="spellEnd"/>
      <w:r w:rsidRPr="00664DF5">
        <w:rPr>
          <w:rFonts w:ascii="Arial" w:eastAsiaTheme="minorHAnsi" w:hAnsi="Arial" w:cs="Arial"/>
        </w:rPr>
        <w:t xml:space="preserve"> and </w:t>
      </w:r>
      <w:proofErr w:type="spellStart"/>
      <w:r w:rsidRPr="00664DF5">
        <w:rPr>
          <w:rFonts w:ascii="Arial" w:eastAsiaTheme="minorHAnsi" w:hAnsi="Arial" w:cs="Arial"/>
        </w:rPr>
        <w:t>Thummim</w:t>
      </w:r>
      <w:proofErr w:type="spellEnd"/>
      <w:r w:rsidRPr="00664DF5">
        <w:rPr>
          <w:rFonts w:ascii="Arial" w:eastAsiaTheme="minorHAnsi" w:hAnsi="Arial" w:cs="Arial"/>
        </w:rPr>
        <w:t xml:space="preserve"> as a means of divine revelation (see notes on Ex 28:30; 1Sa 2:28). See also note on 1Sa 9:9.</w:t>
      </w:r>
      <w:r w:rsidRPr="00664DF5">
        <w:rPr>
          <w:rFonts w:ascii="Arial" w:eastAsiaTheme="minorHAnsi" w:hAnsi="Arial" w:cs="Arial"/>
          <w:bCs/>
          <w:szCs w:val="28"/>
        </w:rPr>
        <w:t xml:space="preserve"> </w:t>
      </w:r>
      <w:r>
        <w:rPr>
          <w:rFonts w:ascii="Arial" w:eastAsiaTheme="minorHAnsi" w:hAnsi="Arial" w:cs="Arial"/>
          <w:bCs/>
          <w:szCs w:val="28"/>
        </w:rPr>
        <w:t>(CSB)</w:t>
      </w:r>
    </w:p>
    <w:p w:rsidR="00664DF5" w:rsidRDefault="00664DF5" w:rsidP="00664DF5">
      <w:pPr>
        <w:autoSpaceDE w:val="0"/>
        <w:autoSpaceDN w:val="0"/>
        <w:adjustRightInd w:val="0"/>
        <w:rPr>
          <w:rFonts w:ascii="Arial" w:eastAsiaTheme="minorHAnsi" w:hAnsi="Arial" w:cs="Arial"/>
          <w:b/>
        </w:rPr>
      </w:pPr>
    </w:p>
    <w:p w:rsidR="00664DF5" w:rsidRPr="00664DF5" w:rsidRDefault="00664DF5" w:rsidP="00664DF5">
      <w:pPr>
        <w:autoSpaceDE w:val="0"/>
        <w:autoSpaceDN w:val="0"/>
        <w:adjustRightInd w:val="0"/>
        <w:rPr>
          <w:rFonts w:ascii="Arial" w:eastAsiaTheme="minorHAnsi" w:hAnsi="Arial" w:cs="Arial"/>
        </w:rPr>
      </w:pPr>
      <w:r w:rsidRPr="00664DF5">
        <w:rPr>
          <w:rFonts w:ascii="Arial" w:eastAsiaTheme="minorHAnsi" w:hAnsi="Arial" w:cs="Arial"/>
          <w:b/>
        </w:rPr>
        <w:t>15:28</w:t>
      </w:r>
      <w:r w:rsidRPr="00664DF5">
        <w:rPr>
          <w:rFonts w:ascii="Arial" w:eastAsiaTheme="minorHAnsi" w:hAnsi="Arial" w:cs="Arial"/>
        </w:rPr>
        <w:t xml:space="preserve">    </w:t>
      </w:r>
      <w:r w:rsidRPr="00664DF5">
        <w:rPr>
          <w:rFonts w:ascii="Arial" w:eastAsiaTheme="minorHAnsi" w:hAnsi="Arial" w:cs="Arial"/>
          <w:i/>
        </w:rPr>
        <w:t>fords in the desert.</w:t>
      </w:r>
      <w:r w:rsidRPr="00664DF5">
        <w:rPr>
          <w:rFonts w:ascii="Arial" w:eastAsiaTheme="minorHAnsi" w:hAnsi="Arial" w:cs="Arial"/>
        </w:rPr>
        <w:t xml:space="preserve"> </w:t>
      </w:r>
      <w:proofErr w:type="gramStart"/>
      <w:r w:rsidRPr="00664DF5">
        <w:rPr>
          <w:rFonts w:ascii="Arial" w:eastAsiaTheme="minorHAnsi" w:hAnsi="Arial" w:cs="Arial"/>
        </w:rPr>
        <w:t>Fords across the Jordan in the vicinity of Gilgal.</w:t>
      </w:r>
      <w:proofErr w:type="gramEnd"/>
      <w:r w:rsidRPr="00664DF5">
        <w:rPr>
          <w:rFonts w:ascii="Arial" w:eastAsiaTheme="minorHAnsi" w:hAnsi="Arial" w:cs="Arial"/>
          <w:bCs/>
          <w:szCs w:val="28"/>
        </w:rPr>
        <w:t xml:space="preserve"> </w:t>
      </w:r>
      <w:r>
        <w:rPr>
          <w:rFonts w:ascii="Arial" w:eastAsiaTheme="minorHAnsi" w:hAnsi="Arial" w:cs="Arial"/>
          <w:bCs/>
          <w:szCs w:val="28"/>
        </w:rPr>
        <w:t>(CSB)</w:t>
      </w:r>
    </w:p>
    <w:p w:rsidR="00664DF5" w:rsidRDefault="00664DF5" w:rsidP="00664DF5">
      <w:pPr>
        <w:autoSpaceDE w:val="0"/>
        <w:autoSpaceDN w:val="0"/>
        <w:adjustRightInd w:val="0"/>
        <w:rPr>
          <w:rFonts w:ascii="Arial" w:eastAsiaTheme="minorHAnsi" w:hAnsi="Arial" w:cs="Arial"/>
          <w:b/>
        </w:rPr>
      </w:pPr>
    </w:p>
    <w:p w:rsidR="00664DF5" w:rsidRPr="00664DF5" w:rsidRDefault="00664DF5" w:rsidP="00664DF5">
      <w:pPr>
        <w:autoSpaceDE w:val="0"/>
        <w:autoSpaceDN w:val="0"/>
        <w:adjustRightInd w:val="0"/>
        <w:rPr>
          <w:rFonts w:ascii="Arial" w:eastAsiaTheme="minorHAnsi" w:hAnsi="Arial" w:cs="Arial"/>
        </w:rPr>
      </w:pPr>
      <w:r w:rsidRPr="00664DF5">
        <w:rPr>
          <w:rFonts w:ascii="Arial" w:eastAsiaTheme="minorHAnsi" w:hAnsi="Arial" w:cs="Arial"/>
          <w:b/>
        </w:rPr>
        <w:t>15:30</w:t>
      </w:r>
      <w:r w:rsidRPr="00664DF5">
        <w:rPr>
          <w:rFonts w:ascii="Arial" w:eastAsiaTheme="minorHAnsi" w:hAnsi="Arial" w:cs="Arial"/>
        </w:rPr>
        <w:t xml:space="preserve">    </w:t>
      </w:r>
      <w:r w:rsidRPr="00664DF5">
        <w:rPr>
          <w:rFonts w:ascii="Arial" w:eastAsiaTheme="minorHAnsi" w:hAnsi="Arial" w:cs="Arial"/>
          <w:i/>
        </w:rPr>
        <w:t>his head was covered.</w:t>
      </w:r>
      <w:r w:rsidRPr="00664DF5">
        <w:rPr>
          <w:rFonts w:ascii="Arial" w:eastAsiaTheme="minorHAnsi" w:hAnsi="Arial" w:cs="Arial"/>
        </w:rPr>
        <w:t xml:space="preserve"> A sign of sorrow (see </w:t>
      </w:r>
      <w:proofErr w:type="gramStart"/>
      <w:r w:rsidRPr="00664DF5">
        <w:rPr>
          <w:rFonts w:ascii="Arial" w:eastAsiaTheme="minorHAnsi" w:hAnsi="Arial" w:cs="Arial"/>
        </w:rPr>
        <w:t>Est</w:t>
      </w:r>
      <w:proofErr w:type="gramEnd"/>
      <w:r w:rsidRPr="00664DF5">
        <w:rPr>
          <w:rFonts w:ascii="Arial" w:eastAsiaTheme="minorHAnsi" w:hAnsi="Arial" w:cs="Arial"/>
        </w:rPr>
        <w:t xml:space="preserve"> 6:12; </w:t>
      </w:r>
      <w:proofErr w:type="spellStart"/>
      <w:r w:rsidRPr="00664DF5">
        <w:rPr>
          <w:rFonts w:ascii="Arial" w:eastAsiaTheme="minorHAnsi" w:hAnsi="Arial" w:cs="Arial"/>
        </w:rPr>
        <w:t>Jer</w:t>
      </w:r>
      <w:proofErr w:type="spellEnd"/>
      <w:r w:rsidRPr="00664DF5">
        <w:rPr>
          <w:rFonts w:ascii="Arial" w:eastAsiaTheme="minorHAnsi" w:hAnsi="Arial" w:cs="Arial"/>
        </w:rPr>
        <w:t xml:space="preserve"> 14:3–4). </w:t>
      </w:r>
      <w:proofErr w:type="gramStart"/>
      <w:r w:rsidRPr="00664DF5">
        <w:rPr>
          <w:rFonts w:ascii="Arial" w:eastAsiaTheme="minorHAnsi" w:hAnsi="Arial" w:cs="Arial"/>
          <w:i/>
        </w:rPr>
        <w:t>he</w:t>
      </w:r>
      <w:proofErr w:type="gramEnd"/>
      <w:r w:rsidRPr="00664DF5">
        <w:rPr>
          <w:rFonts w:ascii="Arial" w:eastAsiaTheme="minorHAnsi" w:hAnsi="Arial" w:cs="Arial"/>
          <w:i/>
        </w:rPr>
        <w:t xml:space="preserve"> was barefoot.</w:t>
      </w:r>
      <w:r w:rsidRPr="00664DF5">
        <w:rPr>
          <w:rFonts w:ascii="Arial" w:eastAsiaTheme="minorHAnsi" w:hAnsi="Arial" w:cs="Arial"/>
        </w:rPr>
        <w:t xml:space="preserve"> Another sign of sorrow (see Isa 20:2, 4; </w:t>
      </w:r>
      <w:proofErr w:type="spellStart"/>
      <w:r w:rsidRPr="00664DF5">
        <w:rPr>
          <w:rFonts w:ascii="Arial" w:eastAsiaTheme="minorHAnsi" w:hAnsi="Arial" w:cs="Arial"/>
        </w:rPr>
        <w:t>Eze</w:t>
      </w:r>
      <w:proofErr w:type="spellEnd"/>
      <w:r w:rsidRPr="00664DF5">
        <w:rPr>
          <w:rFonts w:ascii="Arial" w:eastAsiaTheme="minorHAnsi" w:hAnsi="Arial" w:cs="Arial"/>
        </w:rPr>
        <w:t xml:space="preserve"> 24:17; Mic 1:8).</w:t>
      </w:r>
      <w:r w:rsidRPr="00664DF5">
        <w:rPr>
          <w:rFonts w:ascii="Arial" w:eastAsiaTheme="minorHAnsi" w:hAnsi="Arial" w:cs="Arial"/>
          <w:bCs/>
          <w:szCs w:val="28"/>
        </w:rPr>
        <w:t xml:space="preserve"> </w:t>
      </w:r>
      <w:r>
        <w:rPr>
          <w:rFonts w:ascii="Arial" w:eastAsiaTheme="minorHAnsi" w:hAnsi="Arial" w:cs="Arial"/>
          <w:bCs/>
          <w:szCs w:val="28"/>
        </w:rPr>
        <w:t>(CSB)</w:t>
      </w:r>
    </w:p>
    <w:p w:rsidR="00664DF5" w:rsidRDefault="00664DF5" w:rsidP="00664DF5">
      <w:pPr>
        <w:autoSpaceDE w:val="0"/>
        <w:autoSpaceDN w:val="0"/>
        <w:adjustRightInd w:val="0"/>
        <w:rPr>
          <w:rFonts w:ascii="Arial" w:eastAsiaTheme="minorHAnsi" w:hAnsi="Arial" w:cs="Arial"/>
          <w:b/>
        </w:rPr>
      </w:pPr>
    </w:p>
    <w:p w:rsidR="00664DF5" w:rsidRPr="00664DF5" w:rsidRDefault="00664DF5" w:rsidP="00664DF5">
      <w:pPr>
        <w:autoSpaceDE w:val="0"/>
        <w:autoSpaceDN w:val="0"/>
        <w:adjustRightInd w:val="0"/>
        <w:rPr>
          <w:rFonts w:ascii="Arial" w:eastAsiaTheme="minorHAnsi" w:hAnsi="Arial" w:cs="Arial"/>
        </w:rPr>
      </w:pPr>
      <w:proofErr w:type="gramStart"/>
      <w:r w:rsidRPr="00664DF5">
        <w:rPr>
          <w:rFonts w:ascii="Arial" w:eastAsiaTheme="minorHAnsi" w:hAnsi="Arial" w:cs="Arial"/>
          <w:b/>
        </w:rPr>
        <w:t>15:31</w:t>
      </w:r>
      <w:r w:rsidRPr="00664DF5">
        <w:rPr>
          <w:rFonts w:ascii="Arial" w:eastAsiaTheme="minorHAnsi" w:hAnsi="Arial" w:cs="Arial"/>
        </w:rPr>
        <w:t xml:space="preserve">    </w:t>
      </w:r>
      <w:proofErr w:type="spellStart"/>
      <w:r w:rsidRPr="00664DF5">
        <w:rPr>
          <w:rFonts w:ascii="Arial" w:eastAsiaTheme="minorHAnsi" w:hAnsi="Arial" w:cs="Arial"/>
          <w:i/>
        </w:rPr>
        <w:t>Ahithophel</w:t>
      </w:r>
      <w:proofErr w:type="spellEnd"/>
      <w:r w:rsidRPr="00664DF5">
        <w:rPr>
          <w:rFonts w:ascii="Arial" w:eastAsiaTheme="minorHAnsi" w:hAnsi="Arial" w:cs="Arial"/>
          <w:i/>
        </w:rPr>
        <w:t>.</w:t>
      </w:r>
      <w:proofErr w:type="gramEnd"/>
      <w:r w:rsidRPr="00664DF5">
        <w:rPr>
          <w:rFonts w:ascii="Arial" w:eastAsiaTheme="minorHAnsi" w:hAnsi="Arial" w:cs="Arial"/>
        </w:rPr>
        <w:t xml:space="preserve"> See note on v. 12.</w:t>
      </w:r>
      <w:r w:rsidRPr="00664DF5">
        <w:rPr>
          <w:rFonts w:ascii="Arial" w:eastAsiaTheme="minorHAnsi" w:hAnsi="Arial" w:cs="Arial"/>
          <w:bCs/>
          <w:szCs w:val="28"/>
        </w:rPr>
        <w:t xml:space="preserve"> </w:t>
      </w:r>
      <w:r>
        <w:rPr>
          <w:rFonts w:ascii="Arial" w:eastAsiaTheme="minorHAnsi" w:hAnsi="Arial" w:cs="Arial"/>
          <w:bCs/>
          <w:szCs w:val="28"/>
        </w:rPr>
        <w:t>(CSB)</w:t>
      </w:r>
    </w:p>
    <w:p w:rsidR="00664DF5" w:rsidRDefault="00664DF5" w:rsidP="00664DF5">
      <w:pPr>
        <w:autoSpaceDE w:val="0"/>
        <w:autoSpaceDN w:val="0"/>
        <w:adjustRightInd w:val="0"/>
        <w:rPr>
          <w:rFonts w:ascii="Arial" w:eastAsiaTheme="minorHAnsi" w:hAnsi="Arial" w:cs="Arial"/>
          <w:b/>
        </w:rPr>
      </w:pPr>
    </w:p>
    <w:p w:rsidR="00664DF5" w:rsidRPr="00664DF5" w:rsidRDefault="00664DF5" w:rsidP="00664DF5">
      <w:pPr>
        <w:autoSpaceDE w:val="0"/>
        <w:autoSpaceDN w:val="0"/>
        <w:adjustRightInd w:val="0"/>
        <w:rPr>
          <w:rFonts w:ascii="Arial" w:eastAsiaTheme="minorHAnsi" w:hAnsi="Arial" w:cs="Arial"/>
        </w:rPr>
      </w:pPr>
      <w:proofErr w:type="gramStart"/>
      <w:r w:rsidRPr="00664DF5">
        <w:rPr>
          <w:rFonts w:ascii="Arial" w:eastAsiaTheme="minorHAnsi" w:hAnsi="Arial" w:cs="Arial"/>
          <w:b/>
        </w:rPr>
        <w:t>15:32</w:t>
      </w:r>
      <w:r w:rsidRPr="00664DF5">
        <w:rPr>
          <w:rFonts w:ascii="Arial" w:eastAsiaTheme="minorHAnsi" w:hAnsi="Arial" w:cs="Arial"/>
        </w:rPr>
        <w:t xml:space="preserve">    </w:t>
      </w:r>
      <w:proofErr w:type="spellStart"/>
      <w:r w:rsidRPr="00664DF5">
        <w:rPr>
          <w:rFonts w:ascii="Arial" w:eastAsiaTheme="minorHAnsi" w:hAnsi="Arial" w:cs="Arial"/>
          <w:i/>
        </w:rPr>
        <w:t>Hushai</w:t>
      </w:r>
      <w:proofErr w:type="spellEnd"/>
      <w:r w:rsidRPr="00664DF5">
        <w:rPr>
          <w:rFonts w:ascii="Arial" w:eastAsiaTheme="minorHAnsi" w:hAnsi="Arial" w:cs="Arial"/>
          <w:i/>
        </w:rPr>
        <w:t xml:space="preserve"> the </w:t>
      </w:r>
      <w:proofErr w:type="spellStart"/>
      <w:r w:rsidRPr="00664DF5">
        <w:rPr>
          <w:rFonts w:ascii="Arial" w:eastAsiaTheme="minorHAnsi" w:hAnsi="Arial" w:cs="Arial"/>
          <w:i/>
        </w:rPr>
        <w:t>Arkite</w:t>
      </w:r>
      <w:proofErr w:type="spellEnd"/>
      <w:r w:rsidRPr="00664DF5">
        <w:rPr>
          <w:rFonts w:ascii="Arial" w:eastAsiaTheme="minorHAnsi" w:hAnsi="Arial" w:cs="Arial"/>
          <w:i/>
        </w:rPr>
        <w:t>.</w:t>
      </w:r>
      <w:proofErr w:type="gramEnd"/>
      <w:r w:rsidRPr="00664DF5">
        <w:rPr>
          <w:rFonts w:ascii="Arial" w:eastAsiaTheme="minorHAnsi" w:hAnsi="Arial" w:cs="Arial"/>
        </w:rPr>
        <w:t xml:space="preserve"> The </w:t>
      </w:r>
      <w:proofErr w:type="spellStart"/>
      <w:r w:rsidRPr="00664DF5">
        <w:rPr>
          <w:rFonts w:ascii="Arial" w:eastAsiaTheme="minorHAnsi" w:hAnsi="Arial" w:cs="Arial"/>
        </w:rPr>
        <w:t>Arkites</w:t>
      </w:r>
      <w:proofErr w:type="spellEnd"/>
      <w:r w:rsidRPr="00664DF5">
        <w:rPr>
          <w:rFonts w:ascii="Arial" w:eastAsiaTheme="minorHAnsi" w:hAnsi="Arial" w:cs="Arial"/>
        </w:rPr>
        <w:t xml:space="preserve"> were a clan (some think non-Israelite) that inhabited an area southwest of Bethel (Jos 16:2). Since </w:t>
      </w:r>
      <w:proofErr w:type="spellStart"/>
      <w:r w:rsidRPr="00664DF5">
        <w:rPr>
          <w:rFonts w:ascii="Arial" w:eastAsiaTheme="minorHAnsi" w:hAnsi="Arial" w:cs="Arial"/>
        </w:rPr>
        <w:t>Hushai</w:t>
      </w:r>
      <w:proofErr w:type="spellEnd"/>
      <w:r w:rsidRPr="00664DF5">
        <w:rPr>
          <w:rFonts w:ascii="Arial" w:eastAsiaTheme="minorHAnsi" w:hAnsi="Arial" w:cs="Arial"/>
        </w:rPr>
        <w:t xml:space="preserve"> was </w:t>
      </w:r>
      <w:proofErr w:type="gramStart"/>
      <w:r w:rsidRPr="00664DF5">
        <w:rPr>
          <w:rFonts w:ascii="Arial" w:eastAsiaTheme="minorHAnsi" w:hAnsi="Arial" w:cs="Arial"/>
        </w:rPr>
        <w:t>a trusted member of David’s court</w:t>
      </w:r>
      <w:proofErr w:type="gramEnd"/>
      <w:r w:rsidRPr="00664DF5">
        <w:rPr>
          <w:rFonts w:ascii="Arial" w:eastAsiaTheme="minorHAnsi" w:hAnsi="Arial" w:cs="Arial"/>
        </w:rPr>
        <w:t xml:space="preserve"> (see note on v. 37), his appearance was the beginning of an answer to David’s prayer (v. 31).</w:t>
      </w:r>
      <w:r w:rsidRPr="00664DF5">
        <w:rPr>
          <w:rFonts w:ascii="Arial" w:eastAsiaTheme="minorHAnsi" w:hAnsi="Arial" w:cs="Arial"/>
          <w:bCs/>
          <w:szCs w:val="28"/>
        </w:rPr>
        <w:t xml:space="preserve"> </w:t>
      </w:r>
      <w:r>
        <w:rPr>
          <w:rFonts w:ascii="Arial" w:eastAsiaTheme="minorHAnsi" w:hAnsi="Arial" w:cs="Arial"/>
          <w:bCs/>
          <w:szCs w:val="28"/>
        </w:rPr>
        <w:t>(CSB)</w:t>
      </w:r>
    </w:p>
    <w:p w:rsidR="00664DF5" w:rsidRDefault="00664DF5" w:rsidP="00664DF5">
      <w:pPr>
        <w:autoSpaceDE w:val="0"/>
        <w:autoSpaceDN w:val="0"/>
        <w:adjustRightInd w:val="0"/>
        <w:rPr>
          <w:rFonts w:ascii="Arial" w:eastAsiaTheme="minorHAnsi" w:hAnsi="Arial" w:cs="Arial"/>
          <w:b/>
        </w:rPr>
      </w:pPr>
    </w:p>
    <w:p w:rsidR="00664DF5" w:rsidRPr="00664DF5" w:rsidRDefault="00664DF5" w:rsidP="00664DF5">
      <w:pPr>
        <w:autoSpaceDE w:val="0"/>
        <w:autoSpaceDN w:val="0"/>
        <w:adjustRightInd w:val="0"/>
        <w:rPr>
          <w:rFonts w:ascii="Arial" w:eastAsiaTheme="minorHAnsi" w:hAnsi="Arial" w:cs="Arial"/>
        </w:rPr>
      </w:pPr>
      <w:proofErr w:type="gramStart"/>
      <w:r w:rsidRPr="00664DF5">
        <w:rPr>
          <w:rFonts w:ascii="Arial" w:eastAsiaTheme="minorHAnsi" w:hAnsi="Arial" w:cs="Arial"/>
          <w:b/>
        </w:rPr>
        <w:t>15:37</w:t>
      </w:r>
      <w:r w:rsidRPr="00664DF5">
        <w:rPr>
          <w:rFonts w:ascii="Arial" w:eastAsiaTheme="minorHAnsi" w:hAnsi="Arial" w:cs="Arial"/>
        </w:rPr>
        <w:t xml:space="preserve">    </w:t>
      </w:r>
      <w:r w:rsidRPr="00664DF5">
        <w:rPr>
          <w:rFonts w:ascii="Arial" w:eastAsiaTheme="minorHAnsi" w:hAnsi="Arial" w:cs="Arial"/>
          <w:i/>
        </w:rPr>
        <w:t xml:space="preserve">David’s friend </w:t>
      </w:r>
      <w:proofErr w:type="spellStart"/>
      <w:r w:rsidRPr="00664DF5">
        <w:rPr>
          <w:rFonts w:ascii="Arial" w:eastAsiaTheme="minorHAnsi" w:hAnsi="Arial" w:cs="Arial"/>
          <w:i/>
        </w:rPr>
        <w:t>Hushai</w:t>
      </w:r>
      <w:proofErr w:type="spellEnd"/>
      <w:r w:rsidRPr="00664DF5">
        <w:rPr>
          <w:rFonts w:ascii="Arial" w:eastAsiaTheme="minorHAnsi" w:hAnsi="Arial" w:cs="Arial"/>
          <w:i/>
        </w:rPr>
        <w:t>.</w:t>
      </w:r>
      <w:proofErr w:type="gramEnd"/>
      <w:r w:rsidRPr="00664DF5">
        <w:rPr>
          <w:rFonts w:ascii="Arial" w:eastAsiaTheme="minorHAnsi" w:hAnsi="Arial" w:cs="Arial"/>
        </w:rPr>
        <w:t xml:space="preserve"> 1Ch 27:33 calls him the “king’s friend,” which seems to be an official title for the king’s most trusted adviser (see 1Ki 4:5, where the Hebrew for “king’s friend” is translated “personal adviser to the king”).</w:t>
      </w:r>
      <w:r w:rsidRPr="00664DF5">
        <w:rPr>
          <w:rFonts w:ascii="Arial" w:eastAsiaTheme="minorHAnsi" w:hAnsi="Arial" w:cs="Arial"/>
          <w:bCs/>
          <w:szCs w:val="28"/>
        </w:rPr>
        <w:t xml:space="preserve"> </w:t>
      </w:r>
      <w:r>
        <w:rPr>
          <w:rFonts w:ascii="Arial" w:eastAsiaTheme="minorHAnsi" w:hAnsi="Arial" w:cs="Arial"/>
          <w:bCs/>
          <w:szCs w:val="28"/>
        </w:rPr>
        <w:t>(CSB)</w:t>
      </w:r>
    </w:p>
    <w:p w:rsidR="00664DF5" w:rsidRDefault="00664DF5" w:rsidP="00664DF5">
      <w:pPr>
        <w:autoSpaceDE w:val="0"/>
        <w:autoSpaceDN w:val="0"/>
        <w:adjustRightInd w:val="0"/>
        <w:jc w:val="both"/>
        <w:rPr>
          <w:rFonts w:ascii="Arial" w:eastAsiaTheme="minorHAnsi" w:hAnsi="Arial" w:cs="Arial"/>
          <w:b/>
        </w:rPr>
      </w:pPr>
    </w:p>
    <w:p w:rsidR="00664DF5" w:rsidRDefault="00664DF5" w:rsidP="00664DF5">
      <w:pPr>
        <w:autoSpaceDE w:val="0"/>
        <w:autoSpaceDN w:val="0"/>
        <w:adjustRightInd w:val="0"/>
        <w:jc w:val="both"/>
        <w:rPr>
          <w:rFonts w:ascii="Arial" w:eastAsiaTheme="minorHAnsi" w:hAnsi="Arial" w:cs="Arial"/>
          <w:b/>
        </w:rPr>
      </w:pPr>
    </w:p>
    <w:p w:rsidR="00664DF5" w:rsidRPr="00664DF5" w:rsidRDefault="00664DF5" w:rsidP="00664DF5">
      <w:pPr>
        <w:autoSpaceDE w:val="0"/>
        <w:autoSpaceDN w:val="0"/>
        <w:adjustRightInd w:val="0"/>
        <w:jc w:val="both"/>
        <w:rPr>
          <w:rFonts w:ascii="Arial" w:eastAsiaTheme="minorHAnsi" w:hAnsi="Arial" w:cs="Arial"/>
          <w:b/>
        </w:rPr>
      </w:pPr>
    </w:p>
    <w:sectPr w:rsidR="00664DF5" w:rsidRPr="00664D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183" w:rsidRDefault="00A02183" w:rsidP="00664DF5">
      <w:r>
        <w:separator/>
      </w:r>
    </w:p>
  </w:endnote>
  <w:endnote w:type="continuationSeparator" w:id="0">
    <w:p w:rsidR="00A02183" w:rsidRDefault="00A02183" w:rsidP="0066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519861"/>
      <w:docPartObj>
        <w:docPartGallery w:val="Page Numbers (Bottom of Page)"/>
        <w:docPartUnique/>
      </w:docPartObj>
    </w:sdtPr>
    <w:sdtEndPr>
      <w:rPr>
        <w:noProof/>
      </w:rPr>
    </w:sdtEndPr>
    <w:sdtContent>
      <w:p w:rsidR="00664DF5" w:rsidRDefault="00664DF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64DF5" w:rsidRDefault="00664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183" w:rsidRDefault="00A02183" w:rsidP="00664DF5">
      <w:r>
        <w:separator/>
      </w:r>
    </w:p>
  </w:footnote>
  <w:footnote w:type="continuationSeparator" w:id="0">
    <w:p w:rsidR="00A02183" w:rsidRDefault="00A02183" w:rsidP="00664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1D"/>
    <w:rsid w:val="000B3001"/>
    <w:rsid w:val="002E6A1D"/>
    <w:rsid w:val="00664DF5"/>
    <w:rsid w:val="00A02183"/>
    <w:rsid w:val="00FD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A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DF5"/>
    <w:pPr>
      <w:tabs>
        <w:tab w:val="center" w:pos="4680"/>
        <w:tab w:val="right" w:pos="9360"/>
      </w:tabs>
    </w:pPr>
  </w:style>
  <w:style w:type="character" w:customStyle="1" w:styleId="HeaderChar">
    <w:name w:val="Header Char"/>
    <w:basedOn w:val="DefaultParagraphFont"/>
    <w:link w:val="Header"/>
    <w:uiPriority w:val="99"/>
    <w:rsid w:val="00664D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4DF5"/>
    <w:pPr>
      <w:tabs>
        <w:tab w:val="center" w:pos="4680"/>
        <w:tab w:val="right" w:pos="9360"/>
      </w:tabs>
    </w:pPr>
  </w:style>
  <w:style w:type="character" w:customStyle="1" w:styleId="FooterChar">
    <w:name w:val="Footer Char"/>
    <w:basedOn w:val="DefaultParagraphFont"/>
    <w:link w:val="Footer"/>
    <w:uiPriority w:val="99"/>
    <w:rsid w:val="00664DF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A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DF5"/>
    <w:pPr>
      <w:tabs>
        <w:tab w:val="center" w:pos="4680"/>
        <w:tab w:val="right" w:pos="9360"/>
      </w:tabs>
    </w:pPr>
  </w:style>
  <w:style w:type="character" w:customStyle="1" w:styleId="HeaderChar">
    <w:name w:val="Header Char"/>
    <w:basedOn w:val="DefaultParagraphFont"/>
    <w:link w:val="Header"/>
    <w:uiPriority w:val="99"/>
    <w:rsid w:val="00664D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4DF5"/>
    <w:pPr>
      <w:tabs>
        <w:tab w:val="center" w:pos="4680"/>
        <w:tab w:val="right" w:pos="9360"/>
      </w:tabs>
    </w:pPr>
  </w:style>
  <w:style w:type="character" w:customStyle="1" w:styleId="FooterChar">
    <w:name w:val="Footer Char"/>
    <w:basedOn w:val="DefaultParagraphFont"/>
    <w:link w:val="Footer"/>
    <w:uiPriority w:val="99"/>
    <w:rsid w:val="00664D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2014-09-02T17:00:00Z</dcterms:created>
  <dcterms:modified xsi:type="dcterms:W3CDTF">2014-09-03T14:22:00Z</dcterms:modified>
</cp:coreProperties>
</file>