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7C" w:rsidRPr="003C50C7" w:rsidRDefault="00536E7C" w:rsidP="00536E7C">
      <w:pPr>
        <w:jc w:val="center"/>
        <w:rPr>
          <w:rFonts w:ascii="Arial" w:hAnsi="Arial" w:cs="Arial"/>
          <w:sz w:val="48"/>
          <w:szCs w:val="48"/>
        </w:rPr>
      </w:pPr>
      <w:r w:rsidRPr="003C50C7">
        <w:rPr>
          <w:rFonts w:ascii="Arial" w:hAnsi="Arial" w:cs="Arial"/>
          <w:sz w:val="48"/>
          <w:szCs w:val="48"/>
        </w:rPr>
        <w:t xml:space="preserve">SECOND SAMUEL </w:t>
      </w:r>
    </w:p>
    <w:p w:rsidR="00536E7C" w:rsidRDefault="00536E7C" w:rsidP="00536E7C">
      <w:pPr>
        <w:jc w:val="center"/>
        <w:rPr>
          <w:rFonts w:ascii="Arial" w:hAnsi="Arial" w:cs="Arial"/>
          <w:sz w:val="36"/>
          <w:szCs w:val="36"/>
        </w:rPr>
      </w:pPr>
      <w:r>
        <w:rPr>
          <w:rFonts w:ascii="Arial" w:hAnsi="Arial" w:cs="Arial"/>
          <w:sz w:val="36"/>
          <w:szCs w:val="36"/>
        </w:rPr>
        <w:t>Chapter 22</w:t>
      </w:r>
    </w:p>
    <w:p w:rsidR="001F19D2" w:rsidRPr="001F19D2" w:rsidRDefault="001F19D2" w:rsidP="001F19D2">
      <w:pPr>
        <w:autoSpaceDE w:val="0"/>
        <w:autoSpaceDN w:val="0"/>
        <w:adjustRightInd w:val="0"/>
        <w:spacing w:before="200" w:after="150"/>
        <w:jc w:val="both"/>
        <w:rPr>
          <w:rFonts w:ascii="Arial" w:eastAsiaTheme="minorHAnsi" w:hAnsi="Arial" w:cs="Arial"/>
        </w:rPr>
      </w:pPr>
      <w:r w:rsidRPr="001F19D2">
        <w:rPr>
          <w:rFonts w:ascii="Arial" w:eastAsiaTheme="minorHAnsi" w:hAnsi="Arial" w:cs="Arial"/>
          <w:i/>
          <w:sz w:val="28"/>
          <w:szCs w:val="28"/>
        </w:rPr>
        <w:t>David’s Song of Praise</w:t>
      </w:r>
    </w:p>
    <w:p w:rsidR="00536E7C" w:rsidRDefault="001F19D2" w:rsidP="001F19D2">
      <w:pPr>
        <w:tabs>
          <w:tab w:val="left" w:pos="720"/>
        </w:tabs>
        <w:autoSpaceDE w:val="0"/>
        <w:autoSpaceDN w:val="0"/>
        <w:adjustRightInd w:val="0"/>
        <w:spacing w:after="180"/>
        <w:jc w:val="both"/>
        <w:rPr>
          <w:rFonts w:ascii="Arial" w:eastAsiaTheme="minorHAnsi" w:hAnsi="Arial" w:cs="Arial"/>
          <w:b/>
        </w:rPr>
      </w:pPr>
      <w:r w:rsidRPr="001F19D2">
        <w:rPr>
          <w:rFonts w:ascii="Arial" w:eastAsiaTheme="minorHAnsi" w:hAnsi="Arial" w:cs="Arial"/>
          <w:b/>
        </w:rPr>
        <w:t xml:space="preserve">David sang to the </w:t>
      </w:r>
      <w:r w:rsidRPr="001F19D2">
        <w:rPr>
          <w:rFonts w:ascii="Arial" w:eastAsiaTheme="minorHAnsi" w:hAnsi="Arial" w:cs="Arial"/>
          <w:b/>
          <w:smallCaps/>
        </w:rPr>
        <w:t>Lord</w:t>
      </w:r>
      <w:r w:rsidRPr="001F19D2">
        <w:rPr>
          <w:rFonts w:ascii="Arial" w:eastAsiaTheme="minorHAnsi" w:hAnsi="Arial" w:cs="Arial"/>
          <w:b/>
        </w:rPr>
        <w:t xml:space="preserve"> the words of this song when the </w:t>
      </w:r>
      <w:r w:rsidRPr="001F19D2">
        <w:rPr>
          <w:rFonts w:ascii="Arial" w:eastAsiaTheme="minorHAnsi" w:hAnsi="Arial" w:cs="Arial"/>
          <w:b/>
          <w:smallCaps/>
        </w:rPr>
        <w:t>Lord</w:t>
      </w:r>
      <w:r w:rsidRPr="001F19D2">
        <w:rPr>
          <w:rFonts w:ascii="Arial" w:eastAsiaTheme="minorHAnsi" w:hAnsi="Arial" w:cs="Arial"/>
          <w:b/>
        </w:rPr>
        <w:t xml:space="preserve"> delivered him from the hand of all his enemies and from the hand of Saul. </w:t>
      </w:r>
      <w:r w:rsidRPr="001F19D2">
        <w:rPr>
          <w:rFonts w:ascii="Arial" w:eastAsiaTheme="minorHAnsi" w:hAnsi="Arial" w:cs="Arial"/>
          <w:b/>
          <w:vertAlign w:val="superscript"/>
        </w:rPr>
        <w:t xml:space="preserve">2 </w:t>
      </w:r>
      <w:r w:rsidRPr="001F19D2">
        <w:rPr>
          <w:rFonts w:ascii="Arial" w:eastAsiaTheme="minorHAnsi" w:hAnsi="Arial" w:cs="Arial"/>
          <w:b/>
        </w:rPr>
        <w:t xml:space="preserve">He said: “The </w:t>
      </w:r>
      <w:r w:rsidRPr="001F19D2">
        <w:rPr>
          <w:rFonts w:ascii="Arial" w:eastAsiaTheme="minorHAnsi" w:hAnsi="Arial" w:cs="Arial"/>
          <w:b/>
          <w:smallCaps/>
        </w:rPr>
        <w:t>Lord</w:t>
      </w:r>
      <w:r w:rsidRPr="001F19D2">
        <w:rPr>
          <w:rFonts w:ascii="Arial" w:eastAsiaTheme="minorHAnsi" w:hAnsi="Arial" w:cs="Arial"/>
          <w:b/>
        </w:rPr>
        <w:t xml:space="preserve"> is my rock, my fortress and my deliverer; </w:t>
      </w:r>
      <w:r w:rsidRPr="001F19D2">
        <w:rPr>
          <w:rFonts w:ascii="Arial" w:eastAsiaTheme="minorHAnsi" w:hAnsi="Arial" w:cs="Arial"/>
          <w:b/>
          <w:vertAlign w:val="superscript"/>
        </w:rPr>
        <w:t>3</w:t>
      </w:r>
      <w:r w:rsidRPr="001F19D2">
        <w:rPr>
          <w:rFonts w:ascii="Arial" w:eastAsiaTheme="minorHAnsi" w:hAnsi="Arial" w:cs="Arial"/>
          <w:b/>
        </w:rPr>
        <w:tab/>
        <w:t xml:space="preserve">my God is my rock, in whom I take refuge, my shield and the horn of my salvation. He is my stronghold, my refuge and my savior— from violent men you save me. </w:t>
      </w:r>
      <w:r w:rsidRPr="001F19D2">
        <w:rPr>
          <w:rFonts w:ascii="Arial" w:eastAsiaTheme="minorHAnsi" w:hAnsi="Arial" w:cs="Arial"/>
          <w:b/>
          <w:vertAlign w:val="superscript"/>
        </w:rPr>
        <w:t>4</w:t>
      </w:r>
      <w:r w:rsidRPr="001F19D2">
        <w:rPr>
          <w:rFonts w:ascii="Arial" w:eastAsiaTheme="minorHAnsi" w:hAnsi="Arial" w:cs="Arial"/>
          <w:b/>
        </w:rPr>
        <w:tab/>
        <w:t xml:space="preserve">I call to the </w:t>
      </w:r>
      <w:r w:rsidRPr="001F19D2">
        <w:rPr>
          <w:rFonts w:ascii="Arial" w:eastAsiaTheme="minorHAnsi" w:hAnsi="Arial" w:cs="Arial"/>
          <w:b/>
          <w:smallCaps/>
        </w:rPr>
        <w:t>Lord</w:t>
      </w:r>
      <w:r w:rsidRPr="001F19D2">
        <w:rPr>
          <w:rFonts w:ascii="Arial" w:eastAsiaTheme="minorHAnsi" w:hAnsi="Arial" w:cs="Arial"/>
          <w:b/>
        </w:rPr>
        <w:t xml:space="preserve">, who is worthy of praise, and I am saved from my enemies. </w:t>
      </w:r>
      <w:r w:rsidRPr="001F19D2">
        <w:rPr>
          <w:rFonts w:ascii="Arial" w:eastAsiaTheme="minorHAnsi" w:hAnsi="Arial" w:cs="Arial"/>
          <w:b/>
          <w:vertAlign w:val="superscript"/>
        </w:rPr>
        <w:t>5</w:t>
      </w:r>
      <w:r w:rsidRPr="001F19D2">
        <w:rPr>
          <w:rFonts w:ascii="Arial" w:eastAsiaTheme="minorHAnsi" w:hAnsi="Arial" w:cs="Arial"/>
          <w:b/>
        </w:rPr>
        <w:t xml:space="preserve">“The waves of death swirled about me; the torrents of destruction overwhelmed me. </w:t>
      </w:r>
      <w:r w:rsidRPr="001F19D2">
        <w:rPr>
          <w:rFonts w:ascii="Arial" w:eastAsiaTheme="minorHAnsi" w:hAnsi="Arial" w:cs="Arial"/>
          <w:b/>
          <w:vertAlign w:val="superscript"/>
        </w:rPr>
        <w:t>6</w:t>
      </w:r>
      <w:r w:rsidRPr="001F19D2">
        <w:rPr>
          <w:rFonts w:ascii="Arial" w:eastAsiaTheme="minorHAnsi" w:hAnsi="Arial" w:cs="Arial"/>
          <w:b/>
        </w:rPr>
        <w:t xml:space="preserve">The cords of the grave coiled around me; the snares of death confronted me. </w:t>
      </w:r>
      <w:r w:rsidRPr="001F19D2">
        <w:rPr>
          <w:rFonts w:ascii="Arial" w:eastAsiaTheme="minorHAnsi" w:hAnsi="Arial" w:cs="Arial"/>
          <w:b/>
          <w:vertAlign w:val="superscript"/>
        </w:rPr>
        <w:t>7</w:t>
      </w:r>
      <w:r w:rsidRPr="001F19D2">
        <w:rPr>
          <w:rFonts w:ascii="Arial" w:eastAsiaTheme="minorHAnsi" w:hAnsi="Arial" w:cs="Arial"/>
          <w:b/>
        </w:rPr>
        <w:t xml:space="preserve">In my distress I called to the </w:t>
      </w:r>
      <w:r w:rsidRPr="001F19D2">
        <w:rPr>
          <w:rFonts w:ascii="Arial" w:eastAsiaTheme="minorHAnsi" w:hAnsi="Arial" w:cs="Arial"/>
          <w:b/>
          <w:smallCaps/>
        </w:rPr>
        <w:t>Lord</w:t>
      </w:r>
      <w:r w:rsidRPr="001F19D2">
        <w:rPr>
          <w:rFonts w:ascii="Arial" w:eastAsiaTheme="minorHAnsi" w:hAnsi="Arial" w:cs="Arial"/>
          <w:b/>
        </w:rPr>
        <w:t xml:space="preserve">; I called out to my God. From his temple he heard my voice; my cry came to his ears. </w:t>
      </w:r>
      <w:r w:rsidRPr="001F19D2">
        <w:rPr>
          <w:rFonts w:ascii="Arial" w:eastAsiaTheme="minorHAnsi" w:hAnsi="Arial" w:cs="Arial"/>
          <w:b/>
          <w:vertAlign w:val="superscript"/>
        </w:rPr>
        <w:t>8</w:t>
      </w:r>
      <w:r w:rsidRPr="001F19D2">
        <w:rPr>
          <w:rFonts w:ascii="Arial" w:eastAsiaTheme="minorHAnsi" w:hAnsi="Arial" w:cs="Arial"/>
          <w:b/>
        </w:rPr>
        <w:t xml:space="preserve">“The earth trembled and quaked, the foundations of the heavens shook; they trembled because he was angry. </w:t>
      </w:r>
      <w:r w:rsidRPr="001F19D2">
        <w:rPr>
          <w:rFonts w:ascii="Arial" w:eastAsiaTheme="minorHAnsi" w:hAnsi="Arial" w:cs="Arial"/>
          <w:b/>
          <w:vertAlign w:val="superscript"/>
        </w:rPr>
        <w:t>9</w:t>
      </w:r>
      <w:r w:rsidRPr="001F19D2">
        <w:rPr>
          <w:rFonts w:ascii="Arial" w:eastAsiaTheme="minorHAnsi" w:hAnsi="Arial" w:cs="Arial"/>
          <w:b/>
        </w:rPr>
        <w:t xml:space="preserve">Smoke rose from his nostrils; consuming fire came from his mouth, burning coals blazed out of it. </w:t>
      </w:r>
      <w:r w:rsidRPr="001F19D2">
        <w:rPr>
          <w:rFonts w:ascii="Arial" w:eastAsiaTheme="minorHAnsi" w:hAnsi="Arial" w:cs="Arial"/>
          <w:b/>
          <w:vertAlign w:val="superscript"/>
        </w:rPr>
        <w:t>10</w:t>
      </w:r>
      <w:r w:rsidRPr="001F19D2">
        <w:rPr>
          <w:rFonts w:ascii="Arial" w:eastAsiaTheme="minorHAnsi" w:hAnsi="Arial" w:cs="Arial"/>
          <w:b/>
        </w:rPr>
        <w:t xml:space="preserve">He parted the heavens and came down; dark clouds were under his feet. </w:t>
      </w:r>
      <w:r w:rsidRPr="001F19D2">
        <w:rPr>
          <w:rFonts w:ascii="Arial" w:eastAsiaTheme="minorHAnsi" w:hAnsi="Arial" w:cs="Arial"/>
          <w:b/>
          <w:vertAlign w:val="superscript"/>
        </w:rPr>
        <w:t>11</w:t>
      </w:r>
      <w:r w:rsidRPr="001F19D2">
        <w:rPr>
          <w:rFonts w:ascii="Arial" w:eastAsiaTheme="minorHAnsi" w:hAnsi="Arial" w:cs="Arial"/>
          <w:b/>
        </w:rPr>
        <w:t xml:space="preserve">He mounted the cherubim and flew; he soared on the wings of the wind. </w:t>
      </w:r>
      <w:r w:rsidRPr="001F19D2">
        <w:rPr>
          <w:rFonts w:ascii="Arial" w:eastAsiaTheme="minorHAnsi" w:hAnsi="Arial" w:cs="Arial"/>
          <w:b/>
          <w:vertAlign w:val="superscript"/>
        </w:rPr>
        <w:t>12</w:t>
      </w:r>
      <w:r w:rsidRPr="001F19D2">
        <w:rPr>
          <w:rFonts w:ascii="Arial" w:eastAsiaTheme="minorHAnsi" w:hAnsi="Arial" w:cs="Arial"/>
          <w:b/>
        </w:rPr>
        <w:t xml:space="preserve">He made darkness his canopy around him— the dark rain clouds of the sky. </w:t>
      </w:r>
      <w:r w:rsidRPr="001F19D2">
        <w:rPr>
          <w:rFonts w:ascii="Arial" w:eastAsiaTheme="minorHAnsi" w:hAnsi="Arial" w:cs="Arial"/>
          <w:b/>
          <w:vertAlign w:val="superscript"/>
        </w:rPr>
        <w:t>13</w:t>
      </w:r>
      <w:r w:rsidRPr="001F19D2">
        <w:rPr>
          <w:rFonts w:ascii="Arial" w:eastAsiaTheme="minorHAnsi" w:hAnsi="Arial" w:cs="Arial"/>
          <w:b/>
        </w:rPr>
        <w:t xml:space="preserve">Out of the brightness of his presence bolts of lightning blazed forth. </w:t>
      </w:r>
      <w:r w:rsidRPr="001F19D2">
        <w:rPr>
          <w:rFonts w:ascii="Arial" w:eastAsiaTheme="minorHAnsi" w:hAnsi="Arial" w:cs="Arial"/>
          <w:b/>
          <w:vertAlign w:val="superscript"/>
        </w:rPr>
        <w:t>14</w:t>
      </w:r>
      <w:r w:rsidRPr="001F19D2">
        <w:rPr>
          <w:rFonts w:ascii="Arial" w:eastAsiaTheme="minorHAnsi" w:hAnsi="Arial" w:cs="Arial"/>
          <w:b/>
        </w:rPr>
        <w:t xml:space="preserve">The </w:t>
      </w:r>
      <w:r w:rsidRPr="001F19D2">
        <w:rPr>
          <w:rFonts w:ascii="Arial" w:eastAsiaTheme="minorHAnsi" w:hAnsi="Arial" w:cs="Arial"/>
          <w:b/>
          <w:smallCaps/>
        </w:rPr>
        <w:t>Lord</w:t>
      </w:r>
      <w:r w:rsidRPr="001F19D2">
        <w:rPr>
          <w:rFonts w:ascii="Arial" w:eastAsiaTheme="minorHAnsi" w:hAnsi="Arial" w:cs="Arial"/>
          <w:b/>
        </w:rPr>
        <w:t xml:space="preserve"> thundered from heaven; the voice of the Most High resounded. </w:t>
      </w:r>
      <w:r w:rsidRPr="001F19D2">
        <w:rPr>
          <w:rFonts w:ascii="Arial" w:eastAsiaTheme="minorHAnsi" w:hAnsi="Arial" w:cs="Arial"/>
          <w:b/>
          <w:vertAlign w:val="superscript"/>
        </w:rPr>
        <w:t>15</w:t>
      </w:r>
      <w:r w:rsidRPr="001F19D2">
        <w:rPr>
          <w:rFonts w:ascii="Arial" w:eastAsiaTheme="minorHAnsi" w:hAnsi="Arial" w:cs="Arial"/>
          <w:b/>
        </w:rPr>
        <w:t xml:space="preserve">He shot arrows and scattered the enemies, bolts of lightning and routed them. </w:t>
      </w:r>
      <w:r w:rsidRPr="001F19D2">
        <w:rPr>
          <w:rFonts w:ascii="Arial" w:eastAsiaTheme="minorHAnsi" w:hAnsi="Arial" w:cs="Arial"/>
          <w:b/>
          <w:vertAlign w:val="superscript"/>
        </w:rPr>
        <w:t>16</w:t>
      </w:r>
      <w:r w:rsidRPr="001F19D2">
        <w:rPr>
          <w:rFonts w:ascii="Arial" w:eastAsiaTheme="minorHAnsi" w:hAnsi="Arial" w:cs="Arial"/>
          <w:b/>
        </w:rPr>
        <w:t xml:space="preserve">The valleys of the sea were exposed and the foundations of the earth laid bare at the rebuke of the </w:t>
      </w:r>
      <w:r w:rsidRPr="001F19D2">
        <w:rPr>
          <w:rFonts w:ascii="Arial" w:eastAsiaTheme="minorHAnsi" w:hAnsi="Arial" w:cs="Arial"/>
          <w:b/>
          <w:smallCaps/>
        </w:rPr>
        <w:t>Lord</w:t>
      </w:r>
      <w:r w:rsidRPr="001F19D2">
        <w:rPr>
          <w:rFonts w:ascii="Arial" w:eastAsiaTheme="minorHAnsi" w:hAnsi="Arial" w:cs="Arial"/>
          <w:b/>
        </w:rPr>
        <w:t xml:space="preserve">, at the blast of breath from his nostrils. </w:t>
      </w:r>
      <w:r w:rsidRPr="001F19D2">
        <w:rPr>
          <w:rFonts w:ascii="Arial" w:eastAsiaTheme="minorHAnsi" w:hAnsi="Arial" w:cs="Arial"/>
          <w:b/>
          <w:vertAlign w:val="superscript"/>
        </w:rPr>
        <w:t>17</w:t>
      </w:r>
      <w:r w:rsidRPr="001F19D2">
        <w:rPr>
          <w:rFonts w:ascii="Arial" w:eastAsiaTheme="minorHAnsi" w:hAnsi="Arial" w:cs="Arial"/>
          <w:b/>
        </w:rPr>
        <w:t xml:space="preserve">“He reached down from on high and took hold of me; he drew me out of deep waters. </w:t>
      </w:r>
      <w:r w:rsidRPr="001F19D2">
        <w:rPr>
          <w:rFonts w:ascii="Arial" w:eastAsiaTheme="minorHAnsi" w:hAnsi="Arial" w:cs="Arial"/>
          <w:b/>
          <w:vertAlign w:val="superscript"/>
        </w:rPr>
        <w:t>18</w:t>
      </w:r>
      <w:r w:rsidRPr="001F19D2">
        <w:rPr>
          <w:rFonts w:ascii="Arial" w:eastAsiaTheme="minorHAnsi" w:hAnsi="Arial" w:cs="Arial"/>
          <w:b/>
        </w:rPr>
        <w:t xml:space="preserve">He rescued me from my powerful enemy, from my foes, who were too strong for me. </w:t>
      </w:r>
      <w:r w:rsidRPr="001F19D2">
        <w:rPr>
          <w:rFonts w:ascii="Arial" w:eastAsiaTheme="minorHAnsi" w:hAnsi="Arial" w:cs="Arial"/>
          <w:b/>
          <w:vertAlign w:val="superscript"/>
        </w:rPr>
        <w:t>19</w:t>
      </w:r>
      <w:r w:rsidRPr="001F19D2">
        <w:rPr>
          <w:rFonts w:ascii="Arial" w:eastAsiaTheme="minorHAnsi" w:hAnsi="Arial" w:cs="Arial"/>
          <w:b/>
        </w:rPr>
        <w:t xml:space="preserve">They confronted me in the day of my disaster, but the </w:t>
      </w:r>
      <w:r w:rsidRPr="001F19D2">
        <w:rPr>
          <w:rFonts w:ascii="Arial" w:eastAsiaTheme="minorHAnsi" w:hAnsi="Arial" w:cs="Arial"/>
          <w:b/>
          <w:smallCaps/>
        </w:rPr>
        <w:t>Lord</w:t>
      </w:r>
      <w:r w:rsidRPr="001F19D2">
        <w:rPr>
          <w:rFonts w:ascii="Arial" w:eastAsiaTheme="minorHAnsi" w:hAnsi="Arial" w:cs="Arial"/>
          <w:b/>
        </w:rPr>
        <w:t xml:space="preserve"> was my support. </w:t>
      </w:r>
      <w:r w:rsidRPr="001F19D2">
        <w:rPr>
          <w:rFonts w:ascii="Arial" w:eastAsiaTheme="minorHAnsi" w:hAnsi="Arial" w:cs="Arial"/>
          <w:b/>
          <w:vertAlign w:val="superscript"/>
        </w:rPr>
        <w:t>20</w:t>
      </w:r>
      <w:r w:rsidRPr="001F19D2">
        <w:rPr>
          <w:rFonts w:ascii="Arial" w:eastAsiaTheme="minorHAnsi" w:hAnsi="Arial" w:cs="Arial"/>
          <w:b/>
        </w:rPr>
        <w:t xml:space="preserve">He brought me out into a spacious place; he rescued me because he delighted in me. </w:t>
      </w:r>
      <w:r w:rsidRPr="001F19D2">
        <w:rPr>
          <w:rFonts w:ascii="Arial" w:eastAsiaTheme="minorHAnsi" w:hAnsi="Arial" w:cs="Arial"/>
          <w:b/>
          <w:vertAlign w:val="superscript"/>
        </w:rPr>
        <w:t>21</w:t>
      </w:r>
      <w:r w:rsidRPr="001F19D2">
        <w:rPr>
          <w:rFonts w:ascii="Arial" w:eastAsiaTheme="minorHAnsi" w:hAnsi="Arial" w:cs="Arial"/>
          <w:b/>
        </w:rPr>
        <w:t xml:space="preserve">“The </w:t>
      </w:r>
      <w:r w:rsidRPr="001F19D2">
        <w:rPr>
          <w:rFonts w:ascii="Arial" w:eastAsiaTheme="minorHAnsi" w:hAnsi="Arial" w:cs="Arial"/>
          <w:b/>
          <w:smallCaps/>
        </w:rPr>
        <w:t>Lord</w:t>
      </w:r>
      <w:r w:rsidRPr="001F19D2">
        <w:rPr>
          <w:rFonts w:ascii="Arial" w:eastAsiaTheme="minorHAnsi" w:hAnsi="Arial" w:cs="Arial"/>
          <w:b/>
        </w:rPr>
        <w:t xml:space="preserve"> has dealt with me according to my righteousness; according to the cleanness of my hands he has rewarded me. </w:t>
      </w:r>
      <w:r w:rsidRPr="001F19D2">
        <w:rPr>
          <w:rFonts w:ascii="Arial" w:eastAsiaTheme="minorHAnsi" w:hAnsi="Arial" w:cs="Arial"/>
          <w:b/>
          <w:vertAlign w:val="superscript"/>
        </w:rPr>
        <w:t>22</w:t>
      </w:r>
      <w:r w:rsidRPr="001F19D2">
        <w:rPr>
          <w:rFonts w:ascii="Arial" w:eastAsiaTheme="minorHAnsi" w:hAnsi="Arial" w:cs="Arial"/>
          <w:b/>
        </w:rPr>
        <w:t xml:space="preserve">For I have kept the ways of the </w:t>
      </w:r>
      <w:r w:rsidRPr="001F19D2">
        <w:rPr>
          <w:rFonts w:ascii="Arial" w:eastAsiaTheme="minorHAnsi" w:hAnsi="Arial" w:cs="Arial"/>
          <w:b/>
          <w:smallCaps/>
        </w:rPr>
        <w:t>Lord</w:t>
      </w:r>
      <w:r w:rsidRPr="001F19D2">
        <w:rPr>
          <w:rFonts w:ascii="Arial" w:eastAsiaTheme="minorHAnsi" w:hAnsi="Arial" w:cs="Arial"/>
          <w:b/>
        </w:rPr>
        <w:t xml:space="preserve">; I have not done evil by turning from my God. </w:t>
      </w:r>
      <w:r w:rsidRPr="001F19D2">
        <w:rPr>
          <w:rFonts w:ascii="Arial" w:eastAsiaTheme="minorHAnsi" w:hAnsi="Arial" w:cs="Arial"/>
          <w:b/>
          <w:vertAlign w:val="superscript"/>
        </w:rPr>
        <w:t>23</w:t>
      </w:r>
      <w:r w:rsidRPr="001F19D2">
        <w:rPr>
          <w:rFonts w:ascii="Arial" w:eastAsiaTheme="minorHAnsi" w:hAnsi="Arial" w:cs="Arial"/>
          <w:b/>
        </w:rPr>
        <w:t xml:space="preserve">All his laws are before me; I have not turned away from his decrees. </w:t>
      </w:r>
      <w:r w:rsidRPr="001F19D2">
        <w:rPr>
          <w:rFonts w:ascii="Arial" w:eastAsiaTheme="minorHAnsi" w:hAnsi="Arial" w:cs="Arial"/>
          <w:b/>
          <w:vertAlign w:val="superscript"/>
        </w:rPr>
        <w:t>24</w:t>
      </w:r>
      <w:r w:rsidRPr="001F19D2">
        <w:rPr>
          <w:rFonts w:ascii="Arial" w:eastAsiaTheme="minorHAnsi" w:hAnsi="Arial" w:cs="Arial"/>
          <w:b/>
        </w:rPr>
        <w:t xml:space="preserve">I have been blameless before him and have kept myself from sin. </w:t>
      </w:r>
      <w:r w:rsidRPr="001F19D2">
        <w:rPr>
          <w:rFonts w:ascii="Arial" w:eastAsiaTheme="minorHAnsi" w:hAnsi="Arial" w:cs="Arial"/>
          <w:b/>
          <w:vertAlign w:val="superscript"/>
        </w:rPr>
        <w:t>25</w:t>
      </w:r>
      <w:r w:rsidRPr="001F19D2">
        <w:rPr>
          <w:rFonts w:ascii="Arial" w:eastAsiaTheme="minorHAnsi" w:hAnsi="Arial" w:cs="Arial"/>
          <w:b/>
        </w:rPr>
        <w:t xml:space="preserve">The </w:t>
      </w:r>
      <w:r w:rsidRPr="001F19D2">
        <w:rPr>
          <w:rFonts w:ascii="Arial" w:eastAsiaTheme="minorHAnsi" w:hAnsi="Arial" w:cs="Arial"/>
          <w:b/>
          <w:smallCaps/>
        </w:rPr>
        <w:t>Lord</w:t>
      </w:r>
      <w:r w:rsidRPr="001F19D2">
        <w:rPr>
          <w:rFonts w:ascii="Arial" w:eastAsiaTheme="minorHAnsi" w:hAnsi="Arial" w:cs="Arial"/>
          <w:b/>
        </w:rPr>
        <w:t xml:space="preserve"> has rewarded me according to my righteousness, according to my cleanness in his sight. </w:t>
      </w:r>
      <w:r w:rsidRPr="001F19D2">
        <w:rPr>
          <w:rFonts w:ascii="Arial" w:eastAsiaTheme="minorHAnsi" w:hAnsi="Arial" w:cs="Arial"/>
          <w:b/>
          <w:vertAlign w:val="superscript"/>
        </w:rPr>
        <w:t>26</w:t>
      </w:r>
      <w:r w:rsidRPr="001F19D2">
        <w:rPr>
          <w:rFonts w:ascii="Arial" w:eastAsiaTheme="minorHAnsi" w:hAnsi="Arial" w:cs="Arial"/>
          <w:b/>
        </w:rPr>
        <w:t xml:space="preserve">“To the faithful you show yourself faithful, to the blameless you show yourself blameless, </w:t>
      </w:r>
      <w:r w:rsidRPr="001F19D2">
        <w:rPr>
          <w:rFonts w:ascii="Arial" w:eastAsiaTheme="minorHAnsi" w:hAnsi="Arial" w:cs="Arial"/>
          <w:b/>
          <w:vertAlign w:val="superscript"/>
        </w:rPr>
        <w:t>27</w:t>
      </w:r>
      <w:r w:rsidRPr="001F19D2">
        <w:rPr>
          <w:rFonts w:ascii="Arial" w:eastAsiaTheme="minorHAnsi" w:hAnsi="Arial" w:cs="Arial"/>
          <w:b/>
        </w:rPr>
        <w:t xml:space="preserve">to the pure you show yourself pure, but to the crooked you show yourself shrewd. </w:t>
      </w:r>
      <w:r w:rsidRPr="001F19D2">
        <w:rPr>
          <w:rFonts w:ascii="Arial" w:eastAsiaTheme="minorHAnsi" w:hAnsi="Arial" w:cs="Arial"/>
          <w:b/>
          <w:vertAlign w:val="superscript"/>
        </w:rPr>
        <w:t>28</w:t>
      </w:r>
      <w:r w:rsidRPr="001F19D2">
        <w:rPr>
          <w:rFonts w:ascii="Arial" w:eastAsiaTheme="minorHAnsi" w:hAnsi="Arial" w:cs="Arial"/>
          <w:b/>
        </w:rPr>
        <w:t xml:space="preserve">You save the humble, but your eyes are on the haughty to bring them low. </w:t>
      </w:r>
      <w:r w:rsidRPr="001F19D2">
        <w:rPr>
          <w:rFonts w:ascii="Arial" w:eastAsiaTheme="minorHAnsi" w:hAnsi="Arial" w:cs="Arial"/>
          <w:b/>
          <w:vertAlign w:val="superscript"/>
        </w:rPr>
        <w:t>29</w:t>
      </w:r>
      <w:r w:rsidRPr="001F19D2">
        <w:rPr>
          <w:rFonts w:ascii="Arial" w:eastAsiaTheme="minorHAnsi" w:hAnsi="Arial" w:cs="Arial"/>
          <w:b/>
        </w:rPr>
        <w:t xml:space="preserve">You are my lamp, O </w:t>
      </w:r>
      <w:r w:rsidRPr="001F19D2">
        <w:rPr>
          <w:rFonts w:ascii="Arial" w:eastAsiaTheme="minorHAnsi" w:hAnsi="Arial" w:cs="Arial"/>
          <w:b/>
          <w:smallCaps/>
        </w:rPr>
        <w:t>Lord</w:t>
      </w:r>
      <w:r w:rsidRPr="001F19D2">
        <w:rPr>
          <w:rFonts w:ascii="Arial" w:eastAsiaTheme="minorHAnsi" w:hAnsi="Arial" w:cs="Arial"/>
          <w:b/>
        </w:rPr>
        <w:t xml:space="preserve">; the </w:t>
      </w:r>
      <w:r w:rsidRPr="001F19D2">
        <w:rPr>
          <w:rFonts w:ascii="Arial" w:eastAsiaTheme="minorHAnsi" w:hAnsi="Arial" w:cs="Arial"/>
          <w:b/>
          <w:smallCaps/>
        </w:rPr>
        <w:t>Lord</w:t>
      </w:r>
      <w:r w:rsidRPr="001F19D2">
        <w:rPr>
          <w:rFonts w:ascii="Arial" w:eastAsiaTheme="minorHAnsi" w:hAnsi="Arial" w:cs="Arial"/>
          <w:b/>
        </w:rPr>
        <w:t xml:space="preserve"> turns my darkness into light. </w:t>
      </w:r>
      <w:r w:rsidRPr="001F19D2">
        <w:rPr>
          <w:rFonts w:ascii="Arial" w:eastAsiaTheme="minorHAnsi" w:hAnsi="Arial" w:cs="Arial"/>
          <w:b/>
          <w:vertAlign w:val="superscript"/>
        </w:rPr>
        <w:t>30</w:t>
      </w:r>
      <w:r w:rsidRPr="001F19D2">
        <w:rPr>
          <w:rFonts w:ascii="Arial" w:eastAsiaTheme="minorHAnsi" w:hAnsi="Arial" w:cs="Arial"/>
          <w:b/>
        </w:rPr>
        <w:t xml:space="preserve">With your help I can advance against a troop; with my God I can scale a wall. </w:t>
      </w:r>
      <w:r w:rsidRPr="001F19D2">
        <w:rPr>
          <w:rFonts w:ascii="Arial" w:eastAsiaTheme="minorHAnsi" w:hAnsi="Arial" w:cs="Arial"/>
          <w:b/>
          <w:vertAlign w:val="superscript"/>
        </w:rPr>
        <w:t>31</w:t>
      </w:r>
      <w:r w:rsidRPr="001F19D2">
        <w:rPr>
          <w:rFonts w:ascii="Arial" w:eastAsiaTheme="minorHAnsi" w:hAnsi="Arial" w:cs="Arial"/>
          <w:b/>
        </w:rPr>
        <w:t xml:space="preserve">“As for God, his way is perfect; the word of the </w:t>
      </w:r>
      <w:r w:rsidRPr="001F19D2">
        <w:rPr>
          <w:rFonts w:ascii="Arial" w:eastAsiaTheme="minorHAnsi" w:hAnsi="Arial" w:cs="Arial"/>
          <w:b/>
          <w:smallCaps/>
        </w:rPr>
        <w:t>Lord</w:t>
      </w:r>
      <w:r w:rsidRPr="001F19D2">
        <w:rPr>
          <w:rFonts w:ascii="Arial" w:eastAsiaTheme="minorHAnsi" w:hAnsi="Arial" w:cs="Arial"/>
          <w:b/>
        </w:rPr>
        <w:t xml:space="preserve"> is flawless. He is a shield for all who take refuge in him. </w:t>
      </w:r>
      <w:r w:rsidRPr="001F19D2">
        <w:rPr>
          <w:rFonts w:ascii="Arial" w:eastAsiaTheme="minorHAnsi" w:hAnsi="Arial" w:cs="Arial"/>
          <w:b/>
          <w:vertAlign w:val="superscript"/>
        </w:rPr>
        <w:t>32</w:t>
      </w:r>
      <w:r w:rsidRPr="001F19D2">
        <w:rPr>
          <w:rFonts w:ascii="Arial" w:eastAsiaTheme="minorHAnsi" w:hAnsi="Arial" w:cs="Arial"/>
          <w:b/>
        </w:rPr>
        <w:t xml:space="preserve">For who is God besides the </w:t>
      </w:r>
      <w:r w:rsidRPr="001F19D2">
        <w:rPr>
          <w:rFonts w:ascii="Arial" w:eastAsiaTheme="minorHAnsi" w:hAnsi="Arial" w:cs="Arial"/>
          <w:b/>
          <w:smallCaps/>
        </w:rPr>
        <w:t>Lord</w:t>
      </w:r>
      <w:r w:rsidRPr="001F19D2">
        <w:rPr>
          <w:rFonts w:ascii="Arial" w:eastAsiaTheme="minorHAnsi" w:hAnsi="Arial" w:cs="Arial"/>
          <w:b/>
        </w:rPr>
        <w:t xml:space="preserve">? And who is the Rock except our God? </w:t>
      </w:r>
      <w:r w:rsidRPr="001F19D2">
        <w:rPr>
          <w:rFonts w:ascii="Arial" w:eastAsiaTheme="minorHAnsi" w:hAnsi="Arial" w:cs="Arial"/>
          <w:b/>
          <w:vertAlign w:val="superscript"/>
        </w:rPr>
        <w:t>33</w:t>
      </w:r>
      <w:r w:rsidRPr="001F19D2">
        <w:rPr>
          <w:rFonts w:ascii="Arial" w:eastAsiaTheme="minorHAnsi" w:hAnsi="Arial" w:cs="Arial"/>
          <w:b/>
        </w:rPr>
        <w:t xml:space="preserve">It is God who arms me with strength and makes my way perfect. </w:t>
      </w:r>
      <w:r w:rsidRPr="001F19D2">
        <w:rPr>
          <w:rFonts w:ascii="Arial" w:eastAsiaTheme="minorHAnsi" w:hAnsi="Arial" w:cs="Arial"/>
          <w:b/>
          <w:vertAlign w:val="superscript"/>
        </w:rPr>
        <w:t>34</w:t>
      </w:r>
      <w:r w:rsidRPr="001F19D2">
        <w:rPr>
          <w:rFonts w:ascii="Arial" w:eastAsiaTheme="minorHAnsi" w:hAnsi="Arial" w:cs="Arial"/>
          <w:b/>
        </w:rPr>
        <w:t xml:space="preserve">He makes my feet like the feet of a deer; he enables me to stand on the heights. </w:t>
      </w:r>
      <w:r w:rsidRPr="001F19D2">
        <w:rPr>
          <w:rFonts w:ascii="Arial" w:eastAsiaTheme="minorHAnsi" w:hAnsi="Arial" w:cs="Arial"/>
          <w:b/>
          <w:vertAlign w:val="superscript"/>
        </w:rPr>
        <w:t>35</w:t>
      </w:r>
      <w:r w:rsidRPr="001F19D2">
        <w:rPr>
          <w:rFonts w:ascii="Arial" w:eastAsiaTheme="minorHAnsi" w:hAnsi="Arial" w:cs="Arial"/>
          <w:b/>
        </w:rPr>
        <w:t xml:space="preserve">He trains my hands for battle; my arms can bend a bow of bronze. </w:t>
      </w:r>
      <w:r w:rsidRPr="001F19D2">
        <w:rPr>
          <w:rFonts w:ascii="Arial" w:eastAsiaTheme="minorHAnsi" w:hAnsi="Arial" w:cs="Arial"/>
          <w:b/>
          <w:vertAlign w:val="superscript"/>
        </w:rPr>
        <w:t>36</w:t>
      </w:r>
      <w:r w:rsidRPr="001F19D2">
        <w:rPr>
          <w:rFonts w:ascii="Arial" w:eastAsiaTheme="minorHAnsi" w:hAnsi="Arial" w:cs="Arial"/>
          <w:b/>
        </w:rPr>
        <w:t xml:space="preserve">You give me your shield of victory; you stoop down to make me great. </w:t>
      </w:r>
      <w:r w:rsidRPr="001F19D2">
        <w:rPr>
          <w:rFonts w:ascii="Arial" w:eastAsiaTheme="minorHAnsi" w:hAnsi="Arial" w:cs="Arial"/>
          <w:b/>
          <w:vertAlign w:val="superscript"/>
        </w:rPr>
        <w:t>37</w:t>
      </w:r>
      <w:r w:rsidRPr="001F19D2">
        <w:rPr>
          <w:rFonts w:ascii="Arial" w:eastAsiaTheme="minorHAnsi" w:hAnsi="Arial" w:cs="Arial"/>
          <w:b/>
        </w:rPr>
        <w:t xml:space="preserve">You broaden the path beneath me, so that my ankles do not turn. </w:t>
      </w:r>
      <w:r w:rsidRPr="001F19D2">
        <w:rPr>
          <w:rFonts w:ascii="Arial" w:eastAsiaTheme="minorHAnsi" w:hAnsi="Arial" w:cs="Arial"/>
          <w:b/>
          <w:vertAlign w:val="superscript"/>
        </w:rPr>
        <w:t>38</w:t>
      </w:r>
      <w:r w:rsidRPr="001F19D2">
        <w:rPr>
          <w:rFonts w:ascii="Arial" w:eastAsiaTheme="minorHAnsi" w:hAnsi="Arial" w:cs="Arial"/>
          <w:b/>
        </w:rPr>
        <w:tab/>
        <w:t xml:space="preserve">“I </w:t>
      </w:r>
      <w:r w:rsidRPr="001F19D2">
        <w:rPr>
          <w:rFonts w:ascii="Arial" w:eastAsiaTheme="minorHAnsi" w:hAnsi="Arial" w:cs="Arial"/>
          <w:b/>
        </w:rPr>
        <w:lastRenderedPageBreak/>
        <w:t xml:space="preserve">pursued my enemies and crushed them; I did not turn back till they were destroyed. </w:t>
      </w:r>
      <w:r w:rsidRPr="001F19D2">
        <w:rPr>
          <w:rFonts w:ascii="Arial" w:eastAsiaTheme="minorHAnsi" w:hAnsi="Arial" w:cs="Arial"/>
          <w:b/>
          <w:vertAlign w:val="superscript"/>
        </w:rPr>
        <w:t>39</w:t>
      </w:r>
      <w:r w:rsidRPr="001F19D2">
        <w:rPr>
          <w:rFonts w:ascii="Arial" w:eastAsiaTheme="minorHAnsi" w:hAnsi="Arial" w:cs="Arial"/>
          <w:b/>
        </w:rPr>
        <w:t xml:space="preserve">I crushed them completely, and they could not rise; they fell beneath my feet. </w:t>
      </w:r>
      <w:r w:rsidRPr="001F19D2">
        <w:rPr>
          <w:rFonts w:ascii="Arial" w:eastAsiaTheme="minorHAnsi" w:hAnsi="Arial" w:cs="Arial"/>
          <w:b/>
          <w:vertAlign w:val="superscript"/>
        </w:rPr>
        <w:t>40</w:t>
      </w:r>
      <w:r w:rsidRPr="001F19D2">
        <w:rPr>
          <w:rFonts w:ascii="Arial" w:eastAsiaTheme="minorHAnsi" w:hAnsi="Arial" w:cs="Arial"/>
          <w:b/>
        </w:rPr>
        <w:t xml:space="preserve">You armed me with strength for battle; you made my adversaries bow at my feet. </w:t>
      </w:r>
      <w:r w:rsidRPr="001F19D2">
        <w:rPr>
          <w:rFonts w:ascii="Arial" w:eastAsiaTheme="minorHAnsi" w:hAnsi="Arial" w:cs="Arial"/>
          <w:b/>
          <w:vertAlign w:val="superscript"/>
        </w:rPr>
        <w:t>41</w:t>
      </w:r>
      <w:r w:rsidRPr="001F19D2">
        <w:rPr>
          <w:rFonts w:ascii="Arial" w:eastAsiaTheme="minorHAnsi" w:hAnsi="Arial" w:cs="Arial"/>
          <w:b/>
        </w:rPr>
        <w:tab/>
        <w:t xml:space="preserve">You made my enemies turn their backs in flight, and I destroyed my foes. </w:t>
      </w:r>
      <w:r w:rsidRPr="001F19D2">
        <w:rPr>
          <w:rFonts w:ascii="Arial" w:eastAsiaTheme="minorHAnsi" w:hAnsi="Arial" w:cs="Arial"/>
          <w:b/>
          <w:vertAlign w:val="superscript"/>
        </w:rPr>
        <w:t>42</w:t>
      </w:r>
      <w:r w:rsidRPr="001F19D2">
        <w:rPr>
          <w:rFonts w:ascii="Arial" w:eastAsiaTheme="minorHAnsi" w:hAnsi="Arial" w:cs="Arial"/>
          <w:b/>
        </w:rPr>
        <w:tab/>
        <w:t xml:space="preserve">They cried for help, but there was no one to save them— to the </w:t>
      </w:r>
      <w:r w:rsidRPr="001F19D2">
        <w:rPr>
          <w:rFonts w:ascii="Arial" w:eastAsiaTheme="minorHAnsi" w:hAnsi="Arial" w:cs="Arial"/>
          <w:b/>
          <w:smallCaps/>
        </w:rPr>
        <w:t>Lord</w:t>
      </w:r>
      <w:r w:rsidRPr="001F19D2">
        <w:rPr>
          <w:rFonts w:ascii="Arial" w:eastAsiaTheme="minorHAnsi" w:hAnsi="Arial" w:cs="Arial"/>
          <w:b/>
        </w:rPr>
        <w:t xml:space="preserve">, but he did not answer. </w:t>
      </w:r>
      <w:r w:rsidRPr="001F19D2">
        <w:rPr>
          <w:rFonts w:ascii="Arial" w:eastAsiaTheme="minorHAnsi" w:hAnsi="Arial" w:cs="Arial"/>
          <w:b/>
          <w:vertAlign w:val="superscript"/>
        </w:rPr>
        <w:t>43</w:t>
      </w:r>
      <w:r w:rsidRPr="001F19D2">
        <w:rPr>
          <w:rFonts w:ascii="Arial" w:eastAsiaTheme="minorHAnsi" w:hAnsi="Arial" w:cs="Arial"/>
          <w:b/>
        </w:rPr>
        <w:t xml:space="preserve">I beat them as fine as the dust of the earth; I pounded and trampled them like mud in the streets. </w:t>
      </w:r>
      <w:r w:rsidRPr="001F19D2">
        <w:rPr>
          <w:rFonts w:ascii="Arial" w:eastAsiaTheme="minorHAnsi" w:hAnsi="Arial" w:cs="Arial"/>
          <w:b/>
          <w:vertAlign w:val="superscript"/>
        </w:rPr>
        <w:t>44</w:t>
      </w:r>
      <w:r w:rsidRPr="001F19D2">
        <w:rPr>
          <w:rFonts w:ascii="Arial" w:eastAsiaTheme="minorHAnsi" w:hAnsi="Arial" w:cs="Arial"/>
          <w:b/>
        </w:rPr>
        <w:tab/>
        <w:t xml:space="preserve">“You have delivered me from the attacks of my people; you have preserved me as the head of nations. People I did not know are subject to me, </w:t>
      </w:r>
      <w:r w:rsidRPr="001F19D2">
        <w:rPr>
          <w:rFonts w:ascii="Arial" w:eastAsiaTheme="minorHAnsi" w:hAnsi="Arial" w:cs="Arial"/>
          <w:b/>
          <w:vertAlign w:val="superscript"/>
        </w:rPr>
        <w:t>45</w:t>
      </w:r>
      <w:r w:rsidRPr="001F19D2">
        <w:rPr>
          <w:rFonts w:ascii="Arial" w:eastAsiaTheme="minorHAnsi" w:hAnsi="Arial" w:cs="Arial"/>
          <w:b/>
        </w:rPr>
        <w:t xml:space="preserve">and foreigners come cringing to me; as soon as they hear me, they obey me. </w:t>
      </w:r>
      <w:r w:rsidRPr="001F19D2">
        <w:rPr>
          <w:rFonts w:ascii="Arial" w:eastAsiaTheme="minorHAnsi" w:hAnsi="Arial" w:cs="Arial"/>
          <w:b/>
          <w:vertAlign w:val="superscript"/>
        </w:rPr>
        <w:t>46</w:t>
      </w:r>
      <w:r w:rsidRPr="001F19D2">
        <w:rPr>
          <w:rFonts w:ascii="Arial" w:eastAsiaTheme="minorHAnsi" w:hAnsi="Arial" w:cs="Arial"/>
          <w:b/>
        </w:rPr>
        <w:t xml:space="preserve">They all lose heart; they come trembling from their strongholds. </w:t>
      </w:r>
      <w:r w:rsidRPr="001F19D2">
        <w:rPr>
          <w:rFonts w:ascii="Arial" w:eastAsiaTheme="minorHAnsi" w:hAnsi="Arial" w:cs="Arial"/>
          <w:b/>
          <w:vertAlign w:val="superscript"/>
        </w:rPr>
        <w:t>47</w:t>
      </w:r>
      <w:r w:rsidRPr="001F19D2">
        <w:rPr>
          <w:rFonts w:ascii="Arial" w:eastAsiaTheme="minorHAnsi" w:hAnsi="Arial" w:cs="Arial"/>
          <w:b/>
        </w:rPr>
        <w:t xml:space="preserve">“The </w:t>
      </w:r>
      <w:r w:rsidRPr="001F19D2">
        <w:rPr>
          <w:rFonts w:ascii="Arial" w:eastAsiaTheme="minorHAnsi" w:hAnsi="Arial" w:cs="Arial"/>
          <w:b/>
          <w:smallCaps/>
        </w:rPr>
        <w:t>Lord</w:t>
      </w:r>
      <w:r w:rsidRPr="001F19D2">
        <w:rPr>
          <w:rFonts w:ascii="Arial" w:eastAsiaTheme="minorHAnsi" w:hAnsi="Arial" w:cs="Arial"/>
          <w:b/>
        </w:rPr>
        <w:t xml:space="preserve"> lives! Praise be to my Rock! Exalted be God, the Rock, my Savior! </w:t>
      </w:r>
      <w:r w:rsidRPr="001F19D2">
        <w:rPr>
          <w:rFonts w:ascii="Arial" w:eastAsiaTheme="minorHAnsi" w:hAnsi="Arial" w:cs="Arial"/>
          <w:b/>
          <w:vertAlign w:val="superscript"/>
        </w:rPr>
        <w:t>48</w:t>
      </w:r>
      <w:r w:rsidRPr="001F19D2">
        <w:rPr>
          <w:rFonts w:ascii="Arial" w:eastAsiaTheme="minorHAnsi" w:hAnsi="Arial" w:cs="Arial"/>
          <w:b/>
        </w:rPr>
        <w:t xml:space="preserve">He is the God who avenges me, who puts the nations under me, </w:t>
      </w:r>
      <w:r w:rsidRPr="001F19D2">
        <w:rPr>
          <w:rFonts w:ascii="Arial" w:eastAsiaTheme="minorHAnsi" w:hAnsi="Arial" w:cs="Arial"/>
          <w:b/>
          <w:vertAlign w:val="superscript"/>
        </w:rPr>
        <w:t>49</w:t>
      </w:r>
      <w:r w:rsidRPr="001F19D2">
        <w:rPr>
          <w:rFonts w:ascii="Arial" w:eastAsiaTheme="minorHAnsi" w:hAnsi="Arial" w:cs="Arial"/>
          <w:b/>
        </w:rPr>
        <w:t xml:space="preserve">who sets me free from my enemies. You exalted me above my foes; from violent men you rescued me. </w:t>
      </w:r>
      <w:r w:rsidRPr="001F19D2">
        <w:rPr>
          <w:rFonts w:ascii="Arial" w:eastAsiaTheme="minorHAnsi" w:hAnsi="Arial" w:cs="Arial"/>
          <w:b/>
          <w:vertAlign w:val="superscript"/>
        </w:rPr>
        <w:t>50</w:t>
      </w:r>
      <w:r w:rsidRPr="001F19D2">
        <w:rPr>
          <w:rFonts w:ascii="Arial" w:eastAsiaTheme="minorHAnsi" w:hAnsi="Arial" w:cs="Arial"/>
          <w:b/>
        </w:rPr>
        <w:tab/>
        <w:t xml:space="preserve">Therefore I will praise you, O </w:t>
      </w:r>
      <w:r w:rsidRPr="001F19D2">
        <w:rPr>
          <w:rFonts w:ascii="Arial" w:eastAsiaTheme="minorHAnsi" w:hAnsi="Arial" w:cs="Arial"/>
          <w:b/>
          <w:smallCaps/>
        </w:rPr>
        <w:t>Lord</w:t>
      </w:r>
      <w:r w:rsidRPr="001F19D2">
        <w:rPr>
          <w:rFonts w:ascii="Arial" w:eastAsiaTheme="minorHAnsi" w:hAnsi="Arial" w:cs="Arial"/>
          <w:b/>
        </w:rPr>
        <w:t xml:space="preserve">, among the nations; I will sing praises to your name. </w:t>
      </w:r>
      <w:r w:rsidRPr="001F19D2">
        <w:rPr>
          <w:rFonts w:ascii="Arial" w:eastAsiaTheme="minorHAnsi" w:hAnsi="Arial" w:cs="Arial"/>
          <w:b/>
          <w:vertAlign w:val="superscript"/>
        </w:rPr>
        <w:t>51</w:t>
      </w:r>
      <w:r w:rsidRPr="001F19D2">
        <w:rPr>
          <w:rFonts w:ascii="Arial" w:eastAsiaTheme="minorHAnsi" w:hAnsi="Arial" w:cs="Arial"/>
          <w:b/>
        </w:rPr>
        <w:tab/>
        <w:t xml:space="preserve">He gives his king great victories; he shows unfailing kindness to his anointed, to David and his descendants forever.” </w:t>
      </w:r>
    </w:p>
    <w:p w:rsidR="00604E1C" w:rsidRDefault="00604E1C" w:rsidP="001F19D2">
      <w:pPr>
        <w:tabs>
          <w:tab w:val="left" w:pos="720"/>
        </w:tabs>
        <w:autoSpaceDE w:val="0"/>
        <w:autoSpaceDN w:val="0"/>
        <w:adjustRightInd w:val="0"/>
        <w:spacing w:after="180"/>
        <w:jc w:val="both"/>
        <w:rPr>
          <w:rFonts w:eastAsiaTheme="minorHAnsi"/>
        </w:rPr>
      </w:pPr>
      <w:r w:rsidRPr="00604E1C">
        <w:rPr>
          <w:rFonts w:eastAsiaTheme="minorHAnsi"/>
          <w:b/>
        </w:rPr>
        <w:t>Ch 22</w:t>
      </w:r>
      <w:r w:rsidRPr="00604E1C">
        <w:rPr>
          <w:rFonts w:eastAsiaTheme="minorHAnsi"/>
        </w:rPr>
        <w:t xml:space="preserve"> Songs of Hannah and of David frame 1 and 2Sm. David’s song shows that where there was no hope that a kingdom could be established, a miracle occurred. The one oppressed by enemies became the king over many nations. At first, it looks like this kingdom is fulfilled in David. But</w:t>
      </w:r>
      <w:r>
        <w:rPr>
          <w:rFonts w:eastAsiaTheme="minorHAnsi"/>
        </w:rPr>
        <w:t xml:space="preserve"> </w:t>
      </w:r>
      <w:r w:rsidRPr="00604E1C">
        <w:rPr>
          <w:rFonts w:eastAsiaTheme="minorHAnsi"/>
        </w:rPr>
        <w:t>actually, the kingdom described here goes beyond David to his descendant Jesus</w:t>
      </w:r>
      <w:r>
        <w:rPr>
          <w:rFonts w:eastAsiaTheme="minorHAnsi"/>
        </w:rPr>
        <w:t>. (TLSB)</w:t>
      </w:r>
    </w:p>
    <w:p w:rsidR="00440311" w:rsidRDefault="001F19D2" w:rsidP="001F19D2">
      <w:pPr>
        <w:autoSpaceDE w:val="0"/>
        <w:autoSpaceDN w:val="0"/>
        <w:adjustRightInd w:val="0"/>
        <w:spacing w:before="180"/>
        <w:rPr>
          <w:rFonts w:ascii="Arial" w:eastAsiaTheme="minorHAnsi" w:hAnsi="Arial" w:cs="Arial"/>
          <w:bCs/>
          <w:szCs w:val="28"/>
        </w:rPr>
      </w:pPr>
      <w:r w:rsidRPr="001F19D2">
        <w:rPr>
          <w:rFonts w:ascii="Arial" w:eastAsiaTheme="minorHAnsi" w:hAnsi="Arial" w:cs="Arial"/>
          <w:b/>
          <w:bCs/>
          <w:szCs w:val="28"/>
        </w:rPr>
        <w:t>22:1</w:t>
      </w:r>
      <w:r w:rsidRPr="001F19D2">
        <w:rPr>
          <w:rFonts w:ascii="Arial" w:eastAsiaTheme="minorHAnsi" w:hAnsi="Arial" w:cs="Arial"/>
          <w:bCs/>
          <w:szCs w:val="28"/>
        </w:rPr>
        <w:t xml:space="preserve">    </w:t>
      </w:r>
      <w:r w:rsidRPr="001F19D2">
        <w:rPr>
          <w:rFonts w:ascii="Arial" w:eastAsiaTheme="minorHAnsi" w:hAnsi="Arial" w:cs="Arial"/>
          <w:bCs/>
          <w:i/>
          <w:szCs w:val="28"/>
        </w:rPr>
        <w:t>this song.</w:t>
      </w:r>
      <w:r w:rsidRPr="001F19D2">
        <w:rPr>
          <w:rFonts w:ascii="Arial" w:eastAsiaTheme="minorHAnsi" w:hAnsi="Arial" w:cs="Arial"/>
          <w:bCs/>
          <w:szCs w:val="28"/>
        </w:rPr>
        <w:t xml:space="preserve"> Preserved also as Ps 18 (see notes on that psalm). Besides an introduction (vv. 2–4) and conclusion (vv. 47–51), the song consists of three major sections: The first describes David’s deliverance from mortal danger at the hands of his enemies (vv. 5–20); the second sets forth the moral grounds for God’s saving help (vv. 21–30); the third recounts the help that the Lord gave him (vv. 31–46). The song was probably composed shortly after David’s victories over foreign enemies (8:1–14) and before his sin with Bathsheba (compare vv. 21–25 with 1Ki 15:5). </w:t>
      </w:r>
      <w:r w:rsidR="00440311">
        <w:rPr>
          <w:rFonts w:ascii="Arial" w:eastAsiaTheme="minorHAnsi" w:hAnsi="Arial" w:cs="Arial"/>
          <w:bCs/>
          <w:szCs w:val="28"/>
        </w:rPr>
        <w:t>(CSB)</w:t>
      </w:r>
    </w:p>
    <w:p w:rsidR="00440311" w:rsidRDefault="00440311" w:rsidP="001F19D2">
      <w:p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t xml:space="preserve">           </w:t>
      </w:r>
      <w:r w:rsidR="001F19D2" w:rsidRPr="001F19D2">
        <w:rPr>
          <w:rFonts w:ascii="Arial" w:eastAsiaTheme="minorHAnsi" w:hAnsi="Arial" w:cs="Arial"/>
          <w:bCs/>
          <w:i/>
          <w:szCs w:val="28"/>
        </w:rPr>
        <w:t>from … all his enemies.</w:t>
      </w:r>
      <w:r w:rsidR="001F19D2" w:rsidRPr="001F19D2">
        <w:rPr>
          <w:rFonts w:ascii="Arial" w:eastAsiaTheme="minorHAnsi" w:hAnsi="Arial" w:cs="Arial"/>
          <w:bCs/>
          <w:szCs w:val="28"/>
        </w:rPr>
        <w:t xml:space="preserve"> See 8:1–14. </w:t>
      </w:r>
      <w:r>
        <w:rPr>
          <w:rFonts w:ascii="Arial" w:eastAsiaTheme="minorHAnsi" w:hAnsi="Arial" w:cs="Arial"/>
          <w:bCs/>
          <w:szCs w:val="28"/>
        </w:rPr>
        <w:t>(CSB)</w:t>
      </w:r>
    </w:p>
    <w:p w:rsidR="001F19D2" w:rsidRPr="001F19D2" w:rsidRDefault="00440311" w:rsidP="001F19D2">
      <w:pPr>
        <w:autoSpaceDE w:val="0"/>
        <w:autoSpaceDN w:val="0"/>
        <w:adjustRightInd w:val="0"/>
        <w:spacing w:before="180"/>
        <w:rPr>
          <w:rFonts w:ascii="Arial" w:eastAsiaTheme="minorHAnsi" w:hAnsi="Arial" w:cs="Arial"/>
        </w:rPr>
      </w:pPr>
      <w:r>
        <w:rPr>
          <w:rFonts w:ascii="Arial" w:eastAsiaTheme="minorHAnsi" w:hAnsi="Arial" w:cs="Arial"/>
          <w:bCs/>
          <w:szCs w:val="28"/>
        </w:rPr>
        <w:t xml:space="preserve">           </w:t>
      </w:r>
      <w:r w:rsidR="001F19D2" w:rsidRPr="001F19D2">
        <w:rPr>
          <w:rFonts w:ascii="Arial" w:eastAsiaTheme="minorHAnsi" w:hAnsi="Arial" w:cs="Arial"/>
          <w:bCs/>
          <w:i/>
          <w:szCs w:val="28"/>
        </w:rPr>
        <w:t>from … Saul.</w:t>
      </w:r>
      <w:r w:rsidR="001F19D2" w:rsidRPr="001F19D2">
        <w:rPr>
          <w:rFonts w:ascii="Arial" w:eastAsiaTheme="minorHAnsi" w:hAnsi="Arial" w:cs="Arial"/>
          <w:bCs/>
          <w:szCs w:val="28"/>
        </w:rPr>
        <w:t xml:space="preserve"> See 1Sa 18–31.</w:t>
      </w:r>
      <w:r>
        <w:rPr>
          <w:rFonts w:ascii="Arial" w:eastAsiaTheme="minorHAnsi" w:hAnsi="Arial" w:cs="Arial"/>
          <w:bCs/>
          <w:szCs w:val="28"/>
        </w:rPr>
        <w:t xml:space="preserve"> (CSB)</w:t>
      </w:r>
    </w:p>
    <w:p w:rsidR="00440311" w:rsidRDefault="00440311" w:rsidP="001F19D2">
      <w:pPr>
        <w:autoSpaceDE w:val="0"/>
        <w:autoSpaceDN w:val="0"/>
        <w:adjustRightInd w:val="0"/>
        <w:rPr>
          <w:rFonts w:ascii="Arial" w:eastAsiaTheme="minorHAnsi" w:hAnsi="Arial" w:cs="Arial"/>
          <w:b/>
        </w:rPr>
      </w:pPr>
    </w:p>
    <w:p w:rsidR="00604E1C" w:rsidRDefault="00604E1C" w:rsidP="001F19D2">
      <w:pPr>
        <w:autoSpaceDE w:val="0"/>
        <w:autoSpaceDN w:val="0"/>
        <w:adjustRightInd w:val="0"/>
        <w:rPr>
          <w:rFonts w:ascii="Arial" w:eastAsiaTheme="minorHAnsi" w:hAnsi="Arial" w:cs="Arial"/>
          <w:b/>
        </w:rPr>
      </w:pPr>
      <w:r w:rsidRPr="00604E1C">
        <w:rPr>
          <w:rFonts w:eastAsiaTheme="minorHAnsi"/>
          <w:b/>
        </w:rPr>
        <w:t>22:2–4</w:t>
      </w:r>
      <w:r w:rsidRPr="00604E1C">
        <w:rPr>
          <w:rFonts w:eastAsiaTheme="minorHAnsi"/>
        </w:rPr>
        <w:t xml:space="preserve"> </w:t>
      </w:r>
      <w:r w:rsidRPr="00604E1C">
        <w:rPr>
          <w:rFonts w:eastAsiaTheme="minorHAnsi"/>
          <w:i/>
        </w:rPr>
        <w:t>my</w:t>
      </w:r>
      <w:r w:rsidRPr="00604E1C">
        <w:rPr>
          <w:rFonts w:eastAsiaTheme="minorHAnsi"/>
        </w:rPr>
        <w:t>. Shows unbreakable link between the speaker in the psalm (the anointed one) and God. God Himself was David’s shield.</w:t>
      </w:r>
      <w:r>
        <w:rPr>
          <w:rFonts w:eastAsiaTheme="minorHAnsi"/>
        </w:rPr>
        <w:t xml:space="preserve"> (TLSB)</w:t>
      </w:r>
    </w:p>
    <w:p w:rsidR="00604E1C" w:rsidRDefault="00604E1C" w:rsidP="001F19D2">
      <w:pPr>
        <w:autoSpaceDE w:val="0"/>
        <w:autoSpaceDN w:val="0"/>
        <w:adjustRightInd w:val="0"/>
        <w:rPr>
          <w:rFonts w:ascii="Arial" w:eastAsiaTheme="minorHAnsi" w:hAnsi="Arial" w:cs="Arial"/>
          <w:b/>
        </w:rPr>
      </w:pPr>
    </w:p>
    <w:p w:rsidR="00440311" w:rsidRDefault="001F19D2" w:rsidP="001F19D2">
      <w:pPr>
        <w:autoSpaceDE w:val="0"/>
        <w:autoSpaceDN w:val="0"/>
        <w:adjustRightInd w:val="0"/>
        <w:rPr>
          <w:rFonts w:ascii="Arial" w:eastAsiaTheme="minorHAnsi" w:hAnsi="Arial" w:cs="Arial"/>
          <w:bCs/>
          <w:szCs w:val="28"/>
        </w:rPr>
      </w:pPr>
      <w:r w:rsidRPr="001F19D2">
        <w:rPr>
          <w:rFonts w:ascii="Arial" w:eastAsiaTheme="minorHAnsi" w:hAnsi="Arial" w:cs="Arial"/>
          <w:b/>
        </w:rPr>
        <w:t>22:2</w:t>
      </w:r>
      <w:r w:rsidRPr="001F19D2">
        <w:rPr>
          <w:rFonts w:ascii="Arial" w:eastAsiaTheme="minorHAnsi" w:hAnsi="Arial" w:cs="Arial"/>
        </w:rPr>
        <w:t xml:space="preserve">    </w:t>
      </w:r>
      <w:r w:rsidRPr="001F19D2">
        <w:rPr>
          <w:rFonts w:ascii="Arial" w:eastAsiaTheme="minorHAnsi" w:hAnsi="Arial" w:cs="Arial"/>
          <w:i/>
        </w:rPr>
        <w:t>my rock.</w:t>
      </w:r>
      <w:r w:rsidRPr="001F19D2">
        <w:rPr>
          <w:rFonts w:ascii="Arial" w:eastAsiaTheme="minorHAnsi" w:hAnsi="Arial" w:cs="Arial"/>
        </w:rPr>
        <w:t xml:space="preserve"> A figure particularly appropriate to David’s experience (see vv. 32, 47; 23:3; Dt 32:4, 15, 18, 31; Ps 28:1; 31:2; 61:2; 78:35; 89:36; 94:22; 95:1). He had often taken refuge among the rocks of the desert (1Sa 23:25; 24:2), but he realized that true security was found only in the Lord. </w:t>
      </w:r>
      <w:r w:rsidR="00440311">
        <w:rPr>
          <w:rFonts w:ascii="Arial" w:eastAsiaTheme="minorHAnsi" w:hAnsi="Arial" w:cs="Arial"/>
          <w:bCs/>
          <w:szCs w:val="28"/>
        </w:rPr>
        <w:t>(CSB)</w:t>
      </w:r>
    </w:p>
    <w:p w:rsidR="00440311" w:rsidRDefault="00440311" w:rsidP="001F19D2">
      <w:pPr>
        <w:autoSpaceDE w:val="0"/>
        <w:autoSpaceDN w:val="0"/>
        <w:adjustRightInd w:val="0"/>
        <w:rPr>
          <w:rFonts w:ascii="Arial" w:eastAsiaTheme="minorHAnsi" w:hAnsi="Arial" w:cs="Arial"/>
          <w:bCs/>
          <w:szCs w:val="28"/>
        </w:rPr>
      </w:pPr>
    </w:p>
    <w:p w:rsidR="001F19D2" w:rsidRPr="001F19D2" w:rsidRDefault="00440311" w:rsidP="001F19D2">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1F19D2" w:rsidRPr="001F19D2">
        <w:rPr>
          <w:rFonts w:ascii="Arial" w:eastAsiaTheme="minorHAnsi" w:hAnsi="Arial" w:cs="Arial"/>
          <w:i/>
        </w:rPr>
        <w:t>fortress.</w:t>
      </w:r>
      <w:r w:rsidR="001F19D2" w:rsidRPr="001F19D2">
        <w:rPr>
          <w:rFonts w:ascii="Arial" w:eastAsiaTheme="minorHAnsi" w:hAnsi="Arial" w:cs="Arial"/>
        </w:rPr>
        <w:t xml:space="preserve"> The Hebrew for this word occurs in 5:17; 23:14; 1Sa 22:4–5; 24:22, referring to places where David sought refuge.</w:t>
      </w:r>
      <w:r>
        <w:rPr>
          <w:rFonts w:ascii="Arial" w:eastAsiaTheme="minorHAnsi" w:hAnsi="Arial" w:cs="Arial"/>
        </w:rPr>
        <w:t xml:space="preserve"> </w:t>
      </w:r>
      <w:r>
        <w:rPr>
          <w:rFonts w:ascii="Arial" w:eastAsiaTheme="minorHAnsi" w:hAnsi="Arial" w:cs="Arial"/>
          <w:bCs/>
          <w:szCs w:val="28"/>
        </w:rPr>
        <w:t>(CSB)</w:t>
      </w:r>
    </w:p>
    <w:p w:rsidR="00440311" w:rsidRDefault="00440311" w:rsidP="001F19D2">
      <w:pPr>
        <w:autoSpaceDE w:val="0"/>
        <w:autoSpaceDN w:val="0"/>
        <w:adjustRightInd w:val="0"/>
        <w:rPr>
          <w:rFonts w:ascii="Arial" w:eastAsiaTheme="minorHAnsi" w:hAnsi="Arial" w:cs="Arial"/>
          <w:b/>
        </w:rPr>
      </w:pPr>
    </w:p>
    <w:p w:rsidR="00440311" w:rsidRDefault="001F19D2" w:rsidP="001F19D2">
      <w:pPr>
        <w:autoSpaceDE w:val="0"/>
        <w:autoSpaceDN w:val="0"/>
        <w:adjustRightInd w:val="0"/>
        <w:rPr>
          <w:rFonts w:ascii="Arial" w:eastAsiaTheme="minorHAnsi" w:hAnsi="Arial" w:cs="Arial"/>
          <w:bCs/>
          <w:szCs w:val="28"/>
        </w:rPr>
      </w:pPr>
      <w:r w:rsidRPr="001F19D2">
        <w:rPr>
          <w:rFonts w:ascii="Arial" w:eastAsiaTheme="minorHAnsi" w:hAnsi="Arial" w:cs="Arial"/>
          <w:b/>
        </w:rPr>
        <w:t>22:3</w:t>
      </w:r>
      <w:r w:rsidRPr="001F19D2">
        <w:rPr>
          <w:rFonts w:ascii="Arial" w:eastAsiaTheme="minorHAnsi" w:hAnsi="Arial" w:cs="Arial"/>
        </w:rPr>
        <w:t xml:space="preserve">    </w:t>
      </w:r>
      <w:r w:rsidRPr="001F19D2">
        <w:rPr>
          <w:rFonts w:ascii="Arial" w:eastAsiaTheme="minorHAnsi" w:hAnsi="Arial" w:cs="Arial"/>
          <w:i/>
        </w:rPr>
        <w:t>my shield.</w:t>
      </w:r>
      <w:r w:rsidRPr="001F19D2">
        <w:rPr>
          <w:rFonts w:ascii="Arial" w:eastAsiaTheme="minorHAnsi" w:hAnsi="Arial" w:cs="Arial"/>
        </w:rPr>
        <w:t xml:space="preserve"> See vv. 31, 36; Ge 15:1; Dt 33:29. </w:t>
      </w:r>
      <w:r w:rsidR="00440311">
        <w:rPr>
          <w:rFonts w:ascii="Arial" w:eastAsiaTheme="minorHAnsi" w:hAnsi="Arial" w:cs="Arial"/>
          <w:bCs/>
          <w:szCs w:val="28"/>
        </w:rPr>
        <w:t>(CSB)</w:t>
      </w:r>
    </w:p>
    <w:p w:rsidR="00440311" w:rsidRDefault="00440311" w:rsidP="001F19D2">
      <w:pPr>
        <w:autoSpaceDE w:val="0"/>
        <w:autoSpaceDN w:val="0"/>
        <w:adjustRightInd w:val="0"/>
        <w:rPr>
          <w:rFonts w:ascii="Arial" w:eastAsiaTheme="minorHAnsi" w:hAnsi="Arial" w:cs="Arial"/>
          <w:bCs/>
          <w:szCs w:val="28"/>
        </w:rPr>
      </w:pPr>
    </w:p>
    <w:p w:rsidR="001F19D2" w:rsidRPr="001F19D2" w:rsidRDefault="00440311" w:rsidP="001F19D2">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1F19D2" w:rsidRPr="001F19D2">
        <w:rPr>
          <w:rFonts w:ascii="Arial" w:eastAsiaTheme="minorHAnsi" w:hAnsi="Arial" w:cs="Arial"/>
          <w:i/>
        </w:rPr>
        <w:t>horn.</w:t>
      </w:r>
      <w:r w:rsidR="001F19D2" w:rsidRPr="001F19D2">
        <w:rPr>
          <w:rFonts w:ascii="Arial" w:eastAsiaTheme="minorHAnsi" w:hAnsi="Arial" w:cs="Arial"/>
        </w:rPr>
        <w:t xml:space="preserve"> See NIV text note; Dt 33:17; Jer 48:25.</w:t>
      </w:r>
      <w:r w:rsidRPr="00440311">
        <w:rPr>
          <w:rFonts w:ascii="Arial" w:eastAsiaTheme="minorHAnsi" w:hAnsi="Arial" w:cs="Arial"/>
          <w:bCs/>
          <w:szCs w:val="28"/>
        </w:rPr>
        <w:t xml:space="preserve"> </w:t>
      </w:r>
      <w:r>
        <w:rPr>
          <w:rFonts w:ascii="Arial" w:eastAsiaTheme="minorHAnsi" w:hAnsi="Arial" w:cs="Arial"/>
          <w:bCs/>
          <w:szCs w:val="28"/>
        </w:rPr>
        <w:t>(CSB)</w:t>
      </w:r>
    </w:p>
    <w:p w:rsidR="00440311" w:rsidRDefault="00440311" w:rsidP="001F19D2">
      <w:pPr>
        <w:autoSpaceDE w:val="0"/>
        <w:autoSpaceDN w:val="0"/>
        <w:adjustRightInd w:val="0"/>
        <w:rPr>
          <w:rFonts w:ascii="Arial" w:eastAsiaTheme="minorHAnsi" w:hAnsi="Arial" w:cs="Arial"/>
          <w:b/>
        </w:rPr>
      </w:pPr>
    </w:p>
    <w:p w:rsidR="00604E1C" w:rsidRDefault="00604E1C" w:rsidP="001F19D2">
      <w:pPr>
        <w:autoSpaceDE w:val="0"/>
        <w:autoSpaceDN w:val="0"/>
        <w:adjustRightInd w:val="0"/>
        <w:rPr>
          <w:rFonts w:ascii="Arial" w:eastAsiaTheme="minorHAnsi" w:hAnsi="Arial" w:cs="Arial"/>
          <w:b/>
        </w:rPr>
      </w:pPr>
      <w:r w:rsidRPr="00604E1C">
        <w:rPr>
          <w:rFonts w:eastAsiaTheme="minorHAnsi"/>
          <w:b/>
        </w:rPr>
        <w:t>22:5–20</w:t>
      </w:r>
      <w:r w:rsidRPr="00604E1C">
        <w:rPr>
          <w:rFonts w:eastAsiaTheme="minorHAnsi"/>
        </w:rPr>
        <w:t xml:space="preserve"> Troubles listed here characterize both David and Jesus Christ. These troubles were not simply the death that is the common end of all people. David’s office as anointed king put him always at the edge of death. In this, he foreshadowed Jesus, whose office as God’s Anointed One not only brought Him to the edge of death but also put Him to death to suffer for the sins of all. Only thereafter did He regain His life. David depicted his own struggles and God’s help in words taken from the exodus and God’s revelation on Mount Sinai</w:t>
      </w:r>
      <w:r w:rsidR="00997A92">
        <w:rPr>
          <w:rFonts w:eastAsiaTheme="minorHAnsi"/>
        </w:rPr>
        <w:t>. (TLSB)</w:t>
      </w:r>
    </w:p>
    <w:p w:rsidR="00604E1C" w:rsidRDefault="00604E1C" w:rsidP="001F19D2">
      <w:pPr>
        <w:autoSpaceDE w:val="0"/>
        <w:autoSpaceDN w:val="0"/>
        <w:adjustRightInd w:val="0"/>
        <w:rPr>
          <w:rFonts w:ascii="Arial" w:eastAsiaTheme="minorHAnsi" w:hAnsi="Arial" w:cs="Arial"/>
          <w:b/>
        </w:rPr>
      </w:pPr>
    </w:p>
    <w:p w:rsidR="001F19D2" w:rsidRPr="001F19D2" w:rsidRDefault="001F19D2" w:rsidP="001F19D2">
      <w:pPr>
        <w:autoSpaceDE w:val="0"/>
        <w:autoSpaceDN w:val="0"/>
        <w:adjustRightInd w:val="0"/>
        <w:rPr>
          <w:rFonts w:ascii="Arial" w:eastAsiaTheme="minorHAnsi" w:hAnsi="Arial" w:cs="Arial"/>
        </w:rPr>
      </w:pPr>
      <w:r w:rsidRPr="001F19D2">
        <w:rPr>
          <w:rFonts w:ascii="Arial" w:eastAsiaTheme="minorHAnsi" w:hAnsi="Arial" w:cs="Arial"/>
          <w:b/>
        </w:rPr>
        <w:t>22:5</w:t>
      </w:r>
      <w:r w:rsidRPr="001F19D2">
        <w:rPr>
          <w:rFonts w:ascii="Arial" w:eastAsiaTheme="minorHAnsi" w:hAnsi="Arial" w:cs="Arial"/>
        </w:rPr>
        <w:t xml:space="preserve">    </w:t>
      </w:r>
      <w:r w:rsidRPr="001F19D2">
        <w:rPr>
          <w:rFonts w:ascii="Arial" w:eastAsiaTheme="minorHAnsi" w:hAnsi="Arial" w:cs="Arial"/>
          <w:i/>
        </w:rPr>
        <w:t>waves of death.</w:t>
      </w:r>
      <w:r w:rsidRPr="001F19D2">
        <w:rPr>
          <w:rFonts w:ascii="Arial" w:eastAsiaTheme="minorHAnsi" w:hAnsi="Arial" w:cs="Arial"/>
        </w:rPr>
        <w:t xml:space="preserve"> In vv. 5–6 David depicts his experiences in poetic figures of mortal danger.</w:t>
      </w:r>
      <w:r w:rsidR="00440311" w:rsidRPr="00440311">
        <w:rPr>
          <w:rFonts w:ascii="Arial" w:eastAsiaTheme="minorHAnsi" w:hAnsi="Arial" w:cs="Arial"/>
          <w:bCs/>
          <w:szCs w:val="28"/>
        </w:rPr>
        <w:t xml:space="preserve"> </w:t>
      </w:r>
      <w:r w:rsidR="00440311">
        <w:rPr>
          <w:rFonts w:ascii="Arial" w:eastAsiaTheme="minorHAnsi" w:hAnsi="Arial" w:cs="Arial"/>
          <w:bCs/>
          <w:szCs w:val="28"/>
        </w:rPr>
        <w:t>(CSB)</w:t>
      </w:r>
    </w:p>
    <w:p w:rsidR="00440311" w:rsidRDefault="00440311" w:rsidP="001F19D2">
      <w:pPr>
        <w:autoSpaceDE w:val="0"/>
        <w:autoSpaceDN w:val="0"/>
        <w:adjustRightInd w:val="0"/>
        <w:rPr>
          <w:rFonts w:ascii="Arial" w:eastAsiaTheme="minorHAnsi" w:hAnsi="Arial" w:cs="Arial"/>
          <w:b/>
        </w:rPr>
      </w:pPr>
    </w:p>
    <w:p w:rsidR="00997A92" w:rsidRDefault="00997A92" w:rsidP="001F19D2">
      <w:pPr>
        <w:autoSpaceDE w:val="0"/>
        <w:autoSpaceDN w:val="0"/>
        <w:adjustRightInd w:val="0"/>
        <w:rPr>
          <w:rFonts w:ascii="Arial" w:eastAsiaTheme="minorHAnsi" w:hAnsi="Arial" w:cs="Arial"/>
          <w:b/>
        </w:rPr>
      </w:pPr>
      <w:r w:rsidRPr="00997A92">
        <w:rPr>
          <w:rFonts w:eastAsiaTheme="minorHAnsi"/>
        </w:rPr>
        <w:t>As if drowning, the king was on the edge of death.</w:t>
      </w:r>
      <w:r>
        <w:rPr>
          <w:rFonts w:eastAsiaTheme="minorHAnsi"/>
        </w:rPr>
        <w:t xml:space="preserve"> (TLSB)</w:t>
      </w:r>
    </w:p>
    <w:p w:rsidR="00997A92" w:rsidRDefault="00997A92" w:rsidP="001F19D2">
      <w:pPr>
        <w:autoSpaceDE w:val="0"/>
        <w:autoSpaceDN w:val="0"/>
        <w:adjustRightInd w:val="0"/>
        <w:rPr>
          <w:rFonts w:ascii="Arial" w:eastAsiaTheme="minorHAnsi" w:hAnsi="Arial" w:cs="Arial"/>
          <w:b/>
        </w:rPr>
      </w:pPr>
    </w:p>
    <w:p w:rsidR="001F19D2" w:rsidRDefault="001F19D2" w:rsidP="001F19D2">
      <w:pPr>
        <w:autoSpaceDE w:val="0"/>
        <w:autoSpaceDN w:val="0"/>
        <w:adjustRightInd w:val="0"/>
        <w:rPr>
          <w:rFonts w:ascii="Arial" w:eastAsiaTheme="minorHAnsi" w:hAnsi="Arial" w:cs="Arial"/>
          <w:bCs/>
          <w:szCs w:val="28"/>
        </w:rPr>
      </w:pPr>
      <w:r w:rsidRPr="001F19D2">
        <w:rPr>
          <w:rFonts w:ascii="Arial" w:eastAsiaTheme="minorHAnsi" w:hAnsi="Arial" w:cs="Arial"/>
          <w:b/>
        </w:rPr>
        <w:t>22:6</w:t>
      </w:r>
      <w:r w:rsidRPr="001F19D2">
        <w:rPr>
          <w:rFonts w:ascii="Arial" w:eastAsiaTheme="minorHAnsi" w:hAnsi="Arial" w:cs="Arial"/>
        </w:rPr>
        <w:t xml:space="preserve">    </w:t>
      </w:r>
      <w:r w:rsidRPr="001F19D2">
        <w:rPr>
          <w:rFonts w:ascii="Arial" w:eastAsiaTheme="minorHAnsi" w:hAnsi="Arial" w:cs="Arial"/>
          <w:i/>
        </w:rPr>
        <w:t>grave.</w:t>
      </w:r>
      <w:r w:rsidRPr="001F19D2">
        <w:rPr>
          <w:rFonts w:ascii="Arial" w:eastAsiaTheme="minorHAnsi" w:hAnsi="Arial" w:cs="Arial"/>
        </w:rPr>
        <w:t xml:space="preserve"> See note on Jnh 2:2.</w:t>
      </w:r>
      <w:r w:rsidR="00440311" w:rsidRPr="00440311">
        <w:rPr>
          <w:rFonts w:ascii="Arial" w:eastAsiaTheme="minorHAnsi" w:hAnsi="Arial" w:cs="Arial"/>
          <w:bCs/>
          <w:szCs w:val="28"/>
        </w:rPr>
        <w:t xml:space="preserve"> </w:t>
      </w:r>
      <w:r w:rsidR="00440311">
        <w:rPr>
          <w:rFonts w:ascii="Arial" w:eastAsiaTheme="minorHAnsi" w:hAnsi="Arial" w:cs="Arial"/>
          <w:bCs/>
          <w:szCs w:val="28"/>
        </w:rPr>
        <w:t>(CSB)</w:t>
      </w:r>
    </w:p>
    <w:p w:rsidR="00997A92" w:rsidRDefault="00997A92" w:rsidP="001F19D2">
      <w:pPr>
        <w:autoSpaceDE w:val="0"/>
        <w:autoSpaceDN w:val="0"/>
        <w:adjustRightInd w:val="0"/>
        <w:rPr>
          <w:rFonts w:ascii="Arial" w:eastAsiaTheme="minorHAnsi" w:hAnsi="Arial" w:cs="Arial"/>
          <w:bCs/>
          <w:szCs w:val="28"/>
        </w:rPr>
      </w:pPr>
    </w:p>
    <w:p w:rsidR="00997A92" w:rsidRPr="001F19D2" w:rsidRDefault="00997A92" w:rsidP="001F19D2">
      <w:pPr>
        <w:autoSpaceDE w:val="0"/>
        <w:autoSpaceDN w:val="0"/>
        <w:adjustRightInd w:val="0"/>
        <w:rPr>
          <w:rFonts w:ascii="Arial" w:eastAsiaTheme="minorHAnsi" w:hAnsi="Arial" w:cs="Arial"/>
        </w:rPr>
      </w:pPr>
      <w:r w:rsidRPr="00997A92">
        <w:rPr>
          <w:rFonts w:eastAsiaTheme="minorHAnsi"/>
          <w:i/>
        </w:rPr>
        <w:t>cords of Sheol</w:t>
      </w:r>
      <w:r w:rsidRPr="00997A92">
        <w:rPr>
          <w:rFonts w:eastAsiaTheme="minorHAnsi"/>
        </w:rPr>
        <w:t xml:space="preserve">. David describes the terrified state of his conscience. </w:t>
      </w:r>
      <w:r>
        <w:rPr>
          <w:rFonts w:eastAsiaTheme="minorHAnsi"/>
        </w:rPr>
        <w:t xml:space="preserve"> (TLSB)</w:t>
      </w:r>
    </w:p>
    <w:p w:rsidR="00440311" w:rsidRDefault="00440311" w:rsidP="001F19D2">
      <w:pPr>
        <w:autoSpaceDE w:val="0"/>
        <w:autoSpaceDN w:val="0"/>
        <w:adjustRightInd w:val="0"/>
        <w:rPr>
          <w:rFonts w:ascii="Arial" w:eastAsiaTheme="minorHAnsi" w:hAnsi="Arial" w:cs="Arial"/>
          <w:b/>
        </w:rPr>
      </w:pPr>
    </w:p>
    <w:p w:rsidR="001F19D2" w:rsidRPr="001F19D2" w:rsidRDefault="001F19D2" w:rsidP="001F19D2">
      <w:pPr>
        <w:autoSpaceDE w:val="0"/>
        <w:autoSpaceDN w:val="0"/>
        <w:adjustRightInd w:val="0"/>
        <w:rPr>
          <w:rFonts w:ascii="Arial" w:eastAsiaTheme="minorHAnsi" w:hAnsi="Arial" w:cs="Arial"/>
        </w:rPr>
      </w:pPr>
      <w:r w:rsidRPr="001F19D2">
        <w:rPr>
          <w:rFonts w:ascii="Arial" w:eastAsiaTheme="minorHAnsi" w:hAnsi="Arial" w:cs="Arial"/>
          <w:b/>
        </w:rPr>
        <w:t>22:7</w:t>
      </w:r>
      <w:r w:rsidRPr="001F19D2">
        <w:rPr>
          <w:rFonts w:ascii="Arial" w:eastAsiaTheme="minorHAnsi" w:hAnsi="Arial" w:cs="Arial"/>
        </w:rPr>
        <w:t xml:space="preserve">    </w:t>
      </w:r>
      <w:r w:rsidRPr="001F19D2">
        <w:rPr>
          <w:rFonts w:ascii="Arial" w:eastAsiaTheme="minorHAnsi" w:hAnsi="Arial" w:cs="Arial"/>
          <w:i/>
        </w:rPr>
        <w:t>his temple.</w:t>
      </w:r>
      <w:r w:rsidRPr="001F19D2">
        <w:rPr>
          <w:rFonts w:ascii="Arial" w:eastAsiaTheme="minorHAnsi" w:hAnsi="Arial" w:cs="Arial"/>
        </w:rPr>
        <w:t xml:space="preserve"> Heaven, where the Lord is enthroned as King (see Ps 11:4; Isa 6:1; Jnh 2:7).</w:t>
      </w:r>
      <w:r w:rsidR="00440311" w:rsidRPr="00440311">
        <w:rPr>
          <w:rFonts w:ascii="Arial" w:eastAsiaTheme="minorHAnsi" w:hAnsi="Arial" w:cs="Arial"/>
          <w:bCs/>
          <w:szCs w:val="28"/>
        </w:rPr>
        <w:t xml:space="preserve"> </w:t>
      </w:r>
      <w:r w:rsidR="00440311">
        <w:rPr>
          <w:rFonts w:ascii="Arial" w:eastAsiaTheme="minorHAnsi" w:hAnsi="Arial" w:cs="Arial"/>
          <w:bCs/>
          <w:szCs w:val="28"/>
        </w:rPr>
        <w:t>(CSB)</w:t>
      </w:r>
    </w:p>
    <w:p w:rsidR="00440311" w:rsidRDefault="00440311" w:rsidP="001F19D2">
      <w:pPr>
        <w:autoSpaceDE w:val="0"/>
        <w:autoSpaceDN w:val="0"/>
        <w:adjustRightInd w:val="0"/>
        <w:rPr>
          <w:rFonts w:ascii="Arial" w:eastAsiaTheme="minorHAnsi" w:hAnsi="Arial" w:cs="Arial"/>
          <w:b/>
        </w:rPr>
      </w:pPr>
    </w:p>
    <w:p w:rsidR="00997A92" w:rsidRDefault="00997A92" w:rsidP="001F19D2">
      <w:pPr>
        <w:autoSpaceDE w:val="0"/>
        <w:autoSpaceDN w:val="0"/>
        <w:adjustRightInd w:val="0"/>
        <w:rPr>
          <w:rFonts w:ascii="Arial" w:eastAsiaTheme="minorHAnsi" w:hAnsi="Arial" w:cs="Arial"/>
          <w:b/>
        </w:rPr>
      </w:pPr>
      <w:r w:rsidRPr="00997A92">
        <w:rPr>
          <w:rFonts w:eastAsiaTheme="minorHAnsi"/>
        </w:rPr>
        <w:t>In heaven, the place of God’s gracious presence. Cf 2Ch 6:21; Heb 8:1–5.</w:t>
      </w:r>
      <w:r>
        <w:rPr>
          <w:rFonts w:eastAsiaTheme="minorHAnsi"/>
        </w:rPr>
        <w:t xml:space="preserve"> (TLSB)</w:t>
      </w:r>
    </w:p>
    <w:p w:rsidR="00997A92" w:rsidRDefault="00997A92" w:rsidP="001F19D2">
      <w:pPr>
        <w:autoSpaceDE w:val="0"/>
        <w:autoSpaceDN w:val="0"/>
        <w:adjustRightInd w:val="0"/>
        <w:rPr>
          <w:rFonts w:ascii="Arial" w:eastAsiaTheme="minorHAnsi" w:hAnsi="Arial" w:cs="Arial"/>
          <w:b/>
        </w:rPr>
      </w:pPr>
    </w:p>
    <w:p w:rsidR="001F19D2" w:rsidRPr="001F19D2" w:rsidRDefault="001F19D2" w:rsidP="001F19D2">
      <w:pPr>
        <w:autoSpaceDE w:val="0"/>
        <w:autoSpaceDN w:val="0"/>
        <w:adjustRightInd w:val="0"/>
        <w:rPr>
          <w:rFonts w:ascii="Arial" w:eastAsiaTheme="minorHAnsi" w:hAnsi="Arial" w:cs="Arial"/>
        </w:rPr>
      </w:pPr>
      <w:r w:rsidRPr="001F19D2">
        <w:rPr>
          <w:rFonts w:ascii="Arial" w:eastAsiaTheme="minorHAnsi" w:hAnsi="Arial" w:cs="Arial"/>
          <w:b/>
        </w:rPr>
        <w:t>22:8–16</w:t>
      </w:r>
      <w:r w:rsidRPr="001F19D2">
        <w:rPr>
          <w:rFonts w:ascii="Arial" w:eastAsiaTheme="minorHAnsi" w:hAnsi="Arial" w:cs="Arial"/>
        </w:rPr>
        <w:t xml:space="preserve">    See note on Ps 18:7–15.</w:t>
      </w:r>
      <w:r w:rsidR="00440311" w:rsidRPr="00440311">
        <w:rPr>
          <w:rFonts w:ascii="Arial" w:eastAsiaTheme="minorHAnsi" w:hAnsi="Arial" w:cs="Arial"/>
          <w:bCs/>
          <w:szCs w:val="28"/>
        </w:rPr>
        <w:t xml:space="preserve"> </w:t>
      </w:r>
      <w:r w:rsidR="00440311">
        <w:rPr>
          <w:rFonts w:ascii="Arial" w:eastAsiaTheme="minorHAnsi" w:hAnsi="Arial" w:cs="Arial"/>
          <w:bCs/>
          <w:szCs w:val="28"/>
        </w:rPr>
        <w:t>(CSB)</w:t>
      </w:r>
    </w:p>
    <w:p w:rsidR="00440311" w:rsidRDefault="00440311" w:rsidP="001F19D2">
      <w:pPr>
        <w:autoSpaceDE w:val="0"/>
        <w:autoSpaceDN w:val="0"/>
        <w:adjustRightInd w:val="0"/>
        <w:rPr>
          <w:rFonts w:ascii="Arial" w:eastAsiaTheme="minorHAnsi" w:hAnsi="Arial" w:cs="Arial"/>
          <w:b/>
        </w:rPr>
      </w:pPr>
    </w:p>
    <w:p w:rsidR="00997A92" w:rsidRDefault="00997A92" w:rsidP="001F19D2">
      <w:pPr>
        <w:autoSpaceDE w:val="0"/>
        <w:autoSpaceDN w:val="0"/>
        <w:adjustRightInd w:val="0"/>
        <w:rPr>
          <w:rFonts w:ascii="Arial" w:eastAsiaTheme="minorHAnsi" w:hAnsi="Arial" w:cs="Arial"/>
          <w:b/>
        </w:rPr>
      </w:pPr>
      <w:r w:rsidRPr="00997A92">
        <w:rPr>
          <w:rFonts w:eastAsiaTheme="minorHAnsi"/>
          <w:b/>
        </w:rPr>
        <w:t>22:8</w:t>
      </w:r>
      <w:r w:rsidRPr="00997A92">
        <w:rPr>
          <w:rFonts w:eastAsiaTheme="minorHAnsi"/>
        </w:rPr>
        <w:t xml:space="preserve"> </w:t>
      </w:r>
      <w:r w:rsidRPr="00997A92">
        <w:rPr>
          <w:rFonts w:eastAsiaTheme="minorHAnsi"/>
          <w:i/>
        </w:rPr>
        <w:t>earth reeled</w:t>
      </w:r>
      <w:r w:rsidRPr="00997A92">
        <w:rPr>
          <w:rFonts w:eastAsiaTheme="minorHAnsi"/>
        </w:rPr>
        <w:t>. God, who created the world, used the creation to help His anointed through miraculous earthquakes, storms, and the like. Cf Dt 4:11.</w:t>
      </w:r>
      <w:r>
        <w:rPr>
          <w:rFonts w:eastAsiaTheme="minorHAnsi"/>
        </w:rPr>
        <w:t xml:space="preserve"> (TLSB)</w:t>
      </w:r>
    </w:p>
    <w:p w:rsidR="00997A92" w:rsidRDefault="00997A92" w:rsidP="001F19D2">
      <w:pPr>
        <w:autoSpaceDE w:val="0"/>
        <w:autoSpaceDN w:val="0"/>
        <w:adjustRightInd w:val="0"/>
        <w:rPr>
          <w:rFonts w:ascii="Arial" w:eastAsiaTheme="minorHAnsi" w:hAnsi="Arial" w:cs="Arial"/>
          <w:b/>
        </w:rPr>
      </w:pPr>
    </w:p>
    <w:p w:rsidR="001F19D2" w:rsidRDefault="001F19D2" w:rsidP="001F19D2">
      <w:pPr>
        <w:autoSpaceDE w:val="0"/>
        <w:autoSpaceDN w:val="0"/>
        <w:adjustRightInd w:val="0"/>
        <w:rPr>
          <w:rFonts w:ascii="Arial" w:eastAsiaTheme="minorHAnsi" w:hAnsi="Arial" w:cs="Arial"/>
          <w:bCs/>
          <w:szCs w:val="28"/>
        </w:rPr>
      </w:pPr>
      <w:r w:rsidRPr="001F19D2">
        <w:rPr>
          <w:rFonts w:ascii="Arial" w:eastAsiaTheme="minorHAnsi" w:hAnsi="Arial" w:cs="Arial"/>
          <w:b/>
        </w:rPr>
        <w:t>22:9</w:t>
      </w:r>
      <w:r w:rsidRPr="001F19D2">
        <w:rPr>
          <w:rFonts w:ascii="Arial" w:eastAsiaTheme="minorHAnsi" w:hAnsi="Arial" w:cs="Arial"/>
        </w:rPr>
        <w:t xml:space="preserve">    </w:t>
      </w:r>
      <w:r w:rsidRPr="001F19D2">
        <w:rPr>
          <w:rFonts w:ascii="Arial" w:eastAsiaTheme="minorHAnsi" w:hAnsi="Arial" w:cs="Arial"/>
          <w:i/>
        </w:rPr>
        <w:t>Smoke rose from his nostrils.</w:t>
      </w:r>
      <w:r w:rsidRPr="001F19D2">
        <w:rPr>
          <w:rFonts w:ascii="Arial" w:eastAsiaTheme="minorHAnsi" w:hAnsi="Arial" w:cs="Arial"/>
        </w:rPr>
        <w:t xml:space="preserve"> God’s power is portrayed in terms similar to those applied to the awesome beast, the leviathan (Job 41:19–21).</w:t>
      </w:r>
      <w:r w:rsidR="00440311" w:rsidRPr="00440311">
        <w:rPr>
          <w:rFonts w:ascii="Arial" w:eastAsiaTheme="minorHAnsi" w:hAnsi="Arial" w:cs="Arial"/>
          <w:bCs/>
          <w:szCs w:val="28"/>
        </w:rPr>
        <w:t xml:space="preserve"> </w:t>
      </w:r>
      <w:r w:rsidR="00440311">
        <w:rPr>
          <w:rFonts w:ascii="Arial" w:eastAsiaTheme="minorHAnsi" w:hAnsi="Arial" w:cs="Arial"/>
          <w:bCs/>
          <w:szCs w:val="28"/>
        </w:rPr>
        <w:t>(CSB)</w:t>
      </w:r>
    </w:p>
    <w:p w:rsidR="00997A92" w:rsidRPr="00997A92" w:rsidRDefault="00997A92" w:rsidP="00997A92">
      <w:pPr>
        <w:autoSpaceDE w:val="0"/>
        <w:autoSpaceDN w:val="0"/>
        <w:adjustRightInd w:val="0"/>
        <w:spacing w:before="180"/>
        <w:rPr>
          <w:rFonts w:eastAsiaTheme="minorHAnsi"/>
        </w:rPr>
      </w:pPr>
      <w:r w:rsidRPr="00997A92">
        <w:rPr>
          <w:rFonts w:eastAsiaTheme="minorHAnsi"/>
        </w:rPr>
        <w:t>Cf Ex 19:18.</w:t>
      </w:r>
      <w:r>
        <w:rPr>
          <w:rFonts w:eastAsiaTheme="minorHAnsi"/>
        </w:rPr>
        <w:t xml:space="preserve"> (TLSB)</w:t>
      </w:r>
    </w:p>
    <w:p w:rsidR="00997A92" w:rsidRPr="00997A92" w:rsidRDefault="00997A92" w:rsidP="00997A92">
      <w:pPr>
        <w:autoSpaceDE w:val="0"/>
        <w:autoSpaceDN w:val="0"/>
        <w:adjustRightInd w:val="0"/>
        <w:spacing w:before="180"/>
        <w:rPr>
          <w:rFonts w:eastAsiaTheme="minorHAnsi"/>
        </w:rPr>
      </w:pPr>
      <w:r w:rsidRPr="00997A92">
        <w:rPr>
          <w:rFonts w:eastAsiaTheme="minorHAnsi"/>
          <w:b/>
        </w:rPr>
        <w:t>22:10</w:t>
      </w:r>
      <w:r w:rsidRPr="00997A92">
        <w:rPr>
          <w:rFonts w:eastAsiaTheme="minorHAnsi"/>
        </w:rPr>
        <w:t xml:space="preserve"> </w:t>
      </w:r>
      <w:r w:rsidRPr="00997A92">
        <w:rPr>
          <w:rFonts w:eastAsiaTheme="minorHAnsi"/>
          <w:i/>
        </w:rPr>
        <w:t>bowed the heavens</w:t>
      </w:r>
      <w:r w:rsidRPr="00997A92">
        <w:rPr>
          <w:rFonts w:eastAsiaTheme="minorHAnsi"/>
        </w:rPr>
        <w:t>. God majestically revealed Himself in miraculous storms on Mount Sinai. Or, heaven came to earth when God helped His anointed king. Ultimately, divinity and humanity met in the one person of Jesus Christ.</w:t>
      </w:r>
      <w:r>
        <w:rPr>
          <w:rFonts w:eastAsiaTheme="minorHAnsi"/>
        </w:rPr>
        <w:t xml:space="preserve"> (TLSB)</w:t>
      </w:r>
    </w:p>
    <w:p w:rsidR="00440311" w:rsidRDefault="00440311" w:rsidP="001F19D2">
      <w:pPr>
        <w:autoSpaceDE w:val="0"/>
        <w:autoSpaceDN w:val="0"/>
        <w:adjustRightInd w:val="0"/>
        <w:rPr>
          <w:rFonts w:ascii="Arial" w:eastAsiaTheme="minorHAnsi" w:hAnsi="Arial" w:cs="Arial"/>
          <w:b/>
        </w:rPr>
      </w:pPr>
    </w:p>
    <w:p w:rsidR="001F19D2" w:rsidRPr="001F19D2" w:rsidRDefault="001F19D2" w:rsidP="001F19D2">
      <w:pPr>
        <w:autoSpaceDE w:val="0"/>
        <w:autoSpaceDN w:val="0"/>
        <w:adjustRightInd w:val="0"/>
        <w:rPr>
          <w:rFonts w:ascii="Arial" w:eastAsiaTheme="minorHAnsi" w:hAnsi="Arial" w:cs="Arial"/>
        </w:rPr>
      </w:pPr>
      <w:r w:rsidRPr="001F19D2">
        <w:rPr>
          <w:rFonts w:ascii="Arial" w:eastAsiaTheme="minorHAnsi" w:hAnsi="Arial" w:cs="Arial"/>
          <w:b/>
        </w:rPr>
        <w:t>22:11</w:t>
      </w:r>
      <w:r w:rsidRPr="001F19D2">
        <w:rPr>
          <w:rFonts w:ascii="Arial" w:eastAsiaTheme="minorHAnsi" w:hAnsi="Arial" w:cs="Arial"/>
        </w:rPr>
        <w:t xml:space="preserve">    </w:t>
      </w:r>
      <w:r w:rsidRPr="001F19D2">
        <w:rPr>
          <w:rFonts w:ascii="Arial" w:eastAsiaTheme="minorHAnsi" w:hAnsi="Arial" w:cs="Arial"/>
          <w:i/>
        </w:rPr>
        <w:t>cherubim.</w:t>
      </w:r>
      <w:r w:rsidRPr="001F19D2">
        <w:rPr>
          <w:rFonts w:ascii="Arial" w:eastAsiaTheme="minorHAnsi" w:hAnsi="Arial" w:cs="Arial"/>
        </w:rPr>
        <w:t xml:space="preserve"> See Eze 1 and 10, where cherubim are said to be the bearers of the throne of God; see also notes on Ge 3:24; 1Sa 4:4; Eze 1:5.</w:t>
      </w:r>
      <w:r w:rsidR="00440311" w:rsidRPr="00440311">
        <w:rPr>
          <w:rFonts w:ascii="Arial" w:eastAsiaTheme="minorHAnsi" w:hAnsi="Arial" w:cs="Arial"/>
          <w:bCs/>
          <w:szCs w:val="28"/>
        </w:rPr>
        <w:t xml:space="preserve"> </w:t>
      </w:r>
      <w:r w:rsidR="00440311">
        <w:rPr>
          <w:rFonts w:ascii="Arial" w:eastAsiaTheme="minorHAnsi" w:hAnsi="Arial" w:cs="Arial"/>
          <w:bCs/>
          <w:szCs w:val="28"/>
        </w:rPr>
        <w:t>(CSB)</w:t>
      </w:r>
    </w:p>
    <w:p w:rsidR="00440311" w:rsidRDefault="00440311" w:rsidP="001F19D2">
      <w:pPr>
        <w:autoSpaceDE w:val="0"/>
        <w:autoSpaceDN w:val="0"/>
        <w:adjustRightInd w:val="0"/>
        <w:rPr>
          <w:rFonts w:ascii="Arial" w:eastAsiaTheme="minorHAnsi" w:hAnsi="Arial" w:cs="Arial"/>
          <w:b/>
        </w:rPr>
      </w:pPr>
    </w:p>
    <w:p w:rsidR="001F19D2" w:rsidRPr="001F19D2" w:rsidRDefault="001F19D2" w:rsidP="001F19D2">
      <w:pPr>
        <w:autoSpaceDE w:val="0"/>
        <w:autoSpaceDN w:val="0"/>
        <w:adjustRightInd w:val="0"/>
        <w:rPr>
          <w:rFonts w:ascii="Arial" w:eastAsiaTheme="minorHAnsi" w:hAnsi="Arial" w:cs="Arial"/>
        </w:rPr>
      </w:pPr>
      <w:r w:rsidRPr="001F19D2">
        <w:rPr>
          <w:rFonts w:ascii="Arial" w:eastAsiaTheme="minorHAnsi" w:hAnsi="Arial" w:cs="Arial"/>
          <w:b/>
        </w:rPr>
        <w:t>22:14</w:t>
      </w:r>
      <w:r w:rsidRPr="001F19D2">
        <w:rPr>
          <w:rFonts w:ascii="Arial" w:eastAsiaTheme="minorHAnsi" w:hAnsi="Arial" w:cs="Arial"/>
        </w:rPr>
        <w:t xml:space="preserve">    </w:t>
      </w:r>
      <w:r w:rsidRPr="001F19D2">
        <w:rPr>
          <w:rFonts w:ascii="Arial" w:eastAsiaTheme="minorHAnsi" w:hAnsi="Arial" w:cs="Arial"/>
          <w:i/>
        </w:rPr>
        <w:t xml:space="preserve">The </w:t>
      </w:r>
      <w:r w:rsidRPr="001F19D2">
        <w:rPr>
          <w:rFonts w:ascii="Arial" w:eastAsiaTheme="minorHAnsi" w:hAnsi="Arial" w:cs="Arial"/>
          <w:i/>
          <w:smallCaps/>
        </w:rPr>
        <w:t>Lord</w:t>
      </w:r>
      <w:r w:rsidRPr="001F19D2">
        <w:rPr>
          <w:rFonts w:ascii="Arial" w:eastAsiaTheme="minorHAnsi" w:hAnsi="Arial" w:cs="Arial"/>
          <w:i/>
        </w:rPr>
        <w:t xml:space="preserve"> thundered.</w:t>
      </w:r>
      <w:r w:rsidRPr="001F19D2">
        <w:rPr>
          <w:rFonts w:ascii="Arial" w:eastAsiaTheme="minorHAnsi" w:hAnsi="Arial" w:cs="Arial"/>
        </w:rPr>
        <w:t xml:space="preserve"> The reference to thunder as the voice of God is common in the OT (see Ps 29; Job 37:2–5). Thunder is particularly suited to expressing God’s power and majesty.</w:t>
      </w:r>
      <w:r w:rsidR="00440311" w:rsidRPr="00440311">
        <w:rPr>
          <w:rFonts w:ascii="Arial" w:eastAsiaTheme="minorHAnsi" w:hAnsi="Arial" w:cs="Arial"/>
          <w:bCs/>
          <w:szCs w:val="28"/>
        </w:rPr>
        <w:t xml:space="preserve"> </w:t>
      </w:r>
      <w:r w:rsidR="00440311">
        <w:rPr>
          <w:rFonts w:ascii="Arial" w:eastAsiaTheme="minorHAnsi" w:hAnsi="Arial" w:cs="Arial"/>
          <w:bCs/>
          <w:szCs w:val="28"/>
        </w:rPr>
        <w:t>(CSB)</w:t>
      </w:r>
    </w:p>
    <w:p w:rsidR="00440311" w:rsidRDefault="00440311" w:rsidP="001F19D2">
      <w:pPr>
        <w:autoSpaceDE w:val="0"/>
        <w:autoSpaceDN w:val="0"/>
        <w:adjustRightInd w:val="0"/>
        <w:rPr>
          <w:rFonts w:ascii="Arial" w:eastAsiaTheme="minorHAnsi" w:hAnsi="Arial" w:cs="Arial"/>
          <w:b/>
        </w:rPr>
      </w:pPr>
    </w:p>
    <w:p w:rsidR="00997A92" w:rsidRDefault="00997A92" w:rsidP="001F19D2">
      <w:pPr>
        <w:autoSpaceDE w:val="0"/>
        <w:autoSpaceDN w:val="0"/>
        <w:adjustRightInd w:val="0"/>
        <w:rPr>
          <w:rFonts w:ascii="Arial" w:eastAsiaTheme="minorHAnsi" w:hAnsi="Arial" w:cs="Arial"/>
          <w:b/>
        </w:rPr>
      </w:pPr>
      <w:r w:rsidRPr="00997A92">
        <w:rPr>
          <w:rFonts w:eastAsiaTheme="minorHAnsi"/>
          <w:b/>
        </w:rPr>
        <w:t>22:16</w:t>
      </w:r>
      <w:r w:rsidRPr="00997A92">
        <w:rPr>
          <w:rFonts w:eastAsiaTheme="minorHAnsi"/>
        </w:rPr>
        <w:t xml:space="preserve"> </w:t>
      </w:r>
      <w:r w:rsidRPr="00997A92">
        <w:rPr>
          <w:rFonts w:eastAsiaTheme="minorHAnsi"/>
          <w:i/>
        </w:rPr>
        <w:t>rebuke</w:t>
      </w:r>
      <w:r w:rsidRPr="00997A92">
        <w:rPr>
          <w:rFonts w:eastAsiaTheme="minorHAnsi"/>
        </w:rPr>
        <w:t>. The cry of God’s anointed raised up God’s wrath against the enemies. Cf Ex 14:21–22.</w:t>
      </w:r>
      <w:r>
        <w:rPr>
          <w:rFonts w:eastAsiaTheme="minorHAnsi"/>
        </w:rPr>
        <w:t xml:space="preserve"> (TLSB)</w:t>
      </w:r>
    </w:p>
    <w:p w:rsidR="00997A92" w:rsidRDefault="00997A92" w:rsidP="001F19D2">
      <w:pPr>
        <w:autoSpaceDE w:val="0"/>
        <w:autoSpaceDN w:val="0"/>
        <w:adjustRightInd w:val="0"/>
        <w:rPr>
          <w:rFonts w:ascii="Arial" w:eastAsiaTheme="minorHAnsi" w:hAnsi="Arial" w:cs="Arial"/>
          <w:b/>
        </w:rPr>
      </w:pPr>
    </w:p>
    <w:p w:rsidR="001F19D2" w:rsidRDefault="001F19D2" w:rsidP="001F19D2">
      <w:pPr>
        <w:autoSpaceDE w:val="0"/>
        <w:autoSpaceDN w:val="0"/>
        <w:adjustRightInd w:val="0"/>
        <w:rPr>
          <w:rFonts w:ascii="Arial" w:eastAsiaTheme="minorHAnsi" w:hAnsi="Arial" w:cs="Arial"/>
          <w:bCs/>
          <w:szCs w:val="28"/>
        </w:rPr>
      </w:pPr>
      <w:r w:rsidRPr="001F19D2">
        <w:rPr>
          <w:rFonts w:ascii="Arial" w:eastAsiaTheme="minorHAnsi" w:hAnsi="Arial" w:cs="Arial"/>
          <w:b/>
        </w:rPr>
        <w:t>22:17</w:t>
      </w:r>
      <w:r w:rsidRPr="001F19D2">
        <w:rPr>
          <w:rFonts w:ascii="Arial" w:eastAsiaTheme="minorHAnsi" w:hAnsi="Arial" w:cs="Arial"/>
        </w:rPr>
        <w:t xml:space="preserve">    </w:t>
      </w:r>
      <w:r w:rsidRPr="001F19D2">
        <w:rPr>
          <w:rFonts w:ascii="Arial" w:eastAsiaTheme="minorHAnsi" w:hAnsi="Arial" w:cs="Arial"/>
          <w:i/>
        </w:rPr>
        <w:t>He reached down from on high.</w:t>
      </w:r>
      <w:r w:rsidRPr="001F19D2">
        <w:rPr>
          <w:rFonts w:ascii="Arial" w:eastAsiaTheme="minorHAnsi" w:hAnsi="Arial" w:cs="Arial"/>
        </w:rPr>
        <w:t xml:space="preserve"> In vv. 17–20 David describes his deliverance, initially in figurative terms (v. 17; cf. v. 5) and subsequently in more literal language (vv. 18–20).</w:t>
      </w:r>
      <w:r w:rsidR="00440311" w:rsidRPr="00440311">
        <w:rPr>
          <w:rFonts w:ascii="Arial" w:eastAsiaTheme="minorHAnsi" w:hAnsi="Arial" w:cs="Arial"/>
          <w:bCs/>
          <w:szCs w:val="28"/>
        </w:rPr>
        <w:t xml:space="preserve"> </w:t>
      </w:r>
      <w:r w:rsidR="00440311">
        <w:rPr>
          <w:rFonts w:ascii="Arial" w:eastAsiaTheme="minorHAnsi" w:hAnsi="Arial" w:cs="Arial"/>
          <w:bCs/>
          <w:szCs w:val="28"/>
        </w:rPr>
        <w:t>(CSB)</w:t>
      </w:r>
    </w:p>
    <w:p w:rsidR="00997A92" w:rsidRDefault="00997A92" w:rsidP="001F19D2">
      <w:pPr>
        <w:autoSpaceDE w:val="0"/>
        <w:autoSpaceDN w:val="0"/>
        <w:adjustRightInd w:val="0"/>
        <w:rPr>
          <w:rFonts w:ascii="Arial" w:eastAsiaTheme="minorHAnsi" w:hAnsi="Arial" w:cs="Arial"/>
          <w:bCs/>
          <w:szCs w:val="28"/>
        </w:rPr>
      </w:pPr>
    </w:p>
    <w:p w:rsidR="00997A92" w:rsidRPr="001F19D2" w:rsidRDefault="00997A92" w:rsidP="00997A92">
      <w:pPr>
        <w:autoSpaceDE w:val="0"/>
        <w:autoSpaceDN w:val="0"/>
        <w:adjustRightInd w:val="0"/>
        <w:ind w:firstLine="720"/>
        <w:rPr>
          <w:rFonts w:ascii="Arial" w:eastAsiaTheme="minorHAnsi" w:hAnsi="Arial" w:cs="Arial"/>
        </w:rPr>
      </w:pPr>
      <w:r w:rsidRPr="00997A92">
        <w:rPr>
          <w:rFonts w:eastAsiaTheme="minorHAnsi"/>
          <w:i/>
        </w:rPr>
        <w:t>many waters</w:t>
      </w:r>
      <w:r w:rsidRPr="00997A92">
        <w:rPr>
          <w:rFonts w:eastAsiaTheme="minorHAnsi"/>
        </w:rPr>
        <w:t>. Just as God rescued Israel from Egypt through the Red Sea waters, so also He rescued the king from the “waves of death” (v 5). Likewise, Christians are rescued from sin, death, and all spiritual enemies in the waters of Holy Baptism.</w:t>
      </w:r>
      <w:r>
        <w:rPr>
          <w:rFonts w:eastAsiaTheme="minorHAnsi"/>
        </w:rPr>
        <w:t xml:space="preserve"> (TLSB)</w:t>
      </w:r>
    </w:p>
    <w:p w:rsidR="00440311" w:rsidRDefault="00440311" w:rsidP="001F19D2">
      <w:pPr>
        <w:autoSpaceDE w:val="0"/>
        <w:autoSpaceDN w:val="0"/>
        <w:adjustRightInd w:val="0"/>
        <w:rPr>
          <w:rFonts w:ascii="Arial" w:eastAsiaTheme="minorHAnsi" w:hAnsi="Arial" w:cs="Arial"/>
          <w:b/>
        </w:rPr>
      </w:pPr>
    </w:p>
    <w:p w:rsidR="00997A92" w:rsidRDefault="001F19D2" w:rsidP="001F19D2">
      <w:pPr>
        <w:autoSpaceDE w:val="0"/>
        <w:autoSpaceDN w:val="0"/>
        <w:adjustRightInd w:val="0"/>
        <w:rPr>
          <w:rFonts w:ascii="Arial" w:eastAsiaTheme="minorHAnsi" w:hAnsi="Arial" w:cs="Arial"/>
        </w:rPr>
      </w:pPr>
      <w:r w:rsidRPr="001F19D2">
        <w:rPr>
          <w:rFonts w:ascii="Arial" w:eastAsiaTheme="minorHAnsi" w:hAnsi="Arial" w:cs="Arial"/>
          <w:b/>
        </w:rPr>
        <w:t>22:20</w:t>
      </w:r>
      <w:r w:rsidRPr="001F19D2">
        <w:rPr>
          <w:rFonts w:ascii="Arial" w:eastAsiaTheme="minorHAnsi" w:hAnsi="Arial" w:cs="Arial"/>
        </w:rPr>
        <w:t xml:space="preserve">  </w:t>
      </w:r>
      <w:r w:rsidR="00997A92" w:rsidRPr="00997A92">
        <w:rPr>
          <w:rFonts w:eastAsiaTheme="minorHAnsi"/>
          <w:i/>
        </w:rPr>
        <w:t>broad place</w:t>
      </w:r>
      <w:r w:rsidR="00997A92" w:rsidRPr="00997A92">
        <w:rPr>
          <w:rFonts w:eastAsiaTheme="minorHAnsi"/>
        </w:rPr>
        <w:t>. Place where one is free to move, as opposed to the “cords of Sheol” (v 6).</w:t>
      </w:r>
      <w:r w:rsidR="00997A92">
        <w:rPr>
          <w:rFonts w:eastAsiaTheme="minorHAnsi"/>
        </w:rPr>
        <w:t xml:space="preserve"> (TLSB)</w:t>
      </w:r>
      <w:r w:rsidRPr="001F19D2">
        <w:rPr>
          <w:rFonts w:ascii="Arial" w:eastAsiaTheme="minorHAnsi" w:hAnsi="Arial" w:cs="Arial"/>
        </w:rPr>
        <w:t xml:space="preserve">  </w:t>
      </w:r>
    </w:p>
    <w:p w:rsidR="00997A92" w:rsidRDefault="00997A92" w:rsidP="001F19D2">
      <w:pPr>
        <w:autoSpaceDE w:val="0"/>
        <w:autoSpaceDN w:val="0"/>
        <w:adjustRightInd w:val="0"/>
        <w:rPr>
          <w:rFonts w:ascii="Arial" w:eastAsiaTheme="minorHAnsi" w:hAnsi="Arial" w:cs="Arial"/>
        </w:rPr>
      </w:pPr>
    </w:p>
    <w:p w:rsidR="001F19D2" w:rsidRPr="001F19D2" w:rsidRDefault="001F19D2" w:rsidP="00997A92">
      <w:pPr>
        <w:autoSpaceDE w:val="0"/>
        <w:autoSpaceDN w:val="0"/>
        <w:adjustRightInd w:val="0"/>
        <w:ind w:firstLine="720"/>
        <w:rPr>
          <w:rFonts w:ascii="Arial" w:eastAsiaTheme="minorHAnsi" w:hAnsi="Arial" w:cs="Arial"/>
        </w:rPr>
      </w:pPr>
      <w:r w:rsidRPr="001F19D2">
        <w:rPr>
          <w:rFonts w:ascii="Arial" w:eastAsiaTheme="minorHAnsi" w:hAnsi="Arial" w:cs="Arial"/>
          <w:i/>
        </w:rPr>
        <w:t>delighted in.</w:t>
      </w:r>
      <w:r w:rsidRPr="001F19D2">
        <w:rPr>
          <w:rFonts w:ascii="Arial" w:eastAsiaTheme="minorHAnsi" w:hAnsi="Arial" w:cs="Arial"/>
        </w:rPr>
        <w:t xml:space="preserve"> The Hebrew underlying this expression is used in 15:26 (“pleased”); Ps 22:8 (cf. Mt 3:17, “well pleased”) and expresses the idea of the sovereign good pleasure and favor of God toward his anointed one (v. 51).</w:t>
      </w:r>
      <w:r w:rsidR="00440311" w:rsidRPr="00440311">
        <w:rPr>
          <w:rFonts w:ascii="Arial" w:eastAsiaTheme="minorHAnsi" w:hAnsi="Arial" w:cs="Arial"/>
          <w:bCs/>
          <w:szCs w:val="28"/>
        </w:rPr>
        <w:t xml:space="preserve"> </w:t>
      </w:r>
      <w:r w:rsidR="00440311">
        <w:rPr>
          <w:rFonts w:ascii="Arial" w:eastAsiaTheme="minorHAnsi" w:hAnsi="Arial" w:cs="Arial"/>
          <w:bCs/>
          <w:szCs w:val="28"/>
        </w:rPr>
        <w:t>(CSB)</w:t>
      </w:r>
    </w:p>
    <w:p w:rsidR="00440311" w:rsidRDefault="00440311" w:rsidP="001F19D2">
      <w:pPr>
        <w:autoSpaceDE w:val="0"/>
        <w:autoSpaceDN w:val="0"/>
        <w:adjustRightInd w:val="0"/>
        <w:rPr>
          <w:rFonts w:ascii="Arial" w:eastAsiaTheme="minorHAnsi" w:hAnsi="Arial" w:cs="Arial"/>
          <w:b/>
        </w:rPr>
      </w:pPr>
    </w:p>
    <w:p w:rsidR="00997A92" w:rsidRDefault="00997A92" w:rsidP="001F19D2">
      <w:pPr>
        <w:autoSpaceDE w:val="0"/>
        <w:autoSpaceDN w:val="0"/>
        <w:adjustRightInd w:val="0"/>
        <w:rPr>
          <w:rFonts w:ascii="Arial" w:eastAsiaTheme="minorHAnsi" w:hAnsi="Arial" w:cs="Arial"/>
          <w:b/>
        </w:rPr>
      </w:pPr>
      <w:r w:rsidRPr="00997A92">
        <w:rPr>
          <w:rFonts w:eastAsiaTheme="minorHAnsi"/>
          <w:b/>
        </w:rPr>
        <w:t>22:21–31</w:t>
      </w:r>
      <w:r w:rsidRPr="00997A92">
        <w:rPr>
          <w:rFonts w:eastAsiaTheme="minorHAnsi"/>
        </w:rPr>
        <w:t xml:space="preserve"> Although these verses seem to change from the praise of God to the praise of human works, they actually point to God’s covenant. God gave His Word to His people. One difference between God’s people and others is that His</w:t>
      </w:r>
      <w:r>
        <w:rPr>
          <w:rFonts w:eastAsiaTheme="minorHAnsi"/>
        </w:rPr>
        <w:t xml:space="preserve"> </w:t>
      </w:r>
      <w:r w:rsidRPr="00997A92">
        <w:rPr>
          <w:rFonts w:eastAsiaTheme="minorHAnsi"/>
        </w:rPr>
        <w:t>people are humble toward His revelation, not haughty (v 28). All of “my righteousness” (v 25) is itself a gift of God (vv 29–31). Cf Jb 4:17–19.</w:t>
      </w:r>
      <w:r>
        <w:rPr>
          <w:rFonts w:eastAsiaTheme="minorHAnsi"/>
        </w:rPr>
        <w:t xml:space="preserve"> (TLSB)</w:t>
      </w:r>
    </w:p>
    <w:p w:rsidR="00997A92" w:rsidRDefault="00997A92" w:rsidP="001F19D2">
      <w:pPr>
        <w:autoSpaceDE w:val="0"/>
        <w:autoSpaceDN w:val="0"/>
        <w:adjustRightInd w:val="0"/>
        <w:rPr>
          <w:rFonts w:ascii="Arial" w:eastAsiaTheme="minorHAnsi" w:hAnsi="Arial" w:cs="Arial"/>
          <w:b/>
        </w:rPr>
      </w:pPr>
    </w:p>
    <w:p w:rsidR="001F19D2" w:rsidRPr="001F19D2" w:rsidRDefault="001F19D2" w:rsidP="001F19D2">
      <w:pPr>
        <w:autoSpaceDE w:val="0"/>
        <w:autoSpaceDN w:val="0"/>
        <w:adjustRightInd w:val="0"/>
        <w:rPr>
          <w:rFonts w:ascii="Arial" w:eastAsiaTheme="minorHAnsi" w:hAnsi="Arial" w:cs="Arial"/>
        </w:rPr>
      </w:pPr>
      <w:r w:rsidRPr="001F19D2">
        <w:rPr>
          <w:rFonts w:ascii="Arial" w:eastAsiaTheme="minorHAnsi" w:hAnsi="Arial" w:cs="Arial"/>
          <w:b/>
        </w:rPr>
        <w:t>22:21</w:t>
      </w:r>
      <w:r w:rsidRPr="001F19D2">
        <w:rPr>
          <w:rFonts w:ascii="Arial" w:eastAsiaTheme="minorHAnsi" w:hAnsi="Arial" w:cs="Arial"/>
        </w:rPr>
        <w:t xml:space="preserve">    </w:t>
      </w:r>
      <w:r w:rsidRPr="001F19D2">
        <w:rPr>
          <w:rFonts w:ascii="Arial" w:eastAsiaTheme="minorHAnsi" w:hAnsi="Arial" w:cs="Arial"/>
          <w:i/>
        </w:rPr>
        <w:t>according to my righteousness.</w:t>
      </w:r>
      <w:r w:rsidRPr="001F19D2">
        <w:rPr>
          <w:rFonts w:ascii="Arial" w:eastAsiaTheme="minorHAnsi" w:hAnsi="Arial" w:cs="Arial"/>
        </w:rPr>
        <w:t xml:space="preserve"> In vv. 21–25 David refers to the Lord’s deliverances as a reward for his own righteousness. While these statements may give the impression of self-righteous boasting and a meritorious basis for divine favor, they should be understood in their context as: (1) David’s desire to please the Lord in his service as the Lord’s anointed (see note on v. 51); (2) his recognition that the Lord rewards those who faithfully seek to serve him.</w:t>
      </w:r>
      <w:r w:rsidR="00440311" w:rsidRPr="00440311">
        <w:rPr>
          <w:rFonts w:ascii="Arial" w:eastAsiaTheme="minorHAnsi" w:hAnsi="Arial" w:cs="Arial"/>
          <w:bCs/>
          <w:szCs w:val="28"/>
        </w:rPr>
        <w:t xml:space="preserve"> </w:t>
      </w:r>
      <w:r w:rsidR="00440311">
        <w:rPr>
          <w:rFonts w:ascii="Arial" w:eastAsiaTheme="minorHAnsi" w:hAnsi="Arial" w:cs="Arial"/>
          <w:bCs/>
          <w:szCs w:val="28"/>
        </w:rPr>
        <w:t>(CSB)</w:t>
      </w:r>
    </w:p>
    <w:p w:rsidR="00440311" w:rsidRDefault="00440311" w:rsidP="001F19D2">
      <w:pPr>
        <w:autoSpaceDE w:val="0"/>
        <w:autoSpaceDN w:val="0"/>
        <w:adjustRightInd w:val="0"/>
        <w:rPr>
          <w:rFonts w:ascii="Arial" w:eastAsiaTheme="minorHAnsi" w:hAnsi="Arial" w:cs="Arial"/>
          <w:b/>
        </w:rPr>
      </w:pPr>
    </w:p>
    <w:p w:rsidR="001F19D2" w:rsidRPr="001F19D2" w:rsidRDefault="001F19D2" w:rsidP="001F19D2">
      <w:pPr>
        <w:autoSpaceDE w:val="0"/>
        <w:autoSpaceDN w:val="0"/>
        <w:adjustRightInd w:val="0"/>
        <w:rPr>
          <w:rFonts w:ascii="Arial" w:eastAsiaTheme="minorHAnsi" w:hAnsi="Arial" w:cs="Arial"/>
        </w:rPr>
      </w:pPr>
      <w:r w:rsidRPr="001F19D2">
        <w:rPr>
          <w:rFonts w:ascii="Arial" w:eastAsiaTheme="minorHAnsi" w:hAnsi="Arial" w:cs="Arial"/>
          <w:b/>
        </w:rPr>
        <w:t>22:26–30</w:t>
      </w:r>
      <w:r w:rsidRPr="001F19D2">
        <w:rPr>
          <w:rFonts w:ascii="Arial" w:eastAsiaTheme="minorHAnsi" w:hAnsi="Arial" w:cs="Arial"/>
        </w:rPr>
        <w:t xml:space="preserve">    Because God responds to man in kind (see Job 34:11; Pr 3:34), David has experienced the Lord’s favor.</w:t>
      </w:r>
      <w:r w:rsidR="00440311" w:rsidRPr="00440311">
        <w:rPr>
          <w:rFonts w:ascii="Arial" w:eastAsiaTheme="minorHAnsi" w:hAnsi="Arial" w:cs="Arial"/>
          <w:bCs/>
          <w:szCs w:val="28"/>
        </w:rPr>
        <w:t xml:space="preserve"> </w:t>
      </w:r>
      <w:r w:rsidR="00440311">
        <w:rPr>
          <w:rFonts w:ascii="Arial" w:eastAsiaTheme="minorHAnsi" w:hAnsi="Arial" w:cs="Arial"/>
          <w:bCs/>
          <w:szCs w:val="28"/>
        </w:rPr>
        <w:t>(CSB)</w:t>
      </w:r>
    </w:p>
    <w:p w:rsidR="00440311" w:rsidRDefault="00440311" w:rsidP="001F19D2">
      <w:pPr>
        <w:autoSpaceDE w:val="0"/>
        <w:autoSpaceDN w:val="0"/>
        <w:adjustRightInd w:val="0"/>
        <w:rPr>
          <w:rFonts w:ascii="Arial" w:eastAsiaTheme="minorHAnsi" w:hAnsi="Arial" w:cs="Arial"/>
          <w:b/>
        </w:rPr>
      </w:pPr>
    </w:p>
    <w:p w:rsidR="001F19D2" w:rsidRPr="001F19D2" w:rsidRDefault="001F19D2" w:rsidP="001F19D2">
      <w:pPr>
        <w:autoSpaceDE w:val="0"/>
        <w:autoSpaceDN w:val="0"/>
        <w:adjustRightInd w:val="0"/>
        <w:rPr>
          <w:rFonts w:ascii="Arial" w:eastAsiaTheme="minorHAnsi" w:hAnsi="Arial" w:cs="Arial"/>
        </w:rPr>
      </w:pPr>
      <w:r w:rsidRPr="001F19D2">
        <w:rPr>
          <w:rFonts w:ascii="Arial" w:eastAsiaTheme="minorHAnsi" w:hAnsi="Arial" w:cs="Arial"/>
          <w:b/>
        </w:rPr>
        <w:t>22:28</w:t>
      </w:r>
      <w:r w:rsidRPr="001F19D2">
        <w:rPr>
          <w:rFonts w:ascii="Arial" w:eastAsiaTheme="minorHAnsi" w:hAnsi="Arial" w:cs="Arial"/>
        </w:rPr>
        <w:t xml:space="preserve">    </w:t>
      </w:r>
      <w:r w:rsidRPr="001F19D2">
        <w:rPr>
          <w:rFonts w:ascii="Arial" w:eastAsiaTheme="minorHAnsi" w:hAnsi="Arial" w:cs="Arial"/>
          <w:i/>
        </w:rPr>
        <w:t>the haughty to bring them low.</w:t>
      </w:r>
      <w:r w:rsidRPr="001F19D2">
        <w:rPr>
          <w:rFonts w:ascii="Arial" w:eastAsiaTheme="minorHAnsi" w:hAnsi="Arial" w:cs="Arial"/>
        </w:rPr>
        <w:t xml:space="preserve"> The words of this verse fit well with David’s experience in his conflict with Saul (see Hannah’s song, 1Sa 2:3–8).</w:t>
      </w:r>
      <w:r w:rsidR="00440311" w:rsidRPr="00440311">
        <w:rPr>
          <w:rFonts w:ascii="Arial" w:eastAsiaTheme="minorHAnsi" w:hAnsi="Arial" w:cs="Arial"/>
          <w:bCs/>
          <w:szCs w:val="28"/>
        </w:rPr>
        <w:t xml:space="preserve"> </w:t>
      </w:r>
      <w:r w:rsidR="00440311">
        <w:rPr>
          <w:rFonts w:ascii="Arial" w:eastAsiaTheme="minorHAnsi" w:hAnsi="Arial" w:cs="Arial"/>
          <w:bCs/>
          <w:szCs w:val="28"/>
        </w:rPr>
        <w:t>(CSB)</w:t>
      </w:r>
    </w:p>
    <w:p w:rsidR="00440311" w:rsidRDefault="00440311" w:rsidP="001F19D2">
      <w:pPr>
        <w:autoSpaceDE w:val="0"/>
        <w:autoSpaceDN w:val="0"/>
        <w:adjustRightInd w:val="0"/>
        <w:rPr>
          <w:rFonts w:ascii="Arial" w:eastAsiaTheme="minorHAnsi" w:hAnsi="Arial" w:cs="Arial"/>
          <w:b/>
        </w:rPr>
      </w:pPr>
    </w:p>
    <w:p w:rsidR="001F19D2" w:rsidRPr="001F19D2" w:rsidRDefault="001F19D2" w:rsidP="001F19D2">
      <w:pPr>
        <w:autoSpaceDE w:val="0"/>
        <w:autoSpaceDN w:val="0"/>
        <w:adjustRightInd w:val="0"/>
        <w:rPr>
          <w:rFonts w:ascii="Arial" w:eastAsiaTheme="minorHAnsi" w:hAnsi="Arial" w:cs="Arial"/>
        </w:rPr>
      </w:pPr>
      <w:r w:rsidRPr="001F19D2">
        <w:rPr>
          <w:rFonts w:ascii="Arial" w:eastAsiaTheme="minorHAnsi" w:hAnsi="Arial" w:cs="Arial"/>
          <w:b/>
        </w:rPr>
        <w:t>22:29</w:t>
      </w:r>
      <w:r w:rsidRPr="001F19D2">
        <w:rPr>
          <w:rFonts w:ascii="Arial" w:eastAsiaTheme="minorHAnsi" w:hAnsi="Arial" w:cs="Arial"/>
        </w:rPr>
        <w:t xml:space="preserve">    </w:t>
      </w:r>
      <w:r w:rsidRPr="001F19D2">
        <w:rPr>
          <w:rFonts w:ascii="Arial" w:eastAsiaTheme="minorHAnsi" w:hAnsi="Arial" w:cs="Arial"/>
          <w:i/>
        </w:rPr>
        <w:t>You are my lamp.</w:t>
      </w:r>
      <w:r w:rsidRPr="001F19D2">
        <w:rPr>
          <w:rFonts w:ascii="Arial" w:eastAsiaTheme="minorHAnsi" w:hAnsi="Arial" w:cs="Arial"/>
        </w:rPr>
        <w:t xml:space="preserve"> The Lord causes David’s life and undertakings to flourish (see Job 18:5–6; 21:17; see also note on Ps 27:1).</w:t>
      </w:r>
      <w:r w:rsidR="00440311" w:rsidRPr="00440311">
        <w:rPr>
          <w:rFonts w:ascii="Arial" w:eastAsiaTheme="minorHAnsi" w:hAnsi="Arial" w:cs="Arial"/>
          <w:bCs/>
          <w:szCs w:val="28"/>
        </w:rPr>
        <w:t xml:space="preserve"> </w:t>
      </w:r>
      <w:r w:rsidR="00440311">
        <w:rPr>
          <w:rFonts w:ascii="Arial" w:eastAsiaTheme="minorHAnsi" w:hAnsi="Arial" w:cs="Arial"/>
          <w:bCs/>
          <w:szCs w:val="28"/>
        </w:rPr>
        <w:t>(CSB)</w:t>
      </w:r>
    </w:p>
    <w:p w:rsidR="00440311" w:rsidRDefault="00440311" w:rsidP="001F19D2">
      <w:pPr>
        <w:autoSpaceDE w:val="0"/>
        <w:autoSpaceDN w:val="0"/>
        <w:adjustRightInd w:val="0"/>
        <w:rPr>
          <w:rFonts w:ascii="Arial" w:eastAsiaTheme="minorHAnsi" w:hAnsi="Arial" w:cs="Arial"/>
          <w:b/>
        </w:rPr>
      </w:pPr>
    </w:p>
    <w:p w:rsidR="00997A92" w:rsidRDefault="00997A92" w:rsidP="001F19D2">
      <w:pPr>
        <w:autoSpaceDE w:val="0"/>
        <w:autoSpaceDN w:val="0"/>
        <w:adjustRightInd w:val="0"/>
        <w:rPr>
          <w:rFonts w:ascii="Arial" w:eastAsiaTheme="minorHAnsi" w:hAnsi="Arial" w:cs="Arial"/>
          <w:b/>
        </w:rPr>
      </w:pPr>
      <w:r w:rsidRPr="00997A92">
        <w:rPr>
          <w:rFonts w:eastAsiaTheme="minorHAnsi"/>
        </w:rPr>
        <w:t>Light is a symbol of God’s gifts of consolation, joy, strength, and salvation. Cf Is 58:8.</w:t>
      </w:r>
      <w:r>
        <w:rPr>
          <w:rFonts w:eastAsiaTheme="minorHAnsi"/>
        </w:rPr>
        <w:t xml:space="preserve"> (TLSB)</w:t>
      </w:r>
    </w:p>
    <w:p w:rsidR="00997A92" w:rsidRDefault="00997A92" w:rsidP="001F19D2">
      <w:pPr>
        <w:autoSpaceDE w:val="0"/>
        <w:autoSpaceDN w:val="0"/>
        <w:adjustRightInd w:val="0"/>
        <w:rPr>
          <w:rFonts w:ascii="Arial" w:eastAsiaTheme="minorHAnsi" w:hAnsi="Arial" w:cs="Arial"/>
          <w:b/>
        </w:rPr>
      </w:pPr>
    </w:p>
    <w:p w:rsidR="001F19D2" w:rsidRPr="001F19D2" w:rsidRDefault="001F19D2" w:rsidP="001F19D2">
      <w:pPr>
        <w:autoSpaceDE w:val="0"/>
        <w:autoSpaceDN w:val="0"/>
        <w:adjustRightInd w:val="0"/>
        <w:rPr>
          <w:rFonts w:ascii="Arial" w:eastAsiaTheme="minorHAnsi" w:hAnsi="Arial" w:cs="Arial"/>
        </w:rPr>
      </w:pPr>
      <w:r w:rsidRPr="001F19D2">
        <w:rPr>
          <w:rFonts w:ascii="Arial" w:eastAsiaTheme="minorHAnsi" w:hAnsi="Arial" w:cs="Arial"/>
          <w:b/>
        </w:rPr>
        <w:t>22:31</w:t>
      </w:r>
      <w:r w:rsidRPr="001F19D2">
        <w:rPr>
          <w:rFonts w:ascii="Arial" w:eastAsiaTheme="minorHAnsi" w:hAnsi="Arial" w:cs="Arial"/>
        </w:rPr>
        <w:t xml:space="preserve">    </w:t>
      </w:r>
      <w:r w:rsidRPr="001F19D2">
        <w:rPr>
          <w:rFonts w:ascii="Arial" w:eastAsiaTheme="minorHAnsi" w:hAnsi="Arial" w:cs="Arial"/>
          <w:i/>
        </w:rPr>
        <w:t>his way is perfect.</w:t>
      </w:r>
      <w:r w:rsidRPr="001F19D2">
        <w:rPr>
          <w:rFonts w:ascii="Arial" w:eastAsiaTheme="minorHAnsi" w:hAnsi="Arial" w:cs="Arial"/>
        </w:rPr>
        <w:t xml:space="preserve"> The remainder of the song (vv. 31–51) accentuates David’s praise to God for his deliverances.</w:t>
      </w:r>
      <w:r w:rsidR="00440311" w:rsidRPr="00440311">
        <w:rPr>
          <w:rFonts w:ascii="Arial" w:eastAsiaTheme="minorHAnsi" w:hAnsi="Arial" w:cs="Arial"/>
          <w:bCs/>
          <w:szCs w:val="28"/>
        </w:rPr>
        <w:t xml:space="preserve"> </w:t>
      </w:r>
      <w:r w:rsidR="00440311">
        <w:rPr>
          <w:rFonts w:ascii="Arial" w:eastAsiaTheme="minorHAnsi" w:hAnsi="Arial" w:cs="Arial"/>
          <w:bCs/>
          <w:szCs w:val="28"/>
        </w:rPr>
        <w:t>(CSB)</w:t>
      </w:r>
    </w:p>
    <w:p w:rsidR="00440311" w:rsidRDefault="00440311" w:rsidP="001F19D2">
      <w:pPr>
        <w:autoSpaceDE w:val="0"/>
        <w:autoSpaceDN w:val="0"/>
        <w:adjustRightInd w:val="0"/>
        <w:rPr>
          <w:rFonts w:ascii="Arial" w:eastAsiaTheme="minorHAnsi" w:hAnsi="Arial" w:cs="Arial"/>
          <w:b/>
        </w:rPr>
      </w:pPr>
    </w:p>
    <w:p w:rsidR="00997A92" w:rsidRDefault="00997A92" w:rsidP="001F19D2">
      <w:pPr>
        <w:autoSpaceDE w:val="0"/>
        <w:autoSpaceDN w:val="0"/>
        <w:adjustRightInd w:val="0"/>
        <w:rPr>
          <w:rFonts w:ascii="Arial" w:eastAsiaTheme="minorHAnsi" w:hAnsi="Arial" w:cs="Arial"/>
          <w:b/>
        </w:rPr>
      </w:pPr>
      <w:r w:rsidRPr="00997A92">
        <w:rPr>
          <w:rFonts w:eastAsiaTheme="minorHAnsi"/>
          <w:b/>
        </w:rPr>
        <w:t>22:32–46</w:t>
      </w:r>
      <w:r w:rsidRPr="00997A92">
        <w:rPr>
          <w:rFonts w:eastAsiaTheme="minorHAnsi"/>
        </w:rPr>
        <w:t xml:space="preserve"> By God’s power, David was a mighty warrior. By God’s power also, Jesus, the Anointed One, is strong to save, not by using the sword but by suffering from it.</w:t>
      </w:r>
      <w:r>
        <w:rPr>
          <w:rFonts w:eastAsiaTheme="minorHAnsi"/>
        </w:rPr>
        <w:t xml:space="preserve"> (TLSB)</w:t>
      </w:r>
    </w:p>
    <w:p w:rsidR="00997A92" w:rsidRDefault="00997A92" w:rsidP="001F19D2">
      <w:pPr>
        <w:autoSpaceDE w:val="0"/>
        <w:autoSpaceDN w:val="0"/>
        <w:adjustRightInd w:val="0"/>
        <w:rPr>
          <w:rFonts w:ascii="Arial" w:eastAsiaTheme="minorHAnsi" w:hAnsi="Arial" w:cs="Arial"/>
          <w:b/>
        </w:rPr>
      </w:pPr>
    </w:p>
    <w:p w:rsidR="001F19D2" w:rsidRDefault="001F19D2" w:rsidP="001F19D2">
      <w:pPr>
        <w:autoSpaceDE w:val="0"/>
        <w:autoSpaceDN w:val="0"/>
        <w:adjustRightInd w:val="0"/>
        <w:rPr>
          <w:rFonts w:ascii="Arial" w:eastAsiaTheme="minorHAnsi" w:hAnsi="Arial" w:cs="Arial"/>
          <w:bCs/>
          <w:szCs w:val="28"/>
        </w:rPr>
      </w:pPr>
      <w:r w:rsidRPr="001F19D2">
        <w:rPr>
          <w:rFonts w:ascii="Arial" w:eastAsiaTheme="minorHAnsi" w:hAnsi="Arial" w:cs="Arial"/>
          <w:b/>
        </w:rPr>
        <w:t>22:32</w:t>
      </w:r>
      <w:r w:rsidRPr="001F19D2">
        <w:rPr>
          <w:rFonts w:ascii="Arial" w:eastAsiaTheme="minorHAnsi" w:hAnsi="Arial" w:cs="Arial"/>
        </w:rPr>
        <w:t xml:space="preserve">    </w:t>
      </w:r>
      <w:r w:rsidRPr="001F19D2">
        <w:rPr>
          <w:rFonts w:ascii="Arial" w:eastAsiaTheme="minorHAnsi" w:hAnsi="Arial" w:cs="Arial"/>
          <w:i/>
        </w:rPr>
        <w:t>Rock.</w:t>
      </w:r>
      <w:r w:rsidRPr="001F19D2">
        <w:rPr>
          <w:rFonts w:ascii="Arial" w:eastAsiaTheme="minorHAnsi" w:hAnsi="Arial" w:cs="Arial"/>
        </w:rPr>
        <w:t xml:space="preserve"> See note on v. 2.</w:t>
      </w:r>
      <w:r w:rsidR="00440311" w:rsidRPr="00440311">
        <w:rPr>
          <w:rFonts w:ascii="Arial" w:eastAsiaTheme="minorHAnsi" w:hAnsi="Arial" w:cs="Arial"/>
          <w:bCs/>
          <w:szCs w:val="28"/>
        </w:rPr>
        <w:t xml:space="preserve"> </w:t>
      </w:r>
      <w:r w:rsidR="00440311">
        <w:rPr>
          <w:rFonts w:ascii="Arial" w:eastAsiaTheme="minorHAnsi" w:hAnsi="Arial" w:cs="Arial"/>
          <w:bCs/>
          <w:szCs w:val="28"/>
        </w:rPr>
        <w:t>(CSB)</w:t>
      </w:r>
    </w:p>
    <w:p w:rsidR="00997A92" w:rsidRDefault="00997A92" w:rsidP="001F19D2">
      <w:pPr>
        <w:autoSpaceDE w:val="0"/>
        <w:autoSpaceDN w:val="0"/>
        <w:adjustRightInd w:val="0"/>
        <w:rPr>
          <w:rFonts w:ascii="Arial" w:eastAsiaTheme="minorHAnsi" w:hAnsi="Arial" w:cs="Arial"/>
          <w:bCs/>
          <w:szCs w:val="28"/>
        </w:rPr>
      </w:pPr>
    </w:p>
    <w:p w:rsidR="00997A92" w:rsidRPr="001F19D2" w:rsidRDefault="00997A92" w:rsidP="001F19D2">
      <w:pPr>
        <w:autoSpaceDE w:val="0"/>
        <w:autoSpaceDN w:val="0"/>
        <w:adjustRightInd w:val="0"/>
        <w:rPr>
          <w:rFonts w:ascii="Arial" w:eastAsiaTheme="minorHAnsi" w:hAnsi="Arial" w:cs="Arial"/>
        </w:rPr>
      </w:pPr>
      <w:r w:rsidRPr="00997A92">
        <w:rPr>
          <w:rFonts w:eastAsiaTheme="minorHAnsi"/>
          <w:b/>
        </w:rPr>
        <w:t>22:33</w:t>
      </w:r>
      <w:r w:rsidRPr="00997A92">
        <w:rPr>
          <w:rFonts w:eastAsiaTheme="minorHAnsi"/>
        </w:rPr>
        <w:t xml:space="preserve"> </w:t>
      </w:r>
      <w:r w:rsidRPr="00997A92">
        <w:rPr>
          <w:rFonts w:eastAsiaTheme="minorHAnsi"/>
          <w:i/>
        </w:rPr>
        <w:t>blameless</w:t>
      </w:r>
      <w:r w:rsidRPr="00997A92">
        <w:rPr>
          <w:rFonts w:eastAsiaTheme="minorHAnsi"/>
        </w:rPr>
        <w:t>. God would not blame or condemn David for his sins but would forgive.</w:t>
      </w:r>
      <w:r>
        <w:rPr>
          <w:rFonts w:eastAsiaTheme="minorHAnsi"/>
        </w:rPr>
        <w:t xml:space="preserve"> (TLSB)</w:t>
      </w:r>
    </w:p>
    <w:p w:rsidR="00997A92" w:rsidRPr="00997A92" w:rsidRDefault="00997A92" w:rsidP="00997A92">
      <w:pPr>
        <w:autoSpaceDE w:val="0"/>
        <w:autoSpaceDN w:val="0"/>
        <w:adjustRightInd w:val="0"/>
        <w:spacing w:before="180"/>
        <w:rPr>
          <w:rFonts w:eastAsiaTheme="minorHAnsi"/>
        </w:rPr>
      </w:pPr>
      <w:r w:rsidRPr="00997A92">
        <w:rPr>
          <w:rFonts w:eastAsiaTheme="minorHAnsi"/>
          <w:b/>
        </w:rPr>
        <w:t>22:37</w:t>
      </w:r>
      <w:r w:rsidRPr="00997A92">
        <w:rPr>
          <w:rFonts w:eastAsiaTheme="minorHAnsi"/>
        </w:rPr>
        <w:t xml:space="preserve"> </w:t>
      </w:r>
      <w:r w:rsidRPr="00997A92">
        <w:rPr>
          <w:rFonts w:eastAsiaTheme="minorHAnsi"/>
          <w:i/>
        </w:rPr>
        <w:t>wide place</w:t>
      </w:r>
      <w:r w:rsidRPr="00997A92">
        <w:rPr>
          <w:rFonts w:eastAsiaTheme="minorHAnsi"/>
        </w:rPr>
        <w:t>. See note, v 20. The Lord gives to His anointed ones freedom from sin and death and also steadfastness of faith.</w:t>
      </w:r>
      <w:r>
        <w:rPr>
          <w:rFonts w:eastAsiaTheme="minorHAnsi"/>
        </w:rPr>
        <w:t xml:space="preserve"> (TLSB)</w:t>
      </w:r>
    </w:p>
    <w:p w:rsidR="00997A92" w:rsidRPr="00997A92" w:rsidRDefault="00997A92" w:rsidP="00997A92">
      <w:pPr>
        <w:autoSpaceDE w:val="0"/>
        <w:autoSpaceDN w:val="0"/>
        <w:adjustRightInd w:val="0"/>
        <w:spacing w:before="180"/>
        <w:rPr>
          <w:rFonts w:eastAsiaTheme="minorHAnsi"/>
        </w:rPr>
      </w:pPr>
      <w:r w:rsidRPr="00997A92">
        <w:rPr>
          <w:rFonts w:eastAsiaTheme="minorHAnsi"/>
          <w:b/>
        </w:rPr>
        <w:t>22:42</w:t>
      </w:r>
      <w:r w:rsidRPr="00997A92">
        <w:rPr>
          <w:rFonts w:eastAsiaTheme="minorHAnsi"/>
        </w:rPr>
        <w:t xml:space="preserve"> </w:t>
      </w:r>
      <w:r w:rsidRPr="00997A92">
        <w:rPr>
          <w:rFonts w:eastAsiaTheme="minorHAnsi"/>
          <w:i/>
        </w:rPr>
        <w:t xml:space="preserve">cried to the </w:t>
      </w:r>
      <w:r w:rsidRPr="00997A92">
        <w:rPr>
          <w:rFonts w:eastAsiaTheme="minorHAnsi"/>
          <w:i/>
          <w:smallCaps/>
        </w:rPr>
        <w:t>Lord</w:t>
      </w:r>
      <w:r w:rsidRPr="00997A92">
        <w:rPr>
          <w:rFonts w:eastAsiaTheme="minorHAnsi"/>
        </w:rPr>
        <w:t>. But not in faith. Cf Jas 1:6; 4:3</w:t>
      </w:r>
      <w:r>
        <w:rPr>
          <w:rFonts w:eastAsiaTheme="minorHAnsi"/>
        </w:rPr>
        <w:t>. (TLSB)</w:t>
      </w:r>
    </w:p>
    <w:p w:rsidR="00997A92" w:rsidRDefault="00997A92" w:rsidP="001F19D2">
      <w:pPr>
        <w:autoSpaceDE w:val="0"/>
        <w:autoSpaceDN w:val="0"/>
        <w:adjustRightInd w:val="0"/>
        <w:rPr>
          <w:rFonts w:ascii="Arial" w:eastAsiaTheme="minorHAnsi" w:hAnsi="Arial" w:cs="Arial"/>
          <w:b/>
        </w:rPr>
      </w:pPr>
    </w:p>
    <w:p w:rsidR="001F19D2" w:rsidRPr="001F19D2" w:rsidRDefault="001F19D2" w:rsidP="001F19D2">
      <w:pPr>
        <w:autoSpaceDE w:val="0"/>
        <w:autoSpaceDN w:val="0"/>
        <w:adjustRightInd w:val="0"/>
        <w:rPr>
          <w:rFonts w:ascii="Arial" w:eastAsiaTheme="minorHAnsi" w:hAnsi="Arial" w:cs="Arial"/>
        </w:rPr>
      </w:pPr>
      <w:r w:rsidRPr="001F19D2">
        <w:rPr>
          <w:rFonts w:ascii="Arial" w:eastAsiaTheme="minorHAnsi" w:hAnsi="Arial" w:cs="Arial"/>
          <w:b/>
        </w:rPr>
        <w:t>22:47</w:t>
      </w:r>
      <w:r w:rsidRPr="001F19D2">
        <w:rPr>
          <w:rFonts w:ascii="Arial" w:eastAsiaTheme="minorHAnsi" w:hAnsi="Arial" w:cs="Arial"/>
        </w:rPr>
        <w:t xml:space="preserve">    </w:t>
      </w:r>
      <w:r w:rsidRPr="001F19D2">
        <w:rPr>
          <w:rFonts w:ascii="Arial" w:eastAsiaTheme="minorHAnsi" w:hAnsi="Arial" w:cs="Arial"/>
          <w:i/>
        </w:rPr>
        <w:t xml:space="preserve">The </w:t>
      </w:r>
      <w:r w:rsidRPr="001F19D2">
        <w:rPr>
          <w:rFonts w:ascii="Arial" w:eastAsiaTheme="minorHAnsi" w:hAnsi="Arial" w:cs="Arial"/>
          <w:i/>
          <w:smallCaps/>
        </w:rPr>
        <w:t>Lord</w:t>
      </w:r>
      <w:r w:rsidRPr="001F19D2">
        <w:rPr>
          <w:rFonts w:ascii="Arial" w:eastAsiaTheme="minorHAnsi" w:hAnsi="Arial" w:cs="Arial"/>
          <w:i/>
        </w:rPr>
        <w:t xml:space="preserve"> lives!</w:t>
      </w:r>
      <w:r w:rsidRPr="001F19D2">
        <w:rPr>
          <w:rFonts w:ascii="Arial" w:eastAsiaTheme="minorHAnsi" w:hAnsi="Arial" w:cs="Arial"/>
        </w:rPr>
        <w:t xml:space="preserve"> God’s interventions and blessings in David’s behalf have shown him to be the living God (see Dt 5:26).</w:t>
      </w:r>
      <w:r w:rsidR="00440311" w:rsidRPr="00440311">
        <w:rPr>
          <w:rFonts w:ascii="Arial" w:eastAsiaTheme="minorHAnsi" w:hAnsi="Arial" w:cs="Arial"/>
          <w:bCs/>
          <w:szCs w:val="28"/>
        </w:rPr>
        <w:t xml:space="preserve"> </w:t>
      </w:r>
      <w:r w:rsidR="00440311">
        <w:rPr>
          <w:rFonts w:ascii="Arial" w:eastAsiaTheme="minorHAnsi" w:hAnsi="Arial" w:cs="Arial"/>
          <w:bCs/>
          <w:szCs w:val="28"/>
        </w:rPr>
        <w:t>(CSB)</w:t>
      </w:r>
    </w:p>
    <w:p w:rsidR="00440311" w:rsidRDefault="00440311" w:rsidP="001F19D2">
      <w:pPr>
        <w:autoSpaceDE w:val="0"/>
        <w:autoSpaceDN w:val="0"/>
        <w:adjustRightInd w:val="0"/>
        <w:rPr>
          <w:rFonts w:ascii="Arial" w:eastAsiaTheme="minorHAnsi" w:hAnsi="Arial" w:cs="Arial"/>
          <w:b/>
        </w:rPr>
      </w:pPr>
    </w:p>
    <w:p w:rsidR="001F19D2" w:rsidRPr="001F19D2" w:rsidRDefault="001F19D2" w:rsidP="001F19D2">
      <w:pPr>
        <w:autoSpaceDE w:val="0"/>
        <w:autoSpaceDN w:val="0"/>
        <w:adjustRightInd w:val="0"/>
        <w:rPr>
          <w:rFonts w:ascii="Arial" w:eastAsiaTheme="minorHAnsi" w:hAnsi="Arial" w:cs="Arial"/>
        </w:rPr>
      </w:pPr>
      <w:r w:rsidRPr="001F19D2">
        <w:rPr>
          <w:rFonts w:ascii="Arial" w:eastAsiaTheme="minorHAnsi" w:hAnsi="Arial" w:cs="Arial"/>
          <w:b/>
        </w:rPr>
        <w:t>22:50</w:t>
      </w:r>
      <w:r w:rsidRPr="001F19D2">
        <w:rPr>
          <w:rFonts w:ascii="Arial" w:eastAsiaTheme="minorHAnsi" w:hAnsi="Arial" w:cs="Arial"/>
        </w:rPr>
        <w:t xml:space="preserve">    </w:t>
      </w:r>
      <w:r w:rsidRPr="001F19D2">
        <w:rPr>
          <w:rFonts w:ascii="Arial" w:eastAsiaTheme="minorHAnsi" w:hAnsi="Arial" w:cs="Arial"/>
          <w:i/>
        </w:rPr>
        <w:t xml:space="preserve">I will praise you, O </w:t>
      </w:r>
      <w:r w:rsidRPr="001F19D2">
        <w:rPr>
          <w:rFonts w:ascii="Arial" w:eastAsiaTheme="minorHAnsi" w:hAnsi="Arial" w:cs="Arial"/>
          <w:i/>
          <w:smallCaps/>
        </w:rPr>
        <w:t>Lord</w:t>
      </w:r>
      <w:r w:rsidRPr="001F19D2">
        <w:rPr>
          <w:rFonts w:ascii="Arial" w:eastAsiaTheme="minorHAnsi" w:hAnsi="Arial" w:cs="Arial"/>
          <w:i/>
        </w:rPr>
        <w:t>, among the nations.</w:t>
      </w:r>
      <w:r w:rsidRPr="001F19D2">
        <w:rPr>
          <w:rFonts w:ascii="Arial" w:eastAsiaTheme="minorHAnsi" w:hAnsi="Arial" w:cs="Arial"/>
        </w:rPr>
        <w:t xml:space="preserve"> For Paul’s reference to this vow see Ro 15:9.</w:t>
      </w:r>
      <w:r w:rsidR="00440311" w:rsidRPr="00440311">
        <w:rPr>
          <w:rFonts w:ascii="Arial" w:eastAsiaTheme="minorHAnsi" w:hAnsi="Arial" w:cs="Arial"/>
          <w:bCs/>
          <w:szCs w:val="28"/>
        </w:rPr>
        <w:t xml:space="preserve"> </w:t>
      </w:r>
      <w:r w:rsidR="00440311">
        <w:rPr>
          <w:rFonts w:ascii="Arial" w:eastAsiaTheme="minorHAnsi" w:hAnsi="Arial" w:cs="Arial"/>
          <w:bCs/>
          <w:szCs w:val="28"/>
        </w:rPr>
        <w:t>(CSB)</w:t>
      </w:r>
    </w:p>
    <w:p w:rsidR="00440311" w:rsidRDefault="00440311" w:rsidP="001F19D2">
      <w:pPr>
        <w:autoSpaceDE w:val="0"/>
        <w:autoSpaceDN w:val="0"/>
        <w:adjustRightInd w:val="0"/>
        <w:rPr>
          <w:rFonts w:ascii="Arial" w:eastAsiaTheme="minorHAnsi" w:hAnsi="Arial" w:cs="Arial"/>
          <w:b/>
        </w:rPr>
      </w:pPr>
    </w:p>
    <w:p w:rsidR="00440311" w:rsidRDefault="001F19D2" w:rsidP="001F19D2">
      <w:pPr>
        <w:autoSpaceDE w:val="0"/>
        <w:autoSpaceDN w:val="0"/>
        <w:adjustRightInd w:val="0"/>
        <w:rPr>
          <w:rFonts w:ascii="Arial" w:eastAsiaTheme="minorHAnsi" w:hAnsi="Arial" w:cs="Arial"/>
          <w:bCs/>
          <w:szCs w:val="28"/>
        </w:rPr>
      </w:pPr>
      <w:r w:rsidRPr="001F19D2">
        <w:rPr>
          <w:rFonts w:ascii="Arial" w:eastAsiaTheme="minorHAnsi" w:hAnsi="Arial" w:cs="Arial"/>
          <w:b/>
        </w:rPr>
        <w:t>22:51</w:t>
      </w:r>
      <w:r w:rsidRPr="001F19D2">
        <w:rPr>
          <w:rFonts w:ascii="Arial" w:eastAsiaTheme="minorHAnsi" w:hAnsi="Arial" w:cs="Arial"/>
        </w:rPr>
        <w:t xml:space="preserve">    </w:t>
      </w:r>
      <w:r w:rsidRPr="001F19D2">
        <w:rPr>
          <w:rFonts w:ascii="Arial" w:eastAsiaTheme="minorHAnsi" w:hAnsi="Arial" w:cs="Arial"/>
          <w:i/>
        </w:rPr>
        <w:t>his king … his anointed.</w:t>
      </w:r>
      <w:r w:rsidRPr="001F19D2">
        <w:rPr>
          <w:rFonts w:ascii="Arial" w:eastAsiaTheme="minorHAnsi" w:hAnsi="Arial" w:cs="Arial"/>
        </w:rPr>
        <w:t xml:space="preserve"> See notes on 1Sa 10:25; 12:14–15. David refers to himself in the third person in a way that acknowledges the covenantal character of his kingship. It is in the context of David’s official capacity as the Lord’s anointed that the entire song is to be read and understood (see note on v. 21). </w:t>
      </w:r>
      <w:r w:rsidR="00440311">
        <w:rPr>
          <w:rFonts w:ascii="Arial" w:eastAsiaTheme="minorHAnsi" w:hAnsi="Arial" w:cs="Arial"/>
          <w:bCs/>
          <w:szCs w:val="28"/>
        </w:rPr>
        <w:t>(CSB)</w:t>
      </w:r>
    </w:p>
    <w:p w:rsidR="00440311" w:rsidRDefault="00440311" w:rsidP="001F19D2">
      <w:pPr>
        <w:autoSpaceDE w:val="0"/>
        <w:autoSpaceDN w:val="0"/>
        <w:adjustRightInd w:val="0"/>
        <w:rPr>
          <w:rFonts w:ascii="Arial" w:eastAsiaTheme="minorHAnsi" w:hAnsi="Arial" w:cs="Arial"/>
          <w:bCs/>
          <w:szCs w:val="28"/>
        </w:rPr>
      </w:pPr>
    </w:p>
    <w:p w:rsidR="001F19D2" w:rsidRDefault="00440311" w:rsidP="001F19D2">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1F19D2" w:rsidRPr="001F19D2">
        <w:rPr>
          <w:rFonts w:ascii="Arial" w:eastAsiaTheme="minorHAnsi" w:hAnsi="Arial" w:cs="Arial"/>
          <w:i/>
        </w:rPr>
        <w:t>his descendants forever.</w:t>
      </w:r>
      <w:r w:rsidR="001F19D2" w:rsidRPr="001F19D2">
        <w:rPr>
          <w:rFonts w:ascii="Arial" w:eastAsiaTheme="minorHAnsi" w:hAnsi="Arial" w:cs="Arial"/>
        </w:rPr>
        <w:t xml:space="preserve"> David speaks of God’s promise through Nathan (see 7:12–16).</w:t>
      </w:r>
      <w:r w:rsidRPr="00440311">
        <w:rPr>
          <w:rFonts w:ascii="Arial" w:eastAsiaTheme="minorHAnsi" w:hAnsi="Arial" w:cs="Arial"/>
          <w:bCs/>
          <w:szCs w:val="28"/>
        </w:rPr>
        <w:t xml:space="preserve"> </w:t>
      </w:r>
      <w:r>
        <w:rPr>
          <w:rFonts w:ascii="Arial" w:eastAsiaTheme="minorHAnsi" w:hAnsi="Arial" w:cs="Arial"/>
          <w:bCs/>
          <w:szCs w:val="28"/>
        </w:rPr>
        <w:t>(CSB)</w:t>
      </w:r>
    </w:p>
    <w:p w:rsidR="001A2ABD" w:rsidRDefault="001A2ABD" w:rsidP="001F19D2">
      <w:pPr>
        <w:autoSpaceDE w:val="0"/>
        <w:autoSpaceDN w:val="0"/>
        <w:adjustRightInd w:val="0"/>
        <w:rPr>
          <w:rFonts w:ascii="Arial" w:eastAsiaTheme="minorHAnsi" w:hAnsi="Arial" w:cs="Arial"/>
          <w:bCs/>
          <w:szCs w:val="28"/>
        </w:rPr>
      </w:pPr>
    </w:p>
    <w:p w:rsidR="001A2ABD" w:rsidRDefault="001A2ABD" w:rsidP="001F19D2">
      <w:pPr>
        <w:autoSpaceDE w:val="0"/>
        <w:autoSpaceDN w:val="0"/>
        <w:adjustRightInd w:val="0"/>
        <w:rPr>
          <w:rFonts w:eastAsiaTheme="minorHAnsi"/>
        </w:rPr>
      </w:pPr>
      <w:r w:rsidRPr="001A2ABD">
        <w:rPr>
          <w:rFonts w:eastAsiaTheme="minorHAnsi"/>
        </w:rPr>
        <w:t>Entire psalm has not only focused on David but also on his offspring, esp Jesus, the Anointed One, whose kingdom is eternal.</w:t>
      </w:r>
      <w:r>
        <w:rPr>
          <w:rFonts w:eastAsiaTheme="minorHAnsi"/>
        </w:rPr>
        <w:t xml:space="preserve"> (TLSB)</w:t>
      </w:r>
    </w:p>
    <w:p w:rsidR="001A2ABD" w:rsidRDefault="001A2ABD" w:rsidP="001F19D2">
      <w:pPr>
        <w:autoSpaceDE w:val="0"/>
        <w:autoSpaceDN w:val="0"/>
        <w:adjustRightInd w:val="0"/>
        <w:rPr>
          <w:rFonts w:eastAsiaTheme="minorHAnsi"/>
        </w:rPr>
      </w:pPr>
    </w:p>
    <w:p w:rsidR="001A2ABD" w:rsidRPr="001F19D2" w:rsidRDefault="001A2ABD" w:rsidP="001F19D2">
      <w:pPr>
        <w:autoSpaceDE w:val="0"/>
        <w:autoSpaceDN w:val="0"/>
        <w:adjustRightInd w:val="0"/>
        <w:rPr>
          <w:rFonts w:ascii="Arial" w:eastAsiaTheme="minorHAnsi" w:hAnsi="Arial" w:cs="Arial"/>
        </w:rPr>
      </w:pPr>
      <w:r w:rsidRPr="001A2ABD">
        <w:rPr>
          <w:rFonts w:eastAsiaTheme="minorHAnsi"/>
          <w:b/>
        </w:rPr>
        <w:t>Ch 22</w:t>
      </w:r>
      <w:r w:rsidRPr="001A2ABD">
        <w:rPr>
          <w:rFonts w:eastAsiaTheme="minorHAnsi"/>
        </w:rPr>
        <w:t xml:space="preserve"> In this song, David acknowledges that God Almighty trained him for war, provided him with weapons of war, fought for him, and gained for him the victory. Whatever good is in us is God’s gift alone. Likewise, forgiveness of our sins and victory over our spiritual enemies are purely His gifts. • Father, Son, and Holy Spirit, with David I praise You for delivering me from the power of evil. Amen.</w:t>
      </w:r>
      <w:r>
        <w:rPr>
          <w:rFonts w:eastAsiaTheme="minorHAnsi"/>
        </w:rPr>
        <w:t xml:space="preserve"> (TLSB)</w:t>
      </w:r>
      <w:bookmarkStart w:id="0" w:name="_GoBack"/>
      <w:bookmarkEnd w:id="0"/>
    </w:p>
    <w:p w:rsidR="001F19D2" w:rsidRPr="001F19D2" w:rsidRDefault="001F19D2" w:rsidP="001F19D2">
      <w:pPr>
        <w:tabs>
          <w:tab w:val="left" w:pos="720"/>
        </w:tabs>
        <w:autoSpaceDE w:val="0"/>
        <w:autoSpaceDN w:val="0"/>
        <w:adjustRightInd w:val="0"/>
        <w:spacing w:after="180"/>
        <w:jc w:val="both"/>
        <w:rPr>
          <w:rFonts w:ascii="Arial" w:hAnsi="Arial" w:cs="Arial"/>
          <w:b/>
          <w:sz w:val="36"/>
          <w:szCs w:val="36"/>
        </w:rPr>
      </w:pPr>
    </w:p>
    <w:p w:rsidR="00DE06EE" w:rsidRPr="001F19D2" w:rsidRDefault="00DE06EE">
      <w:pPr>
        <w:rPr>
          <w:rFonts w:ascii="Arial" w:hAnsi="Arial" w:cs="Arial"/>
          <w:b/>
        </w:rPr>
      </w:pPr>
    </w:p>
    <w:sectPr w:rsidR="00DE06EE" w:rsidRPr="001F19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DE" w:rsidRDefault="00DA19DE" w:rsidP="001F19D2">
      <w:r>
        <w:separator/>
      </w:r>
    </w:p>
  </w:endnote>
  <w:endnote w:type="continuationSeparator" w:id="0">
    <w:p w:rsidR="00DA19DE" w:rsidRDefault="00DA19DE" w:rsidP="001F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777273"/>
      <w:docPartObj>
        <w:docPartGallery w:val="Page Numbers (Bottom of Page)"/>
        <w:docPartUnique/>
      </w:docPartObj>
    </w:sdtPr>
    <w:sdtEndPr>
      <w:rPr>
        <w:noProof/>
      </w:rPr>
    </w:sdtEndPr>
    <w:sdtContent>
      <w:p w:rsidR="001F19D2" w:rsidRDefault="001F19D2">
        <w:pPr>
          <w:pStyle w:val="Footer"/>
          <w:jc w:val="center"/>
        </w:pPr>
        <w:r>
          <w:fldChar w:fldCharType="begin"/>
        </w:r>
        <w:r>
          <w:instrText xml:space="preserve"> PAGE   \* MERGEFORMAT </w:instrText>
        </w:r>
        <w:r>
          <w:fldChar w:fldCharType="separate"/>
        </w:r>
        <w:r w:rsidR="00DA19DE">
          <w:rPr>
            <w:noProof/>
          </w:rPr>
          <w:t>1</w:t>
        </w:r>
        <w:r>
          <w:rPr>
            <w:noProof/>
          </w:rPr>
          <w:fldChar w:fldCharType="end"/>
        </w:r>
      </w:p>
    </w:sdtContent>
  </w:sdt>
  <w:p w:rsidR="001F19D2" w:rsidRDefault="001F1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DE" w:rsidRDefault="00DA19DE" w:rsidP="001F19D2">
      <w:r>
        <w:separator/>
      </w:r>
    </w:p>
  </w:footnote>
  <w:footnote w:type="continuationSeparator" w:id="0">
    <w:p w:rsidR="00DA19DE" w:rsidRDefault="00DA19DE" w:rsidP="001F1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7C"/>
    <w:rsid w:val="001A2ABD"/>
    <w:rsid w:val="001F19D2"/>
    <w:rsid w:val="00440311"/>
    <w:rsid w:val="00536E7C"/>
    <w:rsid w:val="00604E1C"/>
    <w:rsid w:val="00832E2A"/>
    <w:rsid w:val="00997A92"/>
    <w:rsid w:val="00DA19DE"/>
    <w:rsid w:val="00DE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9D2"/>
    <w:pPr>
      <w:tabs>
        <w:tab w:val="center" w:pos="4680"/>
        <w:tab w:val="right" w:pos="9360"/>
      </w:tabs>
    </w:pPr>
  </w:style>
  <w:style w:type="character" w:customStyle="1" w:styleId="HeaderChar">
    <w:name w:val="Header Char"/>
    <w:basedOn w:val="DefaultParagraphFont"/>
    <w:link w:val="Header"/>
    <w:uiPriority w:val="99"/>
    <w:rsid w:val="001F19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19D2"/>
    <w:pPr>
      <w:tabs>
        <w:tab w:val="center" w:pos="4680"/>
        <w:tab w:val="right" w:pos="9360"/>
      </w:tabs>
    </w:pPr>
  </w:style>
  <w:style w:type="character" w:customStyle="1" w:styleId="FooterChar">
    <w:name w:val="Footer Char"/>
    <w:basedOn w:val="DefaultParagraphFont"/>
    <w:link w:val="Footer"/>
    <w:uiPriority w:val="99"/>
    <w:rsid w:val="001F19D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9D2"/>
    <w:pPr>
      <w:tabs>
        <w:tab w:val="center" w:pos="4680"/>
        <w:tab w:val="right" w:pos="9360"/>
      </w:tabs>
    </w:pPr>
  </w:style>
  <w:style w:type="character" w:customStyle="1" w:styleId="HeaderChar">
    <w:name w:val="Header Char"/>
    <w:basedOn w:val="DefaultParagraphFont"/>
    <w:link w:val="Header"/>
    <w:uiPriority w:val="99"/>
    <w:rsid w:val="001F19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19D2"/>
    <w:pPr>
      <w:tabs>
        <w:tab w:val="center" w:pos="4680"/>
        <w:tab w:val="right" w:pos="9360"/>
      </w:tabs>
    </w:pPr>
  </w:style>
  <w:style w:type="character" w:customStyle="1" w:styleId="FooterChar">
    <w:name w:val="Footer Char"/>
    <w:basedOn w:val="DefaultParagraphFont"/>
    <w:link w:val="Footer"/>
    <w:uiPriority w:val="99"/>
    <w:rsid w:val="001F19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4</cp:revision>
  <dcterms:created xsi:type="dcterms:W3CDTF">2014-09-12T15:29:00Z</dcterms:created>
  <dcterms:modified xsi:type="dcterms:W3CDTF">2020-05-14T14:39:00Z</dcterms:modified>
</cp:coreProperties>
</file>