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00" w:rsidRPr="003C50C7" w:rsidRDefault="007D1A00" w:rsidP="007D1A00">
      <w:pPr>
        <w:jc w:val="center"/>
        <w:rPr>
          <w:rFonts w:ascii="Arial" w:hAnsi="Arial" w:cs="Arial"/>
          <w:sz w:val="48"/>
          <w:szCs w:val="48"/>
        </w:rPr>
      </w:pPr>
      <w:r w:rsidRPr="003C50C7">
        <w:rPr>
          <w:rFonts w:ascii="Arial" w:hAnsi="Arial" w:cs="Arial"/>
          <w:sz w:val="48"/>
          <w:szCs w:val="48"/>
        </w:rPr>
        <w:t xml:space="preserve">SECOND SAMUEL </w:t>
      </w:r>
    </w:p>
    <w:p w:rsidR="007D1A00" w:rsidRDefault="007D1A00" w:rsidP="007D1A00">
      <w:pPr>
        <w:jc w:val="center"/>
        <w:rPr>
          <w:rFonts w:ascii="Arial" w:hAnsi="Arial" w:cs="Arial"/>
          <w:sz w:val="36"/>
          <w:szCs w:val="36"/>
        </w:rPr>
      </w:pPr>
      <w:r>
        <w:rPr>
          <w:rFonts w:ascii="Arial" w:hAnsi="Arial" w:cs="Arial"/>
          <w:sz w:val="36"/>
          <w:szCs w:val="36"/>
        </w:rPr>
        <w:t>Chapter 8</w:t>
      </w:r>
    </w:p>
    <w:p w:rsidR="007D1A00" w:rsidRPr="003C50C7" w:rsidRDefault="007D1A00" w:rsidP="007D1A00">
      <w:pPr>
        <w:rPr>
          <w:rFonts w:ascii="Arial" w:hAnsi="Arial" w:cs="Arial"/>
          <w:sz w:val="36"/>
          <w:szCs w:val="36"/>
        </w:rPr>
      </w:pPr>
    </w:p>
    <w:p w:rsidR="00176265" w:rsidRPr="00176265" w:rsidRDefault="00176265" w:rsidP="00176265">
      <w:pPr>
        <w:autoSpaceDE w:val="0"/>
        <w:autoSpaceDN w:val="0"/>
        <w:adjustRightInd w:val="0"/>
        <w:spacing w:before="200" w:after="150"/>
        <w:jc w:val="both"/>
        <w:rPr>
          <w:rFonts w:ascii="Arial" w:eastAsiaTheme="minorHAnsi" w:hAnsi="Arial" w:cs="Arial"/>
        </w:rPr>
      </w:pPr>
      <w:r w:rsidRPr="00176265">
        <w:rPr>
          <w:rFonts w:ascii="Arial" w:eastAsiaTheme="minorHAnsi" w:hAnsi="Arial" w:cs="Arial"/>
          <w:i/>
          <w:sz w:val="28"/>
          <w:szCs w:val="28"/>
        </w:rPr>
        <w:t>David’s Victories</w:t>
      </w:r>
    </w:p>
    <w:p w:rsidR="00176265" w:rsidRPr="00176265" w:rsidRDefault="00176265" w:rsidP="00176265">
      <w:pPr>
        <w:tabs>
          <w:tab w:val="left" w:pos="720"/>
        </w:tabs>
        <w:autoSpaceDE w:val="0"/>
        <w:autoSpaceDN w:val="0"/>
        <w:adjustRightInd w:val="0"/>
        <w:jc w:val="both"/>
        <w:rPr>
          <w:rFonts w:ascii="Arial" w:eastAsiaTheme="minorHAnsi" w:hAnsi="Arial" w:cs="Arial"/>
          <w:b/>
        </w:rPr>
      </w:pPr>
      <w:r w:rsidRPr="00176265">
        <w:rPr>
          <w:rFonts w:ascii="Arial" w:eastAsiaTheme="minorHAnsi" w:hAnsi="Arial" w:cs="Arial"/>
          <w:b/>
        </w:rPr>
        <w:t xml:space="preserve">In the course of time, David defeated the Philistines and subdued them, and he took Metheg Ammah from the control of the Philistines. </w:t>
      </w:r>
      <w:r w:rsidRPr="00176265">
        <w:rPr>
          <w:rFonts w:ascii="Arial" w:eastAsiaTheme="minorHAnsi" w:hAnsi="Arial" w:cs="Arial"/>
          <w:b/>
          <w:vertAlign w:val="superscript"/>
        </w:rPr>
        <w:t xml:space="preserve">2 </w:t>
      </w:r>
      <w:r w:rsidRPr="00176265">
        <w:rPr>
          <w:rFonts w:ascii="Arial" w:eastAsiaTheme="minorHAnsi" w:hAnsi="Arial" w:cs="Arial"/>
          <w:b/>
        </w:rPr>
        <w:t xml:space="preserve">David also defeated the Moabites. He made them lie down on the ground and measured them off with a length of cord. Every two lengths of them were put to death, and the third length was allowed to live. So the Moabites became subject to David and brought tribute. </w:t>
      </w:r>
      <w:r w:rsidRPr="00176265">
        <w:rPr>
          <w:rFonts w:ascii="Arial" w:eastAsiaTheme="minorHAnsi" w:hAnsi="Arial" w:cs="Arial"/>
          <w:b/>
          <w:vertAlign w:val="superscript"/>
        </w:rPr>
        <w:t xml:space="preserve">3 </w:t>
      </w:r>
      <w:r w:rsidRPr="00176265">
        <w:rPr>
          <w:rFonts w:ascii="Arial" w:eastAsiaTheme="minorHAnsi" w:hAnsi="Arial" w:cs="Arial"/>
          <w:b/>
        </w:rPr>
        <w:t xml:space="preserve">Moreover, David fought Hadadezer son of Rehob, king of Zobah, when he went to restore his control along the Euphrates River. </w:t>
      </w:r>
      <w:r w:rsidRPr="00176265">
        <w:rPr>
          <w:rFonts w:ascii="Arial" w:eastAsiaTheme="minorHAnsi" w:hAnsi="Arial" w:cs="Arial"/>
          <w:b/>
          <w:vertAlign w:val="superscript"/>
        </w:rPr>
        <w:t xml:space="preserve">4 </w:t>
      </w:r>
      <w:r w:rsidRPr="00176265">
        <w:rPr>
          <w:rFonts w:ascii="Arial" w:eastAsiaTheme="minorHAnsi" w:hAnsi="Arial" w:cs="Arial"/>
          <w:b/>
        </w:rPr>
        <w:t xml:space="preserve">David captured a thousand of his chariots, seven thousand charioteers and twenty thousand foot soldiers. He hamstrung all but a hundred of the chariot horses. </w:t>
      </w:r>
      <w:r w:rsidRPr="00176265">
        <w:rPr>
          <w:rFonts w:ascii="Arial" w:eastAsiaTheme="minorHAnsi" w:hAnsi="Arial" w:cs="Arial"/>
          <w:b/>
          <w:vertAlign w:val="superscript"/>
        </w:rPr>
        <w:t xml:space="preserve">5 </w:t>
      </w:r>
      <w:r w:rsidRPr="00176265">
        <w:rPr>
          <w:rFonts w:ascii="Arial" w:eastAsiaTheme="minorHAnsi" w:hAnsi="Arial" w:cs="Arial"/>
          <w:b/>
        </w:rPr>
        <w:t xml:space="preserve">When the Arameans of Damascus came to help Hadadezer king of Zobah, David struck down twenty-two thousand of them. </w:t>
      </w:r>
      <w:r w:rsidRPr="00176265">
        <w:rPr>
          <w:rFonts w:ascii="Arial" w:eastAsiaTheme="minorHAnsi" w:hAnsi="Arial" w:cs="Arial"/>
          <w:b/>
          <w:vertAlign w:val="superscript"/>
        </w:rPr>
        <w:t xml:space="preserve">6 </w:t>
      </w:r>
      <w:r w:rsidRPr="00176265">
        <w:rPr>
          <w:rFonts w:ascii="Arial" w:eastAsiaTheme="minorHAnsi" w:hAnsi="Arial" w:cs="Arial"/>
          <w:b/>
        </w:rPr>
        <w:t xml:space="preserve">He put garrisons in the Aramean kingdom of Damascus, and the Arameans became subject to him and brought tribute. The </w:t>
      </w:r>
      <w:r w:rsidRPr="00176265">
        <w:rPr>
          <w:rFonts w:ascii="Arial" w:eastAsiaTheme="minorHAnsi" w:hAnsi="Arial" w:cs="Arial"/>
          <w:b/>
          <w:smallCaps/>
        </w:rPr>
        <w:t>Lord</w:t>
      </w:r>
      <w:r w:rsidRPr="00176265">
        <w:rPr>
          <w:rFonts w:ascii="Arial" w:eastAsiaTheme="minorHAnsi" w:hAnsi="Arial" w:cs="Arial"/>
          <w:b/>
        </w:rPr>
        <w:t xml:space="preserve"> gave David victory wherever he went. </w:t>
      </w:r>
      <w:r w:rsidRPr="00176265">
        <w:rPr>
          <w:rFonts w:ascii="Arial" w:eastAsiaTheme="minorHAnsi" w:hAnsi="Arial" w:cs="Arial"/>
          <w:b/>
          <w:vertAlign w:val="superscript"/>
        </w:rPr>
        <w:t xml:space="preserve">7 </w:t>
      </w:r>
      <w:r w:rsidRPr="00176265">
        <w:rPr>
          <w:rFonts w:ascii="Arial" w:eastAsiaTheme="minorHAnsi" w:hAnsi="Arial" w:cs="Arial"/>
          <w:b/>
        </w:rPr>
        <w:t xml:space="preserve">David took the gold shields that belonged to the officers of Hadadezer and brought them to Jerusalem. </w:t>
      </w:r>
      <w:r w:rsidRPr="00176265">
        <w:rPr>
          <w:rFonts w:ascii="Arial" w:eastAsiaTheme="minorHAnsi" w:hAnsi="Arial" w:cs="Arial"/>
          <w:b/>
          <w:vertAlign w:val="superscript"/>
        </w:rPr>
        <w:t xml:space="preserve">8 </w:t>
      </w:r>
      <w:r w:rsidRPr="00176265">
        <w:rPr>
          <w:rFonts w:ascii="Arial" w:eastAsiaTheme="minorHAnsi" w:hAnsi="Arial" w:cs="Arial"/>
          <w:b/>
        </w:rPr>
        <w:t xml:space="preserve">From Tebah and Berothai, towns that belonged to Hadadezer, King David took a great quantity of bronze. </w:t>
      </w:r>
      <w:r w:rsidRPr="00176265">
        <w:rPr>
          <w:rFonts w:ascii="Arial" w:eastAsiaTheme="minorHAnsi" w:hAnsi="Arial" w:cs="Arial"/>
          <w:b/>
          <w:vertAlign w:val="superscript"/>
        </w:rPr>
        <w:t xml:space="preserve">9 </w:t>
      </w:r>
      <w:r w:rsidRPr="00176265">
        <w:rPr>
          <w:rFonts w:ascii="Arial" w:eastAsiaTheme="minorHAnsi" w:hAnsi="Arial" w:cs="Arial"/>
          <w:b/>
        </w:rPr>
        <w:t xml:space="preserve">When Tou king of Hamath heard that David had defeated the entire army of Hadadezer, </w:t>
      </w:r>
      <w:r w:rsidRPr="00176265">
        <w:rPr>
          <w:rFonts w:ascii="Arial" w:eastAsiaTheme="minorHAnsi" w:hAnsi="Arial" w:cs="Arial"/>
          <w:b/>
          <w:vertAlign w:val="superscript"/>
        </w:rPr>
        <w:t xml:space="preserve">10 </w:t>
      </w:r>
      <w:r w:rsidRPr="00176265">
        <w:rPr>
          <w:rFonts w:ascii="Arial" w:eastAsiaTheme="minorHAnsi" w:hAnsi="Arial" w:cs="Arial"/>
          <w:b/>
        </w:rPr>
        <w:t xml:space="preserve">he sent his son Joram to King David to greet him and congratulate him on his victory in battle over Hadadezer, who had been at war with Tou. Joram brought with him articles of silver and gold and bronze. </w:t>
      </w:r>
      <w:r w:rsidRPr="00176265">
        <w:rPr>
          <w:rFonts w:ascii="Arial" w:eastAsiaTheme="minorHAnsi" w:hAnsi="Arial" w:cs="Arial"/>
          <w:b/>
          <w:vertAlign w:val="superscript"/>
        </w:rPr>
        <w:t xml:space="preserve">11 </w:t>
      </w:r>
      <w:r w:rsidRPr="00176265">
        <w:rPr>
          <w:rFonts w:ascii="Arial" w:eastAsiaTheme="minorHAnsi" w:hAnsi="Arial" w:cs="Arial"/>
          <w:b/>
        </w:rPr>
        <w:t xml:space="preserve">King David dedicated these articles to the </w:t>
      </w:r>
      <w:r w:rsidRPr="00176265">
        <w:rPr>
          <w:rFonts w:ascii="Arial" w:eastAsiaTheme="minorHAnsi" w:hAnsi="Arial" w:cs="Arial"/>
          <w:b/>
          <w:smallCaps/>
        </w:rPr>
        <w:t>Lord</w:t>
      </w:r>
      <w:r w:rsidRPr="00176265">
        <w:rPr>
          <w:rFonts w:ascii="Arial" w:eastAsiaTheme="minorHAnsi" w:hAnsi="Arial" w:cs="Arial"/>
          <w:b/>
        </w:rPr>
        <w:t xml:space="preserve">, as he had done with the silver and gold from all the nations he had subdued: </w:t>
      </w:r>
      <w:r w:rsidRPr="00176265">
        <w:rPr>
          <w:rFonts w:ascii="Arial" w:eastAsiaTheme="minorHAnsi" w:hAnsi="Arial" w:cs="Arial"/>
          <w:b/>
          <w:vertAlign w:val="superscript"/>
        </w:rPr>
        <w:t xml:space="preserve">12 </w:t>
      </w:r>
      <w:r w:rsidRPr="00176265">
        <w:rPr>
          <w:rFonts w:ascii="Arial" w:eastAsiaTheme="minorHAnsi" w:hAnsi="Arial" w:cs="Arial"/>
          <w:b/>
        </w:rPr>
        <w:t xml:space="preserve">Edom and Moab, the Ammonites and the Philistines, and Amalek. He also dedicated the plunder taken from Hadadezer son of Rehob, king of Zobah. </w:t>
      </w:r>
      <w:r w:rsidRPr="00176265">
        <w:rPr>
          <w:rFonts w:ascii="Arial" w:eastAsiaTheme="minorHAnsi" w:hAnsi="Arial" w:cs="Arial"/>
          <w:b/>
          <w:vertAlign w:val="superscript"/>
        </w:rPr>
        <w:t xml:space="preserve">13 </w:t>
      </w:r>
      <w:r w:rsidRPr="00176265">
        <w:rPr>
          <w:rFonts w:ascii="Arial" w:eastAsiaTheme="minorHAnsi" w:hAnsi="Arial" w:cs="Arial"/>
          <w:b/>
        </w:rPr>
        <w:t xml:space="preserve">And David became famous after he returned from striking down eighteen thousand Edomites in the Valley of Salt. </w:t>
      </w:r>
      <w:r w:rsidRPr="00176265">
        <w:rPr>
          <w:rFonts w:ascii="Arial" w:eastAsiaTheme="minorHAnsi" w:hAnsi="Arial" w:cs="Arial"/>
          <w:b/>
          <w:vertAlign w:val="superscript"/>
        </w:rPr>
        <w:t xml:space="preserve">14 </w:t>
      </w:r>
      <w:r w:rsidRPr="00176265">
        <w:rPr>
          <w:rFonts w:ascii="Arial" w:eastAsiaTheme="minorHAnsi" w:hAnsi="Arial" w:cs="Arial"/>
          <w:b/>
        </w:rPr>
        <w:t xml:space="preserve">He put garrisons throughout Edom, and all the Edomites became subject to David. The </w:t>
      </w:r>
      <w:r w:rsidRPr="00176265">
        <w:rPr>
          <w:rFonts w:ascii="Arial" w:eastAsiaTheme="minorHAnsi" w:hAnsi="Arial" w:cs="Arial"/>
          <w:b/>
          <w:smallCaps/>
        </w:rPr>
        <w:t>Lord</w:t>
      </w:r>
      <w:r w:rsidRPr="00176265">
        <w:rPr>
          <w:rFonts w:ascii="Arial" w:eastAsiaTheme="minorHAnsi" w:hAnsi="Arial" w:cs="Arial"/>
          <w:b/>
        </w:rPr>
        <w:t xml:space="preserve"> gave David victory wherever he went. </w:t>
      </w:r>
    </w:p>
    <w:p w:rsidR="00176265" w:rsidRPr="00176265" w:rsidRDefault="00176265" w:rsidP="00176265">
      <w:pPr>
        <w:tabs>
          <w:tab w:val="left" w:pos="720"/>
        </w:tabs>
        <w:autoSpaceDE w:val="0"/>
        <w:autoSpaceDN w:val="0"/>
        <w:adjustRightInd w:val="0"/>
        <w:jc w:val="both"/>
        <w:rPr>
          <w:rFonts w:ascii="Arial" w:eastAsiaTheme="minorHAnsi" w:hAnsi="Arial" w:cs="Arial"/>
          <w:b/>
        </w:rPr>
      </w:pPr>
    </w:p>
    <w:p w:rsidR="0096250D" w:rsidRDefault="00176265" w:rsidP="0096250D">
      <w:pPr>
        <w:autoSpaceDE w:val="0"/>
        <w:autoSpaceDN w:val="0"/>
        <w:adjustRightInd w:val="0"/>
        <w:rPr>
          <w:rFonts w:ascii="Arial" w:eastAsiaTheme="minorHAnsi" w:hAnsi="Arial" w:cs="Arial"/>
          <w:bCs/>
          <w:szCs w:val="28"/>
        </w:rPr>
      </w:pPr>
      <w:r w:rsidRPr="00176265">
        <w:rPr>
          <w:rFonts w:ascii="Arial" w:eastAsiaTheme="minorHAnsi" w:hAnsi="Arial" w:cs="Arial"/>
          <w:b/>
          <w:bCs/>
          <w:szCs w:val="28"/>
        </w:rPr>
        <w:t>8:1</w:t>
      </w:r>
      <w:r w:rsidRPr="00176265">
        <w:rPr>
          <w:rFonts w:ascii="Arial" w:eastAsiaTheme="minorHAnsi" w:hAnsi="Arial" w:cs="Arial"/>
          <w:bCs/>
          <w:szCs w:val="28"/>
        </w:rPr>
        <w:t xml:space="preserve">    </w:t>
      </w:r>
      <w:r w:rsidRPr="00176265">
        <w:rPr>
          <w:rFonts w:ascii="Arial" w:eastAsiaTheme="minorHAnsi" w:hAnsi="Arial" w:cs="Arial"/>
          <w:bCs/>
          <w:i/>
          <w:szCs w:val="28"/>
        </w:rPr>
        <w:t>In the course of time.</w:t>
      </w:r>
      <w:r w:rsidRPr="00176265">
        <w:rPr>
          <w:rFonts w:ascii="Arial" w:eastAsiaTheme="minorHAnsi" w:hAnsi="Arial" w:cs="Arial"/>
          <w:bCs/>
          <w:szCs w:val="28"/>
        </w:rPr>
        <w:t xml:space="preserve"> Chronologically the events of this chapter, or many of them, are probably to be placed between chs. 5 and 6 (see 7:1 and note). </w:t>
      </w:r>
      <w:r w:rsidR="0096250D">
        <w:rPr>
          <w:rFonts w:ascii="Arial" w:eastAsiaTheme="minorHAnsi" w:hAnsi="Arial" w:cs="Arial"/>
          <w:bCs/>
          <w:szCs w:val="28"/>
        </w:rPr>
        <w:t>(CSB)</w:t>
      </w:r>
    </w:p>
    <w:p w:rsidR="0096250D" w:rsidRDefault="0096250D" w:rsidP="0096250D">
      <w:pPr>
        <w:autoSpaceDE w:val="0"/>
        <w:autoSpaceDN w:val="0"/>
        <w:adjustRightInd w:val="0"/>
        <w:rPr>
          <w:rFonts w:ascii="Arial" w:eastAsiaTheme="minorHAnsi" w:hAnsi="Arial" w:cs="Arial"/>
          <w:bCs/>
          <w:szCs w:val="28"/>
        </w:rPr>
      </w:pPr>
    </w:p>
    <w:p w:rsidR="00176265" w:rsidRPr="00176265" w:rsidRDefault="0096250D" w:rsidP="0096250D">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176265" w:rsidRPr="00176265">
        <w:rPr>
          <w:rFonts w:ascii="Arial" w:eastAsiaTheme="minorHAnsi" w:hAnsi="Arial" w:cs="Arial"/>
          <w:bCs/>
          <w:i/>
          <w:szCs w:val="28"/>
        </w:rPr>
        <w:t>Metheg Ammah.</w:t>
      </w:r>
      <w:r w:rsidR="00176265" w:rsidRPr="00176265">
        <w:rPr>
          <w:rFonts w:ascii="Arial" w:eastAsiaTheme="minorHAnsi" w:hAnsi="Arial" w:cs="Arial"/>
          <w:bCs/>
          <w:szCs w:val="28"/>
        </w:rPr>
        <w:t xml:space="preserve"> An unknown site, perhaps near Gath (see 1Ch 18:1).</w:t>
      </w:r>
      <w:r>
        <w:rPr>
          <w:rFonts w:ascii="Arial" w:eastAsiaTheme="minorHAnsi" w:hAnsi="Arial" w:cs="Arial"/>
          <w:bCs/>
          <w:szCs w:val="28"/>
        </w:rPr>
        <w:t xml:space="preserve"> (CSB)</w:t>
      </w:r>
    </w:p>
    <w:p w:rsidR="00176265" w:rsidRDefault="00176265" w:rsidP="00176265">
      <w:pPr>
        <w:autoSpaceDE w:val="0"/>
        <w:autoSpaceDN w:val="0"/>
        <w:adjustRightInd w:val="0"/>
        <w:rPr>
          <w:rFonts w:ascii="Arial" w:eastAsiaTheme="minorHAnsi" w:hAnsi="Arial" w:cs="Arial"/>
          <w:b/>
        </w:rPr>
      </w:pPr>
    </w:p>
    <w:p w:rsidR="000D10A7" w:rsidRDefault="000D10A7" w:rsidP="00176265">
      <w:pPr>
        <w:autoSpaceDE w:val="0"/>
        <w:autoSpaceDN w:val="0"/>
        <w:adjustRightInd w:val="0"/>
        <w:rPr>
          <w:rFonts w:ascii="Arial" w:eastAsiaTheme="minorHAnsi" w:hAnsi="Arial" w:cs="Arial"/>
          <w:b/>
        </w:rPr>
      </w:pPr>
      <w:r w:rsidRPr="000D10A7">
        <w:rPr>
          <w:rFonts w:eastAsiaTheme="minorHAnsi"/>
        </w:rPr>
        <w:t>Lit, “bridle of the mother [city].” As David drove out the Philistines, he took their center of</w:t>
      </w:r>
      <w:r>
        <w:rPr>
          <w:rFonts w:eastAsiaTheme="minorHAnsi"/>
        </w:rPr>
        <w:t xml:space="preserve"> </w:t>
      </w:r>
      <w:r w:rsidRPr="000D10A7">
        <w:rPr>
          <w:rFonts w:eastAsiaTheme="minorHAnsi"/>
        </w:rPr>
        <w:t>power, their bridle. May refer to the events of 5:17–25.</w:t>
      </w:r>
      <w:r>
        <w:rPr>
          <w:rFonts w:eastAsiaTheme="minorHAnsi"/>
        </w:rPr>
        <w:t xml:space="preserve"> (TLSB)</w:t>
      </w:r>
    </w:p>
    <w:p w:rsidR="000D10A7" w:rsidRDefault="000D10A7" w:rsidP="00176265">
      <w:pPr>
        <w:autoSpaceDE w:val="0"/>
        <w:autoSpaceDN w:val="0"/>
        <w:adjustRightInd w:val="0"/>
        <w:rPr>
          <w:rFonts w:ascii="Arial" w:eastAsiaTheme="minorHAnsi" w:hAnsi="Arial" w:cs="Arial"/>
          <w:b/>
        </w:rPr>
      </w:pPr>
    </w:p>
    <w:p w:rsidR="00176265" w:rsidRDefault="00176265" w:rsidP="00176265">
      <w:pPr>
        <w:autoSpaceDE w:val="0"/>
        <w:autoSpaceDN w:val="0"/>
        <w:adjustRightInd w:val="0"/>
        <w:rPr>
          <w:rFonts w:ascii="Arial" w:eastAsiaTheme="minorHAnsi" w:hAnsi="Arial" w:cs="Arial"/>
          <w:bCs/>
          <w:szCs w:val="28"/>
        </w:rPr>
      </w:pPr>
      <w:r w:rsidRPr="00176265">
        <w:rPr>
          <w:rFonts w:ascii="Arial" w:eastAsiaTheme="minorHAnsi" w:hAnsi="Arial" w:cs="Arial"/>
          <w:b/>
        </w:rPr>
        <w:t>8:2</w:t>
      </w:r>
      <w:r w:rsidRPr="00176265">
        <w:rPr>
          <w:rFonts w:ascii="Arial" w:eastAsiaTheme="minorHAnsi" w:hAnsi="Arial" w:cs="Arial"/>
        </w:rPr>
        <w:t xml:space="preserve">    </w:t>
      </w:r>
      <w:r w:rsidRPr="00176265">
        <w:rPr>
          <w:rFonts w:ascii="Arial" w:eastAsiaTheme="minorHAnsi" w:hAnsi="Arial" w:cs="Arial"/>
          <w:i/>
        </w:rPr>
        <w:t>Moabites.</w:t>
      </w:r>
      <w:r w:rsidRPr="00176265">
        <w:rPr>
          <w:rFonts w:ascii="Arial" w:eastAsiaTheme="minorHAnsi" w:hAnsi="Arial" w:cs="Arial"/>
        </w:rPr>
        <w:t xml:space="preserve"> Descendants of Lot (Ge 19:37), occupying territory east of the Dead Sea. Saul fought with the Moabites (1Sa 14:47), and David sought refuge in Moab for his parents during his exile from Israel (1Sa 22:3–4). See note on Ru 1:22.</w:t>
      </w:r>
      <w:r w:rsidR="0096250D" w:rsidRPr="0096250D">
        <w:rPr>
          <w:rFonts w:ascii="Arial" w:eastAsiaTheme="minorHAnsi" w:hAnsi="Arial" w:cs="Arial"/>
          <w:bCs/>
          <w:szCs w:val="28"/>
        </w:rPr>
        <w:t xml:space="preserve"> </w:t>
      </w:r>
      <w:r w:rsidR="0096250D">
        <w:rPr>
          <w:rFonts w:ascii="Arial" w:eastAsiaTheme="minorHAnsi" w:hAnsi="Arial" w:cs="Arial"/>
          <w:bCs/>
          <w:szCs w:val="28"/>
        </w:rPr>
        <w:t>(CSB)</w:t>
      </w:r>
    </w:p>
    <w:p w:rsidR="000D10A7" w:rsidRDefault="000D10A7" w:rsidP="00176265">
      <w:pPr>
        <w:autoSpaceDE w:val="0"/>
        <w:autoSpaceDN w:val="0"/>
        <w:adjustRightInd w:val="0"/>
        <w:rPr>
          <w:rFonts w:ascii="Arial" w:eastAsiaTheme="minorHAnsi" w:hAnsi="Arial" w:cs="Arial"/>
          <w:bCs/>
          <w:szCs w:val="28"/>
        </w:rPr>
      </w:pPr>
    </w:p>
    <w:p w:rsidR="000D10A7" w:rsidRPr="00176265" w:rsidRDefault="000D10A7" w:rsidP="000D10A7">
      <w:pPr>
        <w:autoSpaceDE w:val="0"/>
        <w:autoSpaceDN w:val="0"/>
        <w:adjustRightInd w:val="0"/>
        <w:ind w:firstLine="720"/>
        <w:rPr>
          <w:rFonts w:ascii="Arial" w:eastAsiaTheme="minorHAnsi" w:hAnsi="Arial" w:cs="Arial"/>
        </w:rPr>
      </w:pPr>
      <w:r w:rsidRPr="000D10A7">
        <w:rPr>
          <w:rFonts w:eastAsiaTheme="minorHAnsi"/>
          <w:i/>
        </w:rPr>
        <w:lastRenderedPageBreak/>
        <w:t>Two lines</w:t>
      </w:r>
      <w:r w:rsidRPr="000D10A7">
        <w:rPr>
          <w:rFonts w:eastAsiaTheme="minorHAnsi"/>
        </w:rPr>
        <w:t xml:space="preserve"> … </w:t>
      </w:r>
      <w:r w:rsidRPr="000D10A7">
        <w:rPr>
          <w:rFonts w:eastAsiaTheme="minorHAnsi"/>
          <w:i/>
        </w:rPr>
        <w:t>put to death</w:t>
      </w:r>
      <w:r w:rsidRPr="000D10A7">
        <w:rPr>
          <w:rFonts w:eastAsiaTheme="minorHAnsi"/>
        </w:rPr>
        <w:t xml:space="preserve"> … </w:t>
      </w:r>
      <w:r w:rsidRPr="000D10A7">
        <w:rPr>
          <w:rFonts w:eastAsiaTheme="minorHAnsi"/>
          <w:i/>
        </w:rPr>
        <w:t>one</w:t>
      </w:r>
      <w:r w:rsidRPr="000D10A7">
        <w:rPr>
          <w:rFonts w:eastAsiaTheme="minorHAnsi"/>
        </w:rPr>
        <w:t xml:space="preserve"> … </w:t>
      </w:r>
      <w:r w:rsidRPr="000D10A7">
        <w:rPr>
          <w:rFonts w:eastAsiaTheme="minorHAnsi"/>
          <w:i/>
        </w:rPr>
        <w:t>spared</w:t>
      </w:r>
      <w:r w:rsidRPr="000D10A7">
        <w:rPr>
          <w:rFonts w:eastAsiaTheme="minorHAnsi"/>
        </w:rPr>
        <w:t>. Two of every three Moabite fighting men were executed to prevent them from rising up again as a threat.</w:t>
      </w:r>
      <w:r>
        <w:rPr>
          <w:rFonts w:eastAsiaTheme="minorHAnsi"/>
        </w:rPr>
        <w:t xml:space="preserve"> (TLSB)</w:t>
      </w:r>
    </w:p>
    <w:p w:rsidR="00176265" w:rsidRDefault="00176265" w:rsidP="00176265">
      <w:pPr>
        <w:autoSpaceDE w:val="0"/>
        <w:autoSpaceDN w:val="0"/>
        <w:adjustRightInd w:val="0"/>
        <w:rPr>
          <w:rFonts w:ascii="Arial" w:eastAsiaTheme="minorHAnsi" w:hAnsi="Arial" w:cs="Arial"/>
          <w:b/>
        </w:rPr>
      </w:pPr>
    </w:p>
    <w:p w:rsidR="0096250D" w:rsidRDefault="00176265" w:rsidP="00176265">
      <w:pPr>
        <w:autoSpaceDE w:val="0"/>
        <w:autoSpaceDN w:val="0"/>
        <w:adjustRightInd w:val="0"/>
        <w:rPr>
          <w:rFonts w:ascii="Arial" w:eastAsiaTheme="minorHAnsi" w:hAnsi="Arial" w:cs="Arial"/>
          <w:bCs/>
          <w:szCs w:val="28"/>
        </w:rPr>
      </w:pPr>
      <w:r w:rsidRPr="00176265">
        <w:rPr>
          <w:rFonts w:ascii="Arial" w:eastAsiaTheme="minorHAnsi" w:hAnsi="Arial" w:cs="Arial"/>
          <w:b/>
        </w:rPr>
        <w:t>8:3</w:t>
      </w:r>
      <w:r w:rsidRPr="00176265">
        <w:rPr>
          <w:rFonts w:ascii="Arial" w:eastAsiaTheme="minorHAnsi" w:hAnsi="Arial" w:cs="Arial"/>
        </w:rPr>
        <w:t xml:space="preserve">    </w:t>
      </w:r>
      <w:r w:rsidRPr="00176265">
        <w:rPr>
          <w:rFonts w:ascii="Arial" w:eastAsiaTheme="minorHAnsi" w:hAnsi="Arial" w:cs="Arial"/>
          <w:i/>
        </w:rPr>
        <w:t>Hadadezer.</w:t>
      </w:r>
      <w:r w:rsidRPr="00176265">
        <w:rPr>
          <w:rFonts w:ascii="Arial" w:eastAsiaTheme="minorHAnsi" w:hAnsi="Arial" w:cs="Arial"/>
        </w:rPr>
        <w:t xml:space="preserve"> Means “Hadad is (my) help.” Hadad was an Aramean deity equivalent to the Canaanite Baal. </w:t>
      </w:r>
      <w:r w:rsidR="0096250D">
        <w:rPr>
          <w:rFonts w:ascii="Arial" w:eastAsiaTheme="minorHAnsi" w:hAnsi="Arial" w:cs="Arial"/>
          <w:bCs/>
          <w:szCs w:val="28"/>
        </w:rPr>
        <w:t>(CSB)</w:t>
      </w:r>
    </w:p>
    <w:p w:rsidR="0096250D" w:rsidRDefault="0096250D" w:rsidP="00176265">
      <w:pPr>
        <w:autoSpaceDE w:val="0"/>
        <w:autoSpaceDN w:val="0"/>
        <w:adjustRightInd w:val="0"/>
        <w:rPr>
          <w:rFonts w:ascii="Arial" w:eastAsiaTheme="minorHAnsi" w:hAnsi="Arial" w:cs="Arial"/>
          <w:bCs/>
          <w:szCs w:val="28"/>
        </w:rPr>
      </w:pPr>
    </w:p>
    <w:p w:rsidR="000D10A7" w:rsidRDefault="000D10A7" w:rsidP="00176265">
      <w:pPr>
        <w:autoSpaceDE w:val="0"/>
        <w:autoSpaceDN w:val="0"/>
        <w:adjustRightInd w:val="0"/>
        <w:rPr>
          <w:rFonts w:ascii="Arial" w:eastAsiaTheme="minorHAnsi" w:hAnsi="Arial" w:cs="Arial"/>
          <w:bCs/>
          <w:szCs w:val="28"/>
        </w:rPr>
      </w:pPr>
      <w:r w:rsidRPr="000D10A7">
        <w:rPr>
          <w:rFonts w:eastAsiaTheme="minorHAnsi"/>
        </w:rPr>
        <w:t>Lit, “Hadad [the storm god of the Syrians] is [my] help.”</w:t>
      </w:r>
      <w:r>
        <w:rPr>
          <w:rFonts w:eastAsiaTheme="minorHAnsi"/>
        </w:rPr>
        <w:t xml:space="preserve"> (TLSB)</w:t>
      </w:r>
    </w:p>
    <w:p w:rsidR="000D10A7" w:rsidRDefault="000D10A7" w:rsidP="00176265">
      <w:pPr>
        <w:autoSpaceDE w:val="0"/>
        <w:autoSpaceDN w:val="0"/>
        <w:adjustRightInd w:val="0"/>
        <w:rPr>
          <w:rFonts w:ascii="Arial" w:eastAsiaTheme="minorHAnsi" w:hAnsi="Arial" w:cs="Arial"/>
          <w:bCs/>
          <w:szCs w:val="28"/>
        </w:rPr>
      </w:pPr>
    </w:p>
    <w:p w:rsidR="0096250D" w:rsidRDefault="0096250D" w:rsidP="0017626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176265" w:rsidRPr="00176265">
        <w:rPr>
          <w:rFonts w:ascii="Arial" w:eastAsiaTheme="minorHAnsi" w:hAnsi="Arial" w:cs="Arial"/>
          <w:i/>
        </w:rPr>
        <w:t>Zobah.</w:t>
      </w:r>
      <w:r w:rsidR="00176265" w:rsidRPr="00176265">
        <w:rPr>
          <w:rFonts w:ascii="Arial" w:eastAsiaTheme="minorHAnsi" w:hAnsi="Arial" w:cs="Arial"/>
        </w:rPr>
        <w:t xml:space="preserve"> Saul had previously fought against the kings of Zobah (1Sa 14:47), whose territory was apparently located in the Beqaa Valley between the Lebanon and Anti-Lebanon mountains, thus on Israel’s northern border. </w:t>
      </w:r>
      <w:r>
        <w:rPr>
          <w:rFonts w:ascii="Arial" w:eastAsiaTheme="minorHAnsi" w:hAnsi="Arial" w:cs="Arial"/>
          <w:bCs/>
          <w:szCs w:val="28"/>
        </w:rPr>
        <w:t>(CSB)</w:t>
      </w:r>
    </w:p>
    <w:p w:rsidR="0096250D" w:rsidRDefault="0096250D" w:rsidP="00176265">
      <w:pPr>
        <w:autoSpaceDE w:val="0"/>
        <w:autoSpaceDN w:val="0"/>
        <w:adjustRightInd w:val="0"/>
        <w:rPr>
          <w:rFonts w:ascii="Arial" w:eastAsiaTheme="minorHAnsi" w:hAnsi="Arial" w:cs="Arial"/>
          <w:bCs/>
          <w:szCs w:val="28"/>
        </w:rPr>
      </w:pPr>
    </w:p>
    <w:p w:rsidR="000D10A7" w:rsidRDefault="000D10A7" w:rsidP="00176265">
      <w:pPr>
        <w:autoSpaceDE w:val="0"/>
        <w:autoSpaceDN w:val="0"/>
        <w:adjustRightInd w:val="0"/>
        <w:rPr>
          <w:rFonts w:ascii="Arial" w:eastAsiaTheme="minorHAnsi" w:hAnsi="Arial" w:cs="Arial"/>
          <w:bCs/>
          <w:szCs w:val="28"/>
        </w:rPr>
      </w:pPr>
      <w:r w:rsidRPr="000D10A7">
        <w:rPr>
          <w:rFonts w:eastAsiaTheme="minorHAnsi"/>
        </w:rPr>
        <w:t>Also known as Aram-Zobah (Ps 60 prescript). One of several independent Syrian kingdoms near Damascus. David and Saul both fought against the kings of Zobah.</w:t>
      </w:r>
      <w:r>
        <w:rPr>
          <w:rFonts w:eastAsiaTheme="minorHAnsi"/>
        </w:rPr>
        <w:t xml:space="preserve"> (TLSB)</w:t>
      </w:r>
    </w:p>
    <w:p w:rsidR="000D10A7" w:rsidRDefault="000D10A7" w:rsidP="00176265">
      <w:pPr>
        <w:autoSpaceDE w:val="0"/>
        <w:autoSpaceDN w:val="0"/>
        <w:adjustRightInd w:val="0"/>
        <w:rPr>
          <w:rFonts w:ascii="Arial" w:eastAsiaTheme="minorHAnsi" w:hAnsi="Arial" w:cs="Arial"/>
          <w:bCs/>
          <w:szCs w:val="28"/>
        </w:rPr>
      </w:pPr>
    </w:p>
    <w:p w:rsidR="0096250D" w:rsidRDefault="0096250D" w:rsidP="0017626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176265" w:rsidRPr="00176265">
        <w:rPr>
          <w:rFonts w:ascii="Arial" w:eastAsiaTheme="minorHAnsi" w:hAnsi="Arial" w:cs="Arial"/>
          <w:i/>
        </w:rPr>
        <w:t>restore.</w:t>
      </w:r>
      <w:r w:rsidR="00176265" w:rsidRPr="00176265">
        <w:rPr>
          <w:rFonts w:ascii="Arial" w:eastAsiaTheme="minorHAnsi" w:hAnsi="Arial" w:cs="Arial"/>
        </w:rPr>
        <w:t xml:space="preserve"> Saul’s earlier victories over the kings of Zobah had extended Israelite control, if only briefly, as far as the fringes of the Euphrates Valley. </w:t>
      </w:r>
      <w:r>
        <w:rPr>
          <w:rFonts w:ascii="Arial" w:eastAsiaTheme="minorHAnsi" w:hAnsi="Arial" w:cs="Arial"/>
          <w:bCs/>
          <w:szCs w:val="28"/>
        </w:rPr>
        <w:t>(CSB)</w:t>
      </w:r>
    </w:p>
    <w:p w:rsidR="0096250D" w:rsidRDefault="0096250D" w:rsidP="00176265">
      <w:pPr>
        <w:autoSpaceDE w:val="0"/>
        <w:autoSpaceDN w:val="0"/>
        <w:adjustRightInd w:val="0"/>
        <w:rPr>
          <w:rFonts w:ascii="Arial" w:eastAsiaTheme="minorHAnsi" w:hAnsi="Arial" w:cs="Arial"/>
          <w:bCs/>
          <w:szCs w:val="28"/>
        </w:rPr>
      </w:pPr>
    </w:p>
    <w:p w:rsidR="00176265" w:rsidRPr="00176265" w:rsidRDefault="0096250D" w:rsidP="00176265">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176265" w:rsidRPr="00176265">
        <w:rPr>
          <w:rFonts w:ascii="Arial" w:eastAsiaTheme="minorHAnsi" w:hAnsi="Arial" w:cs="Arial"/>
          <w:i/>
        </w:rPr>
        <w:t>Euphrates River.</w:t>
      </w:r>
      <w:r w:rsidR="00176265" w:rsidRPr="00176265">
        <w:rPr>
          <w:rFonts w:ascii="Arial" w:eastAsiaTheme="minorHAnsi" w:hAnsi="Arial" w:cs="Arial"/>
        </w:rPr>
        <w:t xml:space="preserve"> The land promised to Abraham had included borders from Egypt to the Euphrates (Ge 15:18–21; Dt 1:7; 11:24; Jos 1:4). Here is at least another provisional fulfillment of this promise (see 1Ki 4:21–24; see also Ge 17:8; Jos 21:43–45). See map No. 5 at the end of the Study Bible.</w:t>
      </w:r>
      <w:r w:rsidRPr="0096250D">
        <w:rPr>
          <w:rFonts w:ascii="Arial" w:eastAsiaTheme="minorHAnsi" w:hAnsi="Arial" w:cs="Arial"/>
          <w:bCs/>
          <w:szCs w:val="28"/>
        </w:rPr>
        <w:t xml:space="preserve"> </w:t>
      </w:r>
      <w:r>
        <w:rPr>
          <w:rFonts w:ascii="Arial" w:eastAsiaTheme="minorHAnsi" w:hAnsi="Arial" w:cs="Arial"/>
          <w:bCs/>
          <w:szCs w:val="28"/>
        </w:rPr>
        <w:t>(CSB)</w:t>
      </w:r>
    </w:p>
    <w:p w:rsidR="00176265" w:rsidRDefault="00176265" w:rsidP="00176265">
      <w:pPr>
        <w:autoSpaceDE w:val="0"/>
        <w:autoSpaceDN w:val="0"/>
        <w:adjustRightInd w:val="0"/>
        <w:rPr>
          <w:rFonts w:ascii="Arial" w:eastAsiaTheme="minorHAnsi" w:hAnsi="Arial" w:cs="Arial"/>
          <w:b/>
        </w:rPr>
      </w:pPr>
    </w:p>
    <w:p w:rsidR="000D10A7" w:rsidRDefault="000D10A7" w:rsidP="00176265">
      <w:pPr>
        <w:autoSpaceDE w:val="0"/>
        <w:autoSpaceDN w:val="0"/>
        <w:adjustRightInd w:val="0"/>
        <w:rPr>
          <w:rFonts w:ascii="Arial" w:eastAsiaTheme="minorHAnsi" w:hAnsi="Arial" w:cs="Arial"/>
          <w:b/>
        </w:rPr>
      </w:pPr>
      <w:r w:rsidRPr="000D10A7">
        <w:rPr>
          <w:rFonts w:eastAsiaTheme="minorHAnsi"/>
        </w:rPr>
        <w:t>Upper Euphrates</w:t>
      </w:r>
      <w:r w:rsidRPr="000D10A7">
        <w:rPr>
          <w:rFonts w:eastAsiaTheme="minorHAnsi"/>
          <w:i/>
        </w:rPr>
        <w:t>,</w:t>
      </w:r>
      <w:r w:rsidRPr="000D10A7">
        <w:rPr>
          <w:rFonts w:eastAsiaTheme="minorHAnsi"/>
        </w:rPr>
        <w:t xml:space="preserve"> northeast of the Sea of Chinnereth.</w:t>
      </w:r>
      <w:r>
        <w:rPr>
          <w:rFonts w:eastAsiaTheme="minorHAnsi"/>
        </w:rPr>
        <w:t xml:space="preserve"> (TLSB)</w:t>
      </w:r>
    </w:p>
    <w:p w:rsidR="000D10A7" w:rsidRDefault="000D10A7" w:rsidP="00176265">
      <w:pPr>
        <w:autoSpaceDE w:val="0"/>
        <w:autoSpaceDN w:val="0"/>
        <w:adjustRightInd w:val="0"/>
        <w:rPr>
          <w:rFonts w:ascii="Arial" w:eastAsiaTheme="minorHAnsi" w:hAnsi="Arial" w:cs="Arial"/>
          <w:b/>
        </w:rPr>
      </w:pPr>
    </w:p>
    <w:p w:rsidR="000D10A7" w:rsidRDefault="00176265" w:rsidP="00176265">
      <w:pPr>
        <w:autoSpaceDE w:val="0"/>
        <w:autoSpaceDN w:val="0"/>
        <w:adjustRightInd w:val="0"/>
        <w:rPr>
          <w:rFonts w:ascii="Arial" w:eastAsiaTheme="minorHAnsi" w:hAnsi="Arial" w:cs="Arial"/>
        </w:rPr>
      </w:pPr>
      <w:r w:rsidRPr="00176265">
        <w:rPr>
          <w:rFonts w:ascii="Arial" w:eastAsiaTheme="minorHAnsi" w:hAnsi="Arial" w:cs="Arial"/>
          <w:b/>
        </w:rPr>
        <w:t>8:4</w:t>
      </w:r>
      <w:r w:rsidRPr="00176265">
        <w:rPr>
          <w:rFonts w:ascii="Arial" w:eastAsiaTheme="minorHAnsi" w:hAnsi="Arial" w:cs="Arial"/>
        </w:rPr>
        <w:t xml:space="preserve">    </w:t>
      </w:r>
      <w:r w:rsidR="000D10A7" w:rsidRPr="000D10A7">
        <w:rPr>
          <w:rFonts w:eastAsiaTheme="minorHAnsi"/>
          <w:i/>
        </w:rPr>
        <w:t>took from him</w:t>
      </w:r>
      <w:r w:rsidR="000D10A7" w:rsidRPr="000D10A7">
        <w:rPr>
          <w:rFonts w:eastAsiaTheme="minorHAnsi"/>
        </w:rPr>
        <w:t>. Captured and removed from King Hadadezer’s use.</w:t>
      </w:r>
      <w:r w:rsidR="000D10A7">
        <w:rPr>
          <w:rFonts w:eastAsiaTheme="minorHAnsi"/>
        </w:rPr>
        <w:t xml:space="preserve"> (TLSB)</w:t>
      </w:r>
    </w:p>
    <w:p w:rsidR="000D10A7" w:rsidRDefault="000D10A7" w:rsidP="00176265">
      <w:pPr>
        <w:autoSpaceDE w:val="0"/>
        <w:autoSpaceDN w:val="0"/>
        <w:adjustRightInd w:val="0"/>
        <w:rPr>
          <w:rFonts w:ascii="Arial" w:eastAsiaTheme="minorHAnsi" w:hAnsi="Arial" w:cs="Arial"/>
        </w:rPr>
      </w:pPr>
    </w:p>
    <w:p w:rsidR="00176265" w:rsidRPr="00176265" w:rsidRDefault="00176265" w:rsidP="000D10A7">
      <w:pPr>
        <w:autoSpaceDE w:val="0"/>
        <w:autoSpaceDN w:val="0"/>
        <w:adjustRightInd w:val="0"/>
        <w:ind w:firstLine="720"/>
        <w:rPr>
          <w:rFonts w:ascii="Arial" w:eastAsiaTheme="minorHAnsi" w:hAnsi="Arial" w:cs="Arial"/>
        </w:rPr>
      </w:pPr>
      <w:r w:rsidRPr="00176265">
        <w:rPr>
          <w:rFonts w:ascii="Arial" w:eastAsiaTheme="minorHAnsi" w:hAnsi="Arial" w:cs="Arial"/>
          <w:i/>
        </w:rPr>
        <w:t>hamstrung … the chariot horses.</w:t>
      </w:r>
      <w:r w:rsidRPr="00176265">
        <w:rPr>
          <w:rFonts w:ascii="Arial" w:eastAsiaTheme="minorHAnsi" w:hAnsi="Arial" w:cs="Arial"/>
        </w:rPr>
        <w:t xml:space="preserve"> See Jos 11:6 and note. David may not have understood the value of the chariot as a military weapon.</w:t>
      </w:r>
      <w:r w:rsidR="0096250D" w:rsidRPr="0096250D">
        <w:rPr>
          <w:rFonts w:ascii="Arial" w:eastAsiaTheme="minorHAnsi" w:hAnsi="Arial" w:cs="Arial"/>
          <w:bCs/>
          <w:szCs w:val="28"/>
        </w:rPr>
        <w:t xml:space="preserve"> </w:t>
      </w:r>
      <w:r w:rsidR="0096250D">
        <w:rPr>
          <w:rFonts w:ascii="Arial" w:eastAsiaTheme="minorHAnsi" w:hAnsi="Arial" w:cs="Arial"/>
          <w:bCs/>
          <w:szCs w:val="28"/>
        </w:rPr>
        <w:t>(CSB)</w:t>
      </w:r>
    </w:p>
    <w:p w:rsidR="00176265" w:rsidRDefault="00176265" w:rsidP="00176265">
      <w:pPr>
        <w:autoSpaceDE w:val="0"/>
        <w:autoSpaceDN w:val="0"/>
        <w:adjustRightInd w:val="0"/>
        <w:rPr>
          <w:rFonts w:ascii="Arial" w:eastAsiaTheme="minorHAnsi" w:hAnsi="Arial" w:cs="Arial"/>
          <w:b/>
        </w:rPr>
      </w:pPr>
    </w:p>
    <w:p w:rsidR="000D10A7" w:rsidRDefault="000D10A7" w:rsidP="00176265">
      <w:pPr>
        <w:autoSpaceDE w:val="0"/>
        <w:autoSpaceDN w:val="0"/>
        <w:adjustRightInd w:val="0"/>
        <w:rPr>
          <w:rFonts w:eastAsiaTheme="minorHAnsi"/>
        </w:rPr>
      </w:pPr>
      <w:r w:rsidRPr="000D10A7">
        <w:rPr>
          <w:rFonts w:eastAsiaTheme="minorHAnsi"/>
        </w:rPr>
        <w:t>Crippled to prevent their use as cavalry or chariots.</w:t>
      </w:r>
      <w:r>
        <w:rPr>
          <w:rFonts w:eastAsiaTheme="minorHAnsi"/>
        </w:rPr>
        <w:t xml:space="preserve"> (TLSB)</w:t>
      </w:r>
    </w:p>
    <w:p w:rsidR="001F71BF" w:rsidRDefault="001F71BF" w:rsidP="00176265">
      <w:pPr>
        <w:autoSpaceDE w:val="0"/>
        <w:autoSpaceDN w:val="0"/>
        <w:adjustRightInd w:val="0"/>
        <w:rPr>
          <w:rFonts w:eastAsiaTheme="minorHAnsi"/>
        </w:rPr>
      </w:pPr>
    </w:p>
    <w:p w:rsidR="001F71BF" w:rsidRDefault="001F71BF" w:rsidP="00176265">
      <w:pPr>
        <w:autoSpaceDE w:val="0"/>
        <w:autoSpaceDN w:val="0"/>
        <w:adjustRightInd w:val="0"/>
        <w:rPr>
          <w:rFonts w:ascii="Arial" w:eastAsiaTheme="minorHAnsi" w:hAnsi="Arial" w:cs="Arial"/>
          <w:b/>
        </w:rPr>
      </w:pPr>
      <w:r w:rsidRPr="001F71BF">
        <w:rPr>
          <w:rFonts w:eastAsiaTheme="minorHAnsi"/>
          <w:b/>
        </w:rPr>
        <w:t>8:5–6</w:t>
      </w:r>
      <w:r w:rsidRPr="001F71BF">
        <w:rPr>
          <w:rFonts w:eastAsiaTheme="minorHAnsi"/>
        </w:rPr>
        <w:t xml:space="preserve"> </w:t>
      </w:r>
      <w:r w:rsidRPr="001F71BF">
        <w:rPr>
          <w:rFonts w:eastAsiaTheme="minorHAnsi"/>
          <w:i/>
        </w:rPr>
        <w:t>Aram of Damascus</w:t>
      </w:r>
      <w:r w:rsidRPr="001F71BF">
        <w:rPr>
          <w:rFonts w:eastAsiaTheme="minorHAnsi"/>
        </w:rPr>
        <w:t xml:space="preserve">. Major areas and provinces around </w:t>
      </w:r>
      <w:r>
        <w:t>Damascus.</w:t>
      </w:r>
    </w:p>
    <w:p w:rsidR="000D10A7" w:rsidRDefault="000D10A7" w:rsidP="00176265">
      <w:pPr>
        <w:autoSpaceDE w:val="0"/>
        <w:autoSpaceDN w:val="0"/>
        <w:adjustRightInd w:val="0"/>
        <w:rPr>
          <w:rFonts w:ascii="Arial" w:eastAsiaTheme="minorHAnsi" w:hAnsi="Arial" w:cs="Arial"/>
          <w:b/>
        </w:rPr>
      </w:pPr>
    </w:p>
    <w:p w:rsidR="00176265" w:rsidRPr="00176265" w:rsidRDefault="00176265" w:rsidP="00176265">
      <w:pPr>
        <w:autoSpaceDE w:val="0"/>
        <w:autoSpaceDN w:val="0"/>
        <w:adjustRightInd w:val="0"/>
        <w:rPr>
          <w:rFonts w:ascii="Arial" w:eastAsiaTheme="minorHAnsi" w:hAnsi="Arial" w:cs="Arial"/>
        </w:rPr>
      </w:pPr>
      <w:r w:rsidRPr="00176265">
        <w:rPr>
          <w:rFonts w:ascii="Arial" w:eastAsiaTheme="minorHAnsi" w:hAnsi="Arial" w:cs="Arial"/>
          <w:b/>
        </w:rPr>
        <w:t>8:5</w:t>
      </w:r>
      <w:r w:rsidRPr="00176265">
        <w:rPr>
          <w:rFonts w:ascii="Arial" w:eastAsiaTheme="minorHAnsi" w:hAnsi="Arial" w:cs="Arial"/>
        </w:rPr>
        <w:t xml:space="preserve">    </w:t>
      </w:r>
      <w:r w:rsidRPr="00176265">
        <w:rPr>
          <w:rFonts w:ascii="Arial" w:eastAsiaTheme="minorHAnsi" w:hAnsi="Arial" w:cs="Arial"/>
          <w:i/>
        </w:rPr>
        <w:t>came to help Hadadezer.</w:t>
      </w:r>
      <w:r w:rsidRPr="00176265">
        <w:rPr>
          <w:rFonts w:ascii="Arial" w:eastAsiaTheme="minorHAnsi" w:hAnsi="Arial" w:cs="Arial"/>
        </w:rPr>
        <w:t xml:space="preserve"> They feared Israelite expansion to the north.</w:t>
      </w:r>
      <w:r w:rsidR="0096250D" w:rsidRPr="0096250D">
        <w:rPr>
          <w:rFonts w:ascii="Arial" w:eastAsiaTheme="minorHAnsi" w:hAnsi="Arial" w:cs="Arial"/>
          <w:bCs/>
          <w:szCs w:val="28"/>
        </w:rPr>
        <w:t xml:space="preserve"> </w:t>
      </w:r>
      <w:r w:rsidR="0096250D">
        <w:rPr>
          <w:rFonts w:ascii="Arial" w:eastAsiaTheme="minorHAnsi" w:hAnsi="Arial" w:cs="Arial"/>
          <w:bCs/>
          <w:szCs w:val="28"/>
        </w:rPr>
        <w:t>(CSB)</w:t>
      </w:r>
    </w:p>
    <w:p w:rsidR="00176265" w:rsidRDefault="00176265" w:rsidP="00176265">
      <w:pPr>
        <w:autoSpaceDE w:val="0"/>
        <w:autoSpaceDN w:val="0"/>
        <w:adjustRightInd w:val="0"/>
        <w:rPr>
          <w:rFonts w:ascii="Arial" w:eastAsiaTheme="minorHAnsi" w:hAnsi="Arial" w:cs="Arial"/>
          <w:b/>
        </w:rPr>
      </w:pPr>
    </w:p>
    <w:p w:rsidR="00176265" w:rsidRPr="00176265" w:rsidRDefault="00176265" w:rsidP="00176265">
      <w:pPr>
        <w:autoSpaceDE w:val="0"/>
        <w:autoSpaceDN w:val="0"/>
        <w:adjustRightInd w:val="0"/>
        <w:rPr>
          <w:rFonts w:ascii="Arial" w:eastAsiaTheme="minorHAnsi" w:hAnsi="Arial" w:cs="Arial"/>
        </w:rPr>
      </w:pPr>
      <w:r w:rsidRPr="00176265">
        <w:rPr>
          <w:rFonts w:ascii="Arial" w:eastAsiaTheme="minorHAnsi" w:hAnsi="Arial" w:cs="Arial"/>
          <w:b/>
        </w:rPr>
        <w:t>8:7</w:t>
      </w:r>
      <w:r w:rsidRPr="00176265">
        <w:rPr>
          <w:rFonts w:ascii="Arial" w:eastAsiaTheme="minorHAnsi" w:hAnsi="Arial" w:cs="Arial"/>
        </w:rPr>
        <w:t xml:space="preserve">    </w:t>
      </w:r>
      <w:r w:rsidRPr="00176265">
        <w:rPr>
          <w:rFonts w:ascii="Arial" w:eastAsiaTheme="minorHAnsi" w:hAnsi="Arial" w:cs="Arial"/>
          <w:i/>
        </w:rPr>
        <w:t>gold shields.</w:t>
      </w:r>
      <w:r w:rsidRPr="00176265">
        <w:rPr>
          <w:rFonts w:ascii="Arial" w:eastAsiaTheme="minorHAnsi" w:hAnsi="Arial" w:cs="Arial"/>
        </w:rPr>
        <w:t xml:space="preserve"> Shields adorned with gold—the phrase is similar to “iron chariots” (see Jos 17:16 and note).</w:t>
      </w:r>
      <w:r w:rsidR="0096250D" w:rsidRPr="0096250D">
        <w:rPr>
          <w:rFonts w:ascii="Arial" w:eastAsiaTheme="minorHAnsi" w:hAnsi="Arial" w:cs="Arial"/>
          <w:bCs/>
          <w:szCs w:val="28"/>
        </w:rPr>
        <w:t xml:space="preserve"> </w:t>
      </w:r>
      <w:r w:rsidR="0096250D">
        <w:rPr>
          <w:rFonts w:ascii="Arial" w:eastAsiaTheme="minorHAnsi" w:hAnsi="Arial" w:cs="Arial"/>
          <w:bCs/>
          <w:szCs w:val="28"/>
        </w:rPr>
        <w:t>(CSB)</w:t>
      </w:r>
    </w:p>
    <w:p w:rsidR="00176265" w:rsidRDefault="00176265" w:rsidP="00176265">
      <w:pPr>
        <w:autoSpaceDE w:val="0"/>
        <w:autoSpaceDN w:val="0"/>
        <w:adjustRightInd w:val="0"/>
        <w:rPr>
          <w:rFonts w:ascii="Arial" w:eastAsiaTheme="minorHAnsi" w:hAnsi="Arial" w:cs="Arial"/>
          <w:b/>
        </w:rPr>
      </w:pPr>
    </w:p>
    <w:p w:rsidR="001F71BF" w:rsidRDefault="00176265" w:rsidP="00176265">
      <w:pPr>
        <w:autoSpaceDE w:val="0"/>
        <w:autoSpaceDN w:val="0"/>
        <w:adjustRightInd w:val="0"/>
        <w:rPr>
          <w:rFonts w:ascii="Arial" w:eastAsiaTheme="minorHAnsi" w:hAnsi="Arial" w:cs="Arial"/>
        </w:rPr>
      </w:pPr>
      <w:r w:rsidRPr="00176265">
        <w:rPr>
          <w:rFonts w:ascii="Arial" w:eastAsiaTheme="minorHAnsi" w:hAnsi="Arial" w:cs="Arial"/>
          <w:b/>
        </w:rPr>
        <w:t>8:8</w:t>
      </w:r>
      <w:r w:rsidRPr="00176265">
        <w:rPr>
          <w:rFonts w:ascii="Arial" w:eastAsiaTheme="minorHAnsi" w:hAnsi="Arial" w:cs="Arial"/>
        </w:rPr>
        <w:t xml:space="preserve">    </w:t>
      </w:r>
      <w:r w:rsidR="001F71BF" w:rsidRPr="001F71BF">
        <w:rPr>
          <w:rFonts w:eastAsiaTheme="minorHAnsi"/>
          <w:i/>
        </w:rPr>
        <w:t>Betah</w:t>
      </w:r>
      <w:r w:rsidR="001F71BF" w:rsidRPr="001F71BF">
        <w:rPr>
          <w:rFonts w:eastAsiaTheme="minorHAnsi"/>
        </w:rPr>
        <w:t xml:space="preserve"> … </w:t>
      </w:r>
      <w:r w:rsidR="001F71BF" w:rsidRPr="001F71BF">
        <w:rPr>
          <w:rFonts w:eastAsiaTheme="minorHAnsi"/>
          <w:i/>
        </w:rPr>
        <w:t>Berothai</w:t>
      </w:r>
      <w:r w:rsidR="001F71BF" w:rsidRPr="001F71BF">
        <w:rPr>
          <w:rFonts w:eastAsiaTheme="minorHAnsi"/>
        </w:rPr>
        <w:t>. Cities in the kingdom of Zobah under the rule of Hadadezer. Named Tibhath and Cun in 1Ch 18:8.</w:t>
      </w:r>
      <w:r w:rsidR="001F71BF">
        <w:rPr>
          <w:rFonts w:eastAsiaTheme="minorHAnsi"/>
        </w:rPr>
        <w:t xml:space="preserve"> (TLSB)</w:t>
      </w:r>
    </w:p>
    <w:p w:rsidR="001F71BF" w:rsidRDefault="001F71BF" w:rsidP="00176265">
      <w:pPr>
        <w:autoSpaceDE w:val="0"/>
        <w:autoSpaceDN w:val="0"/>
        <w:adjustRightInd w:val="0"/>
        <w:rPr>
          <w:rFonts w:ascii="Arial" w:eastAsiaTheme="minorHAnsi" w:hAnsi="Arial" w:cs="Arial"/>
        </w:rPr>
      </w:pPr>
    </w:p>
    <w:p w:rsidR="00176265" w:rsidRPr="00176265" w:rsidRDefault="00176265" w:rsidP="001F71BF">
      <w:pPr>
        <w:autoSpaceDE w:val="0"/>
        <w:autoSpaceDN w:val="0"/>
        <w:adjustRightInd w:val="0"/>
        <w:ind w:firstLine="720"/>
        <w:rPr>
          <w:rFonts w:ascii="Arial" w:eastAsiaTheme="minorHAnsi" w:hAnsi="Arial" w:cs="Arial"/>
        </w:rPr>
      </w:pPr>
      <w:r w:rsidRPr="00176265">
        <w:rPr>
          <w:rFonts w:ascii="Arial" w:eastAsiaTheme="minorHAnsi" w:hAnsi="Arial" w:cs="Arial"/>
          <w:i/>
        </w:rPr>
        <w:t>bronze.</w:t>
      </w:r>
      <w:r w:rsidRPr="00176265">
        <w:rPr>
          <w:rFonts w:ascii="Arial" w:eastAsiaTheme="minorHAnsi" w:hAnsi="Arial" w:cs="Arial"/>
        </w:rPr>
        <w:t xml:space="preserve"> Later used by Solomon in the construction of the temple (1Ch 18:8).</w:t>
      </w:r>
      <w:r w:rsidR="0096250D" w:rsidRPr="0096250D">
        <w:rPr>
          <w:rFonts w:ascii="Arial" w:eastAsiaTheme="minorHAnsi" w:hAnsi="Arial" w:cs="Arial"/>
          <w:bCs/>
          <w:szCs w:val="28"/>
        </w:rPr>
        <w:t xml:space="preserve"> </w:t>
      </w:r>
      <w:r w:rsidR="0096250D">
        <w:rPr>
          <w:rFonts w:ascii="Arial" w:eastAsiaTheme="minorHAnsi" w:hAnsi="Arial" w:cs="Arial"/>
          <w:bCs/>
          <w:szCs w:val="28"/>
        </w:rPr>
        <w:t>(CSB)</w:t>
      </w:r>
    </w:p>
    <w:p w:rsidR="00176265" w:rsidRDefault="00176265" w:rsidP="00176265">
      <w:pPr>
        <w:autoSpaceDE w:val="0"/>
        <w:autoSpaceDN w:val="0"/>
        <w:adjustRightInd w:val="0"/>
        <w:rPr>
          <w:rFonts w:ascii="Arial" w:eastAsiaTheme="minorHAnsi" w:hAnsi="Arial" w:cs="Arial"/>
          <w:b/>
        </w:rPr>
      </w:pPr>
    </w:p>
    <w:p w:rsidR="001F71BF" w:rsidRDefault="001F71BF" w:rsidP="00176265">
      <w:pPr>
        <w:autoSpaceDE w:val="0"/>
        <w:autoSpaceDN w:val="0"/>
        <w:adjustRightInd w:val="0"/>
        <w:rPr>
          <w:rFonts w:eastAsiaTheme="minorHAnsi"/>
        </w:rPr>
      </w:pPr>
      <w:r w:rsidRPr="001F71BF">
        <w:rPr>
          <w:rFonts w:eastAsiaTheme="minorHAnsi"/>
        </w:rPr>
        <w:t>Later used by Solomon in building the temple (1Ch 18:8).</w:t>
      </w:r>
      <w:r>
        <w:rPr>
          <w:rFonts w:eastAsiaTheme="minorHAnsi"/>
        </w:rPr>
        <w:t xml:space="preserve"> (TLSB)</w:t>
      </w:r>
    </w:p>
    <w:p w:rsidR="001F71BF" w:rsidRDefault="001F71BF" w:rsidP="00176265">
      <w:pPr>
        <w:autoSpaceDE w:val="0"/>
        <w:autoSpaceDN w:val="0"/>
        <w:adjustRightInd w:val="0"/>
        <w:rPr>
          <w:rFonts w:ascii="Arial" w:eastAsiaTheme="minorHAnsi" w:hAnsi="Arial" w:cs="Arial"/>
          <w:b/>
        </w:rPr>
      </w:pPr>
    </w:p>
    <w:p w:rsidR="001F71BF" w:rsidRDefault="00176265" w:rsidP="00176265">
      <w:pPr>
        <w:autoSpaceDE w:val="0"/>
        <w:autoSpaceDN w:val="0"/>
        <w:adjustRightInd w:val="0"/>
        <w:rPr>
          <w:rFonts w:ascii="Arial" w:eastAsiaTheme="minorHAnsi" w:hAnsi="Arial" w:cs="Arial"/>
        </w:rPr>
      </w:pPr>
      <w:r w:rsidRPr="00176265">
        <w:rPr>
          <w:rFonts w:ascii="Arial" w:eastAsiaTheme="minorHAnsi" w:hAnsi="Arial" w:cs="Arial"/>
          <w:b/>
        </w:rPr>
        <w:t>8:9</w:t>
      </w:r>
      <w:r w:rsidRPr="00176265">
        <w:rPr>
          <w:rFonts w:ascii="Arial" w:eastAsiaTheme="minorHAnsi" w:hAnsi="Arial" w:cs="Arial"/>
        </w:rPr>
        <w:t xml:space="preserve">    </w:t>
      </w:r>
      <w:r w:rsidR="001F71BF">
        <w:rPr>
          <w:i/>
        </w:rPr>
        <w:t>Toi</w:t>
      </w:r>
      <w:r w:rsidR="001F71BF">
        <w:t>. Tou in 1Ch 18:9.</w:t>
      </w:r>
      <w:r w:rsidR="001F71BF">
        <w:t xml:space="preserve"> (TLSB)</w:t>
      </w:r>
    </w:p>
    <w:p w:rsidR="001F71BF" w:rsidRDefault="001F71BF" w:rsidP="00176265">
      <w:pPr>
        <w:autoSpaceDE w:val="0"/>
        <w:autoSpaceDN w:val="0"/>
        <w:adjustRightInd w:val="0"/>
        <w:rPr>
          <w:rFonts w:ascii="Arial" w:eastAsiaTheme="minorHAnsi" w:hAnsi="Arial" w:cs="Arial"/>
        </w:rPr>
      </w:pPr>
    </w:p>
    <w:p w:rsidR="00176265" w:rsidRPr="00176265" w:rsidRDefault="00176265" w:rsidP="001F71BF">
      <w:pPr>
        <w:autoSpaceDE w:val="0"/>
        <w:autoSpaceDN w:val="0"/>
        <w:adjustRightInd w:val="0"/>
        <w:ind w:firstLine="720"/>
        <w:rPr>
          <w:rFonts w:ascii="Arial" w:eastAsiaTheme="minorHAnsi" w:hAnsi="Arial" w:cs="Arial"/>
        </w:rPr>
      </w:pPr>
      <w:r w:rsidRPr="00176265">
        <w:rPr>
          <w:rFonts w:ascii="Arial" w:eastAsiaTheme="minorHAnsi" w:hAnsi="Arial" w:cs="Arial"/>
          <w:i/>
        </w:rPr>
        <w:t>Hamath.</w:t>
      </w:r>
      <w:r w:rsidRPr="00176265">
        <w:rPr>
          <w:rFonts w:ascii="Arial" w:eastAsiaTheme="minorHAnsi" w:hAnsi="Arial" w:cs="Arial"/>
        </w:rPr>
        <w:t xml:space="preserve"> A kingdom centered on the Orontes River, north of Zobah (see v. 3 and note).</w:t>
      </w:r>
      <w:r w:rsidR="0096250D" w:rsidRPr="0096250D">
        <w:rPr>
          <w:rFonts w:ascii="Arial" w:eastAsiaTheme="minorHAnsi" w:hAnsi="Arial" w:cs="Arial"/>
          <w:bCs/>
          <w:szCs w:val="28"/>
        </w:rPr>
        <w:t xml:space="preserve"> </w:t>
      </w:r>
      <w:r w:rsidR="0096250D">
        <w:rPr>
          <w:rFonts w:ascii="Arial" w:eastAsiaTheme="minorHAnsi" w:hAnsi="Arial" w:cs="Arial"/>
          <w:bCs/>
          <w:szCs w:val="28"/>
        </w:rPr>
        <w:t>(CSB)</w:t>
      </w:r>
    </w:p>
    <w:p w:rsidR="00176265" w:rsidRDefault="00176265" w:rsidP="00176265">
      <w:pPr>
        <w:autoSpaceDE w:val="0"/>
        <w:autoSpaceDN w:val="0"/>
        <w:adjustRightInd w:val="0"/>
        <w:rPr>
          <w:rFonts w:ascii="Arial" w:eastAsiaTheme="minorHAnsi" w:hAnsi="Arial" w:cs="Arial"/>
          <w:b/>
        </w:rPr>
      </w:pPr>
    </w:p>
    <w:p w:rsidR="001F71BF" w:rsidRDefault="001F71BF" w:rsidP="00176265">
      <w:pPr>
        <w:autoSpaceDE w:val="0"/>
        <w:autoSpaceDN w:val="0"/>
        <w:adjustRightInd w:val="0"/>
        <w:rPr>
          <w:rFonts w:eastAsiaTheme="minorHAnsi"/>
        </w:rPr>
      </w:pPr>
      <w:r w:rsidRPr="001F71BF">
        <w:rPr>
          <w:rFonts w:eastAsiaTheme="minorHAnsi"/>
        </w:rPr>
        <w:t>Lit, “fortress.” Kingdom of Upper Syria on the Orontes River (Nu 13:21, 34:8), at the foot of Mount Hermon. Cf Am 6:2.</w:t>
      </w:r>
      <w:r>
        <w:rPr>
          <w:rFonts w:eastAsiaTheme="minorHAnsi"/>
        </w:rPr>
        <w:t xml:space="preserve"> (TLSB)</w:t>
      </w:r>
    </w:p>
    <w:p w:rsidR="001F71BF" w:rsidRDefault="001F71BF" w:rsidP="001F71BF">
      <w:pPr>
        <w:autoSpaceDE w:val="0"/>
        <w:autoSpaceDN w:val="0"/>
        <w:adjustRightInd w:val="0"/>
        <w:spacing w:before="180"/>
        <w:rPr>
          <w:rFonts w:eastAsiaTheme="minorHAnsi"/>
        </w:rPr>
      </w:pPr>
      <w:r w:rsidRPr="001F71BF">
        <w:rPr>
          <w:rFonts w:eastAsiaTheme="minorHAnsi"/>
          <w:b/>
        </w:rPr>
        <w:t>8:10</w:t>
      </w:r>
      <w:r w:rsidRPr="001F71BF">
        <w:rPr>
          <w:rFonts w:eastAsiaTheme="minorHAnsi"/>
        </w:rPr>
        <w:t xml:space="preserve"> </w:t>
      </w:r>
      <w:r w:rsidRPr="001F71BF">
        <w:rPr>
          <w:rFonts w:eastAsiaTheme="minorHAnsi"/>
          <w:i/>
        </w:rPr>
        <w:t>to ask about his health and to bless him</w:t>
      </w:r>
      <w:r w:rsidRPr="001F71BF">
        <w:rPr>
          <w:rFonts w:eastAsiaTheme="minorHAnsi"/>
        </w:rPr>
        <w:t xml:space="preserve">. Act of thanksgiving and alliance. </w:t>
      </w:r>
      <w:r>
        <w:rPr>
          <w:rFonts w:eastAsiaTheme="minorHAnsi"/>
        </w:rPr>
        <w:t xml:space="preserve"> (TLSB)</w:t>
      </w:r>
    </w:p>
    <w:p w:rsidR="001F71BF" w:rsidRPr="001F71BF" w:rsidRDefault="001F71BF" w:rsidP="001F71BF">
      <w:pPr>
        <w:autoSpaceDE w:val="0"/>
        <w:autoSpaceDN w:val="0"/>
        <w:adjustRightInd w:val="0"/>
        <w:spacing w:before="180"/>
        <w:ind w:firstLine="720"/>
        <w:rPr>
          <w:rFonts w:eastAsiaTheme="minorHAnsi"/>
        </w:rPr>
      </w:pPr>
      <w:r w:rsidRPr="001F71BF">
        <w:rPr>
          <w:rFonts w:eastAsiaTheme="minorHAnsi"/>
          <w:i/>
        </w:rPr>
        <w:t>bless</w:t>
      </w:r>
      <w:r w:rsidRPr="001F71BF">
        <w:rPr>
          <w:rFonts w:eastAsiaTheme="minorHAnsi"/>
        </w:rPr>
        <w:t>. The blessing consisted of silver, gold, and the</w:t>
      </w:r>
      <w:r>
        <w:rPr>
          <w:rFonts w:eastAsiaTheme="minorHAnsi"/>
        </w:rPr>
        <w:t xml:space="preserve"> goodwill of Toi. (TLSB)</w:t>
      </w:r>
    </w:p>
    <w:p w:rsidR="001F71BF" w:rsidRPr="001F71BF" w:rsidRDefault="001F71BF" w:rsidP="001F71BF">
      <w:pPr>
        <w:autoSpaceDE w:val="0"/>
        <w:autoSpaceDN w:val="0"/>
        <w:adjustRightInd w:val="0"/>
        <w:spacing w:before="180"/>
        <w:rPr>
          <w:rFonts w:eastAsiaTheme="minorHAnsi"/>
        </w:rPr>
      </w:pPr>
      <w:r w:rsidRPr="001F71BF">
        <w:rPr>
          <w:rFonts w:eastAsiaTheme="minorHAnsi"/>
          <w:b/>
        </w:rPr>
        <w:t>8:11</w:t>
      </w:r>
      <w:r w:rsidRPr="001F71BF">
        <w:rPr>
          <w:rFonts w:eastAsiaTheme="minorHAnsi"/>
        </w:rPr>
        <w:t xml:space="preserve"> </w:t>
      </w:r>
      <w:r w:rsidRPr="001F71BF">
        <w:rPr>
          <w:rFonts w:eastAsiaTheme="minorHAnsi"/>
          <w:i/>
        </w:rPr>
        <w:t xml:space="preserve">dedicated to the </w:t>
      </w:r>
      <w:r w:rsidRPr="001F71BF">
        <w:rPr>
          <w:rFonts w:eastAsiaTheme="minorHAnsi"/>
          <w:i/>
          <w:smallCaps/>
        </w:rPr>
        <w:t>Lord</w:t>
      </w:r>
      <w:r w:rsidRPr="001F71BF">
        <w:rPr>
          <w:rFonts w:eastAsiaTheme="minorHAnsi"/>
        </w:rPr>
        <w:t>. To be used later to build the temple.</w:t>
      </w:r>
      <w:r>
        <w:rPr>
          <w:rFonts w:eastAsiaTheme="minorHAnsi"/>
        </w:rPr>
        <w:t xml:space="preserve"> (TLSB)</w:t>
      </w:r>
    </w:p>
    <w:p w:rsidR="001F71BF" w:rsidRDefault="001F71BF" w:rsidP="00176265">
      <w:pPr>
        <w:autoSpaceDE w:val="0"/>
        <w:autoSpaceDN w:val="0"/>
        <w:adjustRightInd w:val="0"/>
        <w:rPr>
          <w:rFonts w:ascii="Arial" w:eastAsiaTheme="minorHAnsi" w:hAnsi="Arial" w:cs="Arial"/>
          <w:b/>
        </w:rPr>
      </w:pPr>
    </w:p>
    <w:p w:rsidR="001F71BF" w:rsidRDefault="001F71BF" w:rsidP="00176265">
      <w:pPr>
        <w:autoSpaceDE w:val="0"/>
        <w:autoSpaceDN w:val="0"/>
        <w:adjustRightInd w:val="0"/>
        <w:rPr>
          <w:rFonts w:ascii="Arial" w:eastAsiaTheme="minorHAnsi" w:hAnsi="Arial" w:cs="Arial"/>
          <w:b/>
        </w:rPr>
      </w:pPr>
      <w:r w:rsidRPr="001F71BF">
        <w:rPr>
          <w:rFonts w:eastAsiaTheme="minorHAnsi"/>
          <w:b/>
        </w:rPr>
        <w:t>8:12</w:t>
      </w:r>
      <w:r w:rsidRPr="001F71BF">
        <w:rPr>
          <w:rFonts w:eastAsiaTheme="minorHAnsi"/>
        </w:rPr>
        <w:t xml:space="preserve"> </w:t>
      </w:r>
      <w:r w:rsidRPr="001F71BF">
        <w:rPr>
          <w:rFonts w:eastAsiaTheme="minorHAnsi"/>
          <w:i/>
        </w:rPr>
        <w:t>Ammonites, the Philistines, Amalek</w:t>
      </w:r>
      <w:r>
        <w:rPr>
          <w:rFonts w:eastAsiaTheme="minorHAnsi"/>
        </w:rPr>
        <w:t xml:space="preserve">. </w:t>
      </w:r>
      <w:r w:rsidRPr="001F71BF">
        <w:rPr>
          <w:rFonts w:eastAsiaTheme="minorHAnsi"/>
        </w:rPr>
        <w:t>Unlike other groups listed here, archaeologists have had difficulty distinguishing and defining Amalekite cultural remains. Amalekites largely disappeared as a group in David’s time.</w:t>
      </w:r>
      <w:r>
        <w:rPr>
          <w:rFonts w:eastAsiaTheme="minorHAnsi"/>
        </w:rPr>
        <w:t xml:space="preserve"> (TLSB)</w:t>
      </w:r>
    </w:p>
    <w:p w:rsidR="001F71BF" w:rsidRDefault="001F71BF" w:rsidP="00176265">
      <w:pPr>
        <w:autoSpaceDE w:val="0"/>
        <w:autoSpaceDN w:val="0"/>
        <w:adjustRightInd w:val="0"/>
        <w:rPr>
          <w:rFonts w:ascii="Arial" w:eastAsiaTheme="minorHAnsi" w:hAnsi="Arial" w:cs="Arial"/>
          <w:b/>
        </w:rPr>
      </w:pPr>
    </w:p>
    <w:p w:rsidR="00176265" w:rsidRDefault="00176265" w:rsidP="00176265">
      <w:pPr>
        <w:autoSpaceDE w:val="0"/>
        <w:autoSpaceDN w:val="0"/>
        <w:adjustRightInd w:val="0"/>
        <w:rPr>
          <w:rFonts w:ascii="Arial" w:eastAsiaTheme="minorHAnsi" w:hAnsi="Arial" w:cs="Arial"/>
          <w:bCs/>
          <w:szCs w:val="28"/>
        </w:rPr>
      </w:pPr>
      <w:r w:rsidRPr="00176265">
        <w:rPr>
          <w:rFonts w:ascii="Arial" w:eastAsiaTheme="minorHAnsi" w:hAnsi="Arial" w:cs="Arial"/>
          <w:b/>
        </w:rPr>
        <w:t>8:13</w:t>
      </w:r>
      <w:r w:rsidRPr="00176265">
        <w:rPr>
          <w:rFonts w:ascii="Arial" w:eastAsiaTheme="minorHAnsi" w:hAnsi="Arial" w:cs="Arial"/>
        </w:rPr>
        <w:t xml:space="preserve">    </w:t>
      </w:r>
      <w:r w:rsidRPr="00176265">
        <w:rPr>
          <w:rFonts w:ascii="Arial" w:eastAsiaTheme="minorHAnsi" w:hAnsi="Arial" w:cs="Arial"/>
          <w:i/>
        </w:rPr>
        <w:t>Valley of Salt.</w:t>
      </w:r>
      <w:r w:rsidRPr="00176265">
        <w:rPr>
          <w:rFonts w:ascii="Arial" w:eastAsiaTheme="minorHAnsi" w:hAnsi="Arial" w:cs="Arial"/>
        </w:rPr>
        <w:t xml:space="preserve"> See 2Ki 14:7; see also Ps 60 title.</w:t>
      </w:r>
      <w:r w:rsidR="0096250D" w:rsidRPr="0096250D">
        <w:rPr>
          <w:rFonts w:ascii="Arial" w:eastAsiaTheme="minorHAnsi" w:hAnsi="Arial" w:cs="Arial"/>
          <w:bCs/>
          <w:szCs w:val="28"/>
        </w:rPr>
        <w:t xml:space="preserve"> </w:t>
      </w:r>
      <w:r w:rsidR="0096250D">
        <w:rPr>
          <w:rFonts w:ascii="Arial" w:eastAsiaTheme="minorHAnsi" w:hAnsi="Arial" w:cs="Arial"/>
          <w:bCs/>
          <w:szCs w:val="28"/>
        </w:rPr>
        <w:t>(CSB)</w:t>
      </w:r>
    </w:p>
    <w:p w:rsidR="001F71BF" w:rsidRDefault="001F71BF" w:rsidP="00176265">
      <w:pPr>
        <w:autoSpaceDE w:val="0"/>
        <w:autoSpaceDN w:val="0"/>
        <w:adjustRightInd w:val="0"/>
        <w:rPr>
          <w:rFonts w:ascii="Arial" w:eastAsiaTheme="minorHAnsi" w:hAnsi="Arial" w:cs="Arial"/>
          <w:bCs/>
          <w:szCs w:val="28"/>
        </w:rPr>
      </w:pPr>
    </w:p>
    <w:p w:rsidR="001F71BF" w:rsidRDefault="001F71BF" w:rsidP="00176265">
      <w:pPr>
        <w:autoSpaceDE w:val="0"/>
        <w:autoSpaceDN w:val="0"/>
        <w:adjustRightInd w:val="0"/>
        <w:rPr>
          <w:rFonts w:eastAsiaTheme="minorHAnsi"/>
        </w:rPr>
      </w:pPr>
      <w:r w:rsidRPr="001F71BF">
        <w:rPr>
          <w:rFonts w:eastAsiaTheme="minorHAnsi"/>
        </w:rPr>
        <w:t>Region east of the Salt Sea, in the Negeb.</w:t>
      </w:r>
      <w:r>
        <w:rPr>
          <w:rFonts w:eastAsiaTheme="minorHAnsi"/>
        </w:rPr>
        <w:t xml:space="preserve"> (TLSB)</w:t>
      </w:r>
    </w:p>
    <w:p w:rsidR="001F71BF" w:rsidRDefault="001F71BF" w:rsidP="00176265">
      <w:pPr>
        <w:autoSpaceDE w:val="0"/>
        <w:autoSpaceDN w:val="0"/>
        <w:adjustRightInd w:val="0"/>
        <w:rPr>
          <w:rFonts w:eastAsiaTheme="minorHAnsi"/>
        </w:rPr>
      </w:pPr>
    </w:p>
    <w:p w:rsidR="001F71BF" w:rsidRPr="00176265" w:rsidRDefault="001F71BF" w:rsidP="00176265">
      <w:pPr>
        <w:autoSpaceDE w:val="0"/>
        <w:autoSpaceDN w:val="0"/>
        <w:adjustRightInd w:val="0"/>
        <w:rPr>
          <w:rFonts w:ascii="Arial" w:eastAsiaTheme="minorHAnsi" w:hAnsi="Arial" w:cs="Arial"/>
        </w:rPr>
      </w:pPr>
      <w:r w:rsidRPr="001F71BF">
        <w:rPr>
          <w:rFonts w:eastAsiaTheme="minorHAnsi"/>
          <w:b/>
        </w:rPr>
        <w:t>8:1–14</w:t>
      </w:r>
      <w:r w:rsidRPr="001F71BF">
        <w:rPr>
          <w:rFonts w:eastAsiaTheme="minorHAnsi"/>
        </w:rPr>
        <w:t xml:space="preserve"> The Lord gives David great victories over the kingdoms around Canaan and Syria and also much wealth as the spoils of war. We, too, are in a battle against temptation and sin. As it was for David, our victory comes only when the Lord gives it. Beginning in Baptism and through faith in Jesus Christ, the Lord gives us Christ’s blood-bought victory over sin, death, and the devil. • Gracious Lord, many are the battles of the sinner and the saint within me, many are the losses I have suffered. Forgive my sins and keep my faith in the one glorious victory won by Jesus</w:t>
      </w:r>
      <w:r>
        <w:rPr>
          <w:rFonts w:eastAsiaTheme="minorHAnsi"/>
        </w:rPr>
        <w:t xml:space="preserve"> </w:t>
      </w:r>
      <w:r>
        <w:t>Christ. Amen.</w:t>
      </w:r>
      <w:r>
        <w:t xml:space="preserve"> </w:t>
      </w:r>
    </w:p>
    <w:p w:rsidR="00176265" w:rsidRPr="00176265" w:rsidRDefault="00176265" w:rsidP="00176265">
      <w:pPr>
        <w:autoSpaceDE w:val="0"/>
        <w:autoSpaceDN w:val="0"/>
        <w:adjustRightInd w:val="0"/>
        <w:spacing w:before="200" w:after="150"/>
        <w:jc w:val="both"/>
        <w:rPr>
          <w:rFonts w:ascii="Arial" w:eastAsiaTheme="minorHAnsi" w:hAnsi="Arial" w:cs="Arial"/>
        </w:rPr>
      </w:pPr>
      <w:r w:rsidRPr="00176265">
        <w:rPr>
          <w:rFonts w:ascii="Arial" w:eastAsiaTheme="minorHAnsi" w:hAnsi="Arial" w:cs="Arial"/>
          <w:i/>
          <w:sz w:val="28"/>
        </w:rPr>
        <w:t>David’s Officials</w:t>
      </w:r>
    </w:p>
    <w:p w:rsidR="00176265" w:rsidRPr="00176265" w:rsidRDefault="00176265" w:rsidP="00176265">
      <w:pPr>
        <w:autoSpaceDE w:val="0"/>
        <w:autoSpaceDN w:val="0"/>
        <w:adjustRightInd w:val="0"/>
        <w:jc w:val="both"/>
        <w:rPr>
          <w:rFonts w:ascii="Arial" w:eastAsiaTheme="minorHAnsi" w:hAnsi="Arial" w:cs="Arial"/>
          <w:b/>
        </w:rPr>
      </w:pPr>
      <w:r w:rsidRPr="00176265">
        <w:rPr>
          <w:rFonts w:ascii="Arial" w:eastAsiaTheme="minorHAnsi" w:hAnsi="Arial" w:cs="Arial"/>
          <w:b/>
          <w:vertAlign w:val="superscript"/>
        </w:rPr>
        <w:t xml:space="preserve">15 </w:t>
      </w:r>
      <w:r w:rsidRPr="00176265">
        <w:rPr>
          <w:rFonts w:ascii="Arial" w:eastAsiaTheme="minorHAnsi" w:hAnsi="Arial" w:cs="Arial"/>
          <w:b/>
        </w:rPr>
        <w:t xml:space="preserve">David reigned over all Israel, doing what was just and right for all his people. </w:t>
      </w:r>
      <w:r w:rsidRPr="00176265">
        <w:rPr>
          <w:rFonts w:ascii="Arial" w:eastAsiaTheme="minorHAnsi" w:hAnsi="Arial" w:cs="Arial"/>
          <w:b/>
          <w:vertAlign w:val="superscript"/>
        </w:rPr>
        <w:t xml:space="preserve">16 </w:t>
      </w:r>
      <w:r w:rsidRPr="00176265">
        <w:rPr>
          <w:rFonts w:ascii="Arial" w:eastAsiaTheme="minorHAnsi" w:hAnsi="Arial" w:cs="Arial"/>
          <w:b/>
        </w:rPr>
        <w:t xml:space="preserve">Joab son of Zeruiah was over the army; Jehoshaphat son of Ahilud was recorder; </w:t>
      </w:r>
      <w:r w:rsidRPr="00176265">
        <w:rPr>
          <w:rFonts w:ascii="Arial" w:eastAsiaTheme="minorHAnsi" w:hAnsi="Arial" w:cs="Arial"/>
          <w:b/>
          <w:vertAlign w:val="superscript"/>
        </w:rPr>
        <w:t xml:space="preserve">17 </w:t>
      </w:r>
      <w:r w:rsidRPr="00176265">
        <w:rPr>
          <w:rFonts w:ascii="Arial" w:eastAsiaTheme="minorHAnsi" w:hAnsi="Arial" w:cs="Arial"/>
          <w:b/>
        </w:rPr>
        <w:t xml:space="preserve">Zadok son of Ahitub and Ahimelech son of Abiathar were priests; Seraiah was secretary; </w:t>
      </w:r>
      <w:r w:rsidRPr="00176265">
        <w:rPr>
          <w:rFonts w:ascii="Arial" w:eastAsiaTheme="minorHAnsi" w:hAnsi="Arial" w:cs="Arial"/>
          <w:b/>
          <w:vertAlign w:val="superscript"/>
        </w:rPr>
        <w:t xml:space="preserve">18 </w:t>
      </w:r>
      <w:r w:rsidRPr="00176265">
        <w:rPr>
          <w:rFonts w:ascii="Arial" w:eastAsiaTheme="minorHAnsi" w:hAnsi="Arial" w:cs="Arial"/>
          <w:b/>
        </w:rPr>
        <w:t>Benaiah son of Jehoiada was over the Kerethites and Pelethites; and David’s sons were royal advisers.</w:t>
      </w:r>
    </w:p>
    <w:p w:rsidR="00176265" w:rsidRDefault="00176265" w:rsidP="00176265">
      <w:pPr>
        <w:autoSpaceDE w:val="0"/>
        <w:autoSpaceDN w:val="0"/>
        <w:adjustRightInd w:val="0"/>
        <w:rPr>
          <w:rFonts w:ascii="Arial" w:eastAsiaTheme="minorHAnsi" w:hAnsi="Arial" w:cs="Arial"/>
          <w:b/>
        </w:rPr>
      </w:pPr>
    </w:p>
    <w:p w:rsidR="00176265" w:rsidRPr="00176265" w:rsidRDefault="00176265" w:rsidP="00176265">
      <w:pPr>
        <w:autoSpaceDE w:val="0"/>
        <w:autoSpaceDN w:val="0"/>
        <w:adjustRightInd w:val="0"/>
        <w:rPr>
          <w:rFonts w:ascii="Arial" w:eastAsiaTheme="minorHAnsi" w:hAnsi="Arial" w:cs="Arial"/>
        </w:rPr>
      </w:pPr>
      <w:r w:rsidRPr="00176265">
        <w:rPr>
          <w:rFonts w:ascii="Arial" w:eastAsiaTheme="minorHAnsi" w:hAnsi="Arial" w:cs="Arial"/>
          <w:b/>
        </w:rPr>
        <w:t>8:15</w:t>
      </w:r>
      <w:r w:rsidRPr="00176265">
        <w:rPr>
          <w:rFonts w:ascii="Arial" w:eastAsiaTheme="minorHAnsi" w:hAnsi="Arial" w:cs="Arial"/>
        </w:rPr>
        <w:t xml:space="preserve">    </w:t>
      </w:r>
      <w:r w:rsidRPr="00176265">
        <w:rPr>
          <w:rFonts w:ascii="Arial" w:eastAsiaTheme="minorHAnsi" w:hAnsi="Arial" w:cs="Arial"/>
          <w:i/>
        </w:rPr>
        <w:t>just and right.</w:t>
      </w:r>
      <w:r w:rsidRPr="00176265">
        <w:rPr>
          <w:rFonts w:ascii="Arial" w:eastAsiaTheme="minorHAnsi" w:hAnsi="Arial" w:cs="Arial"/>
        </w:rPr>
        <w:t xml:space="preserve"> As a true theocratic king, David’s reign was characterized by adherence to God’s standards of right rule (see notes on 1Sa 8:3; 12:3), as no doubt laid down in Samuel’s “regulations of the kingship” (see 1Sa 10:25 and note; 1Ki 2:3–4).</w:t>
      </w:r>
      <w:r w:rsidR="0096250D" w:rsidRPr="0096250D">
        <w:rPr>
          <w:rFonts w:ascii="Arial" w:eastAsiaTheme="minorHAnsi" w:hAnsi="Arial" w:cs="Arial"/>
          <w:bCs/>
          <w:szCs w:val="28"/>
        </w:rPr>
        <w:t xml:space="preserve"> </w:t>
      </w:r>
      <w:r w:rsidR="0096250D">
        <w:rPr>
          <w:rFonts w:ascii="Arial" w:eastAsiaTheme="minorHAnsi" w:hAnsi="Arial" w:cs="Arial"/>
          <w:bCs/>
          <w:szCs w:val="28"/>
        </w:rPr>
        <w:t>(CSB)</w:t>
      </w:r>
    </w:p>
    <w:p w:rsidR="00176265" w:rsidRDefault="00176265" w:rsidP="00176265">
      <w:pPr>
        <w:autoSpaceDE w:val="0"/>
        <w:autoSpaceDN w:val="0"/>
        <w:adjustRightInd w:val="0"/>
        <w:rPr>
          <w:rFonts w:ascii="Arial" w:eastAsiaTheme="minorHAnsi" w:hAnsi="Arial" w:cs="Arial"/>
          <w:b/>
        </w:rPr>
      </w:pPr>
    </w:p>
    <w:p w:rsidR="0096250D" w:rsidRDefault="00176265" w:rsidP="00176265">
      <w:pPr>
        <w:autoSpaceDE w:val="0"/>
        <w:autoSpaceDN w:val="0"/>
        <w:adjustRightInd w:val="0"/>
        <w:rPr>
          <w:rFonts w:ascii="Arial" w:eastAsiaTheme="minorHAnsi" w:hAnsi="Arial" w:cs="Arial"/>
          <w:bCs/>
          <w:szCs w:val="28"/>
        </w:rPr>
      </w:pPr>
      <w:r w:rsidRPr="00176265">
        <w:rPr>
          <w:rFonts w:ascii="Arial" w:eastAsiaTheme="minorHAnsi" w:hAnsi="Arial" w:cs="Arial"/>
          <w:b/>
        </w:rPr>
        <w:t>8:16</w:t>
      </w:r>
      <w:r w:rsidRPr="00176265">
        <w:rPr>
          <w:rFonts w:ascii="Arial" w:eastAsiaTheme="minorHAnsi" w:hAnsi="Arial" w:cs="Arial"/>
        </w:rPr>
        <w:t xml:space="preserve">    </w:t>
      </w:r>
      <w:r w:rsidRPr="00176265">
        <w:rPr>
          <w:rFonts w:ascii="Arial" w:eastAsiaTheme="minorHAnsi" w:hAnsi="Arial" w:cs="Arial"/>
          <w:i/>
        </w:rPr>
        <w:t>Joab son of Zeruiah was over the army.</w:t>
      </w:r>
      <w:r w:rsidRPr="00176265">
        <w:rPr>
          <w:rFonts w:ascii="Arial" w:eastAsiaTheme="minorHAnsi" w:hAnsi="Arial" w:cs="Arial"/>
        </w:rPr>
        <w:t xml:space="preserve"> See notes on 2:13; 5:8. </w:t>
      </w:r>
      <w:r w:rsidR="0096250D">
        <w:rPr>
          <w:rFonts w:ascii="Arial" w:eastAsiaTheme="minorHAnsi" w:hAnsi="Arial" w:cs="Arial"/>
          <w:bCs/>
          <w:szCs w:val="28"/>
        </w:rPr>
        <w:t>(CSB)</w:t>
      </w:r>
    </w:p>
    <w:p w:rsidR="0096250D" w:rsidRDefault="0096250D" w:rsidP="00176265">
      <w:pPr>
        <w:autoSpaceDE w:val="0"/>
        <w:autoSpaceDN w:val="0"/>
        <w:adjustRightInd w:val="0"/>
        <w:rPr>
          <w:rFonts w:ascii="Arial" w:eastAsiaTheme="minorHAnsi" w:hAnsi="Arial" w:cs="Arial"/>
          <w:bCs/>
          <w:szCs w:val="28"/>
        </w:rPr>
      </w:pPr>
    </w:p>
    <w:p w:rsidR="00D21E4D" w:rsidRDefault="00D21E4D" w:rsidP="00176265">
      <w:pPr>
        <w:autoSpaceDE w:val="0"/>
        <w:autoSpaceDN w:val="0"/>
        <w:adjustRightInd w:val="0"/>
        <w:rPr>
          <w:rFonts w:ascii="Arial" w:eastAsiaTheme="minorHAnsi" w:hAnsi="Arial" w:cs="Arial"/>
          <w:bCs/>
          <w:szCs w:val="28"/>
        </w:rPr>
      </w:pPr>
      <w:r>
        <w:rPr>
          <w:rFonts w:ascii="Arial" w:eastAsiaTheme="minorHAnsi" w:hAnsi="Arial" w:cs="Arial"/>
          <w:bCs/>
          <w:szCs w:val="28"/>
        </w:rPr>
        <w:tab/>
      </w:r>
      <w:r w:rsidRPr="00D21E4D">
        <w:rPr>
          <w:rFonts w:eastAsiaTheme="minorHAnsi"/>
          <w:i/>
        </w:rPr>
        <w:t>Zeruiah</w:t>
      </w:r>
      <w:r>
        <w:rPr>
          <w:rFonts w:eastAsiaTheme="minorHAnsi"/>
        </w:rPr>
        <w:t>. David’s sister. (TLSB)</w:t>
      </w:r>
    </w:p>
    <w:p w:rsidR="00D21E4D" w:rsidRDefault="00D21E4D" w:rsidP="00176265">
      <w:pPr>
        <w:autoSpaceDE w:val="0"/>
        <w:autoSpaceDN w:val="0"/>
        <w:adjustRightInd w:val="0"/>
        <w:rPr>
          <w:rFonts w:ascii="Arial" w:eastAsiaTheme="minorHAnsi" w:hAnsi="Arial" w:cs="Arial"/>
          <w:bCs/>
          <w:szCs w:val="28"/>
        </w:rPr>
      </w:pPr>
    </w:p>
    <w:p w:rsidR="00176265" w:rsidRPr="00176265" w:rsidRDefault="0096250D" w:rsidP="00176265">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176265" w:rsidRPr="00176265">
        <w:rPr>
          <w:rFonts w:ascii="Arial" w:eastAsiaTheme="minorHAnsi" w:hAnsi="Arial" w:cs="Arial"/>
          <w:i/>
        </w:rPr>
        <w:t>recorder.</w:t>
      </w:r>
      <w:r w:rsidR="00176265" w:rsidRPr="00176265">
        <w:rPr>
          <w:rFonts w:ascii="Arial" w:eastAsiaTheme="minorHAnsi" w:hAnsi="Arial" w:cs="Arial"/>
        </w:rPr>
        <w:t xml:space="preserve"> The precise duties of this official are not indicated, though the position was an important one in the court and was maintained throughout the period of the monarchy (see 2Ki 18:18, 37; 2Ch 34:8; Isa 36:3, 11, 22). He may have been a kind of chancellor or chief administrator of royal affairs, responsible among other things for the royal chronicles and annals.</w:t>
      </w:r>
      <w:r w:rsidRPr="0096250D">
        <w:rPr>
          <w:rFonts w:ascii="Arial" w:eastAsiaTheme="minorHAnsi" w:hAnsi="Arial" w:cs="Arial"/>
          <w:bCs/>
          <w:szCs w:val="28"/>
        </w:rPr>
        <w:t xml:space="preserve"> </w:t>
      </w:r>
      <w:r>
        <w:rPr>
          <w:rFonts w:ascii="Arial" w:eastAsiaTheme="minorHAnsi" w:hAnsi="Arial" w:cs="Arial"/>
          <w:bCs/>
          <w:szCs w:val="28"/>
        </w:rPr>
        <w:t>(CSB)</w:t>
      </w:r>
    </w:p>
    <w:p w:rsidR="00176265" w:rsidRDefault="00176265" w:rsidP="00176265">
      <w:pPr>
        <w:autoSpaceDE w:val="0"/>
        <w:autoSpaceDN w:val="0"/>
        <w:adjustRightInd w:val="0"/>
        <w:rPr>
          <w:rFonts w:ascii="Arial" w:eastAsiaTheme="minorHAnsi" w:hAnsi="Arial" w:cs="Arial"/>
          <w:b/>
        </w:rPr>
      </w:pPr>
    </w:p>
    <w:p w:rsidR="00D21E4D" w:rsidRDefault="00D21E4D" w:rsidP="00176265">
      <w:pPr>
        <w:autoSpaceDE w:val="0"/>
        <w:autoSpaceDN w:val="0"/>
        <w:adjustRightInd w:val="0"/>
        <w:rPr>
          <w:rFonts w:ascii="Arial" w:eastAsiaTheme="minorHAnsi" w:hAnsi="Arial" w:cs="Arial"/>
          <w:b/>
        </w:rPr>
      </w:pPr>
      <w:r w:rsidRPr="00D21E4D">
        <w:rPr>
          <w:rFonts w:eastAsiaTheme="minorHAnsi"/>
        </w:rPr>
        <w:t>Official charged with recording important events of the kingdom and with briefing the king on critical issues.</w:t>
      </w:r>
      <w:r>
        <w:rPr>
          <w:rFonts w:eastAsiaTheme="minorHAnsi"/>
        </w:rPr>
        <w:t xml:space="preserve"> (TLSB)</w:t>
      </w:r>
    </w:p>
    <w:p w:rsidR="00D21E4D" w:rsidRDefault="00D21E4D" w:rsidP="00176265">
      <w:pPr>
        <w:autoSpaceDE w:val="0"/>
        <w:autoSpaceDN w:val="0"/>
        <w:adjustRightInd w:val="0"/>
        <w:rPr>
          <w:rFonts w:ascii="Arial" w:eastAsiaTheme="minorHAnsi" w:hAnsi="Arial" w:cs="Arial"/>
          <w:b/>
        </w:rPr>
      </w:pPr>
    </w:p>
    <w:p w:rsidR="0096250D" w:rsidRDefault="00176265" w:rsidP="00176265">
      <w:pPr>
        <w:autoSpaceDE w:val="0"/>
        <w:autoSpaceDN w:val="0"/>
        <w:adjustRightInd w:val="0"/>
        <w:rPr>
          <w:rFonts w:ascii="Arial" w:eastAsiaTheme="minorHAnsi" w:hAnsi="Arial" w:cs="Arial"/>
          <w:bCs/>
          <w:szCs w:val="28"/>
        </w:rPr>
      </w:pPr>
      <w:r w:rsidRPr="00176265">
        <w:rPr>
          <w:rFonts w:ascii="Arial" w:eastAsiaTheme="minorHAnsi" w:hAnsi="Arial" w:cs="Arial"/>
          <w:b/>
        </w:rPr>
        <w:t>8:17</w:t>
      </w:r>
      <w:r w:rsidRPr="00176265">
        <w:rPr>
          <w:rFonts w:ascii="Arial" w:eastAsiaTheme="minorHAnsi" w:hAnsi="Arial" w:cs="Arial"/>
        </w:rPr>
        <w:t xml:space="preserve">    </w:t>
      </w:r>
      <w:r w:rsidRPr="00176265">
        <w:rPr>
          <w:rFonts w:ascii="Arial" w:eastAsiaTheme="minorHAnsi" w:hAnsi="Arial" w:cs="Arial"/>
          <w:i/>
        </w:rPr>
        <w:t>Zadok son of Ahitub.</w:t>
      </w:r>
      <w:r w:rsidRPr="00176265">
        <w:rPr>
          <w:rFonts w:ascii="Arial" w:eastAsiaTheme="minorHAnsi" w:hAnsi="Arial" w:cs="Arial"/>
        </w:rPr>
        <w:t xml:space="preserve"> First mentioned here, Zadok was a descendant of Eleazar son of Aaron (see 1Ch 6:4–8, 50–52; 24:1–3). His father, Ahitub, is not to be identified with Ichabod’s brother of the same name (1Sa 14:3). Zadok remained loyal to David throughout his reign (15:24–29; 17:15–16; 19:11) and eventually anointed Solomon as David’s successor (1Ki 1:8, 45; 2:35; 4:4). </w:t>
      </w:r>
      <w:r w:rsidR="0096250D">
        <w:rPr>
          <w:rFonts w:ascii="Arial" w:eastAsiaTheme="minorHAnsi" w:hAnsi="Arial" w:cs="Arial"/>
          <w:bCs/>
          <w:szCs w:val="28"/>
        </w:rPr>
        <w:t>(CSB)</w:t>
      </w:r>
    </w:p>
    <w:p w:rsidR="0096250D" w:rsidRDefault="0096250D" w:rsidP="00176265">
      <w:pPr>
        <w:autoSpaceDE w:val="0"/>
        <w:autoSpaceDN w:val="0"/>
        <w:adjustRightInd w:val="0"/>
        <w:rPr>
          <w:rFonts w:ascii="Arial" w:eastAsiaTheme="minorHAnsi" w:hAnsi="Arial" w:cs="Arial"/>
          <w:bCs/>
          <w:szCs w:val="28"/>
        </w:rPr>
      </w:pPr>
    </w:p>
    <w:p w:rsidR="00DE598A" w:rsidRDefault="0096250D" w:rsidP="0017626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176265" w:rsidRPr="00176265">
        <w:rPr>
          <w:rFonts w:ascii="Arial" w:eastAsiaTheme="minorHAnsi" w:hAnsi="Arial" w:cs="Arial"/>
          <w:i/>
        </w:rPr>
        <w:t>Ahimelech son of Abiathar.</w:t>
      </w:r>
      <w:r w:rsidR="00176265" w:rsidRPr="00176265">
        <w:rPr>
          <w:rFonts w:ascii="Arial" w:eastAsiaTheme="minorHAnsi" w:hAnsi="Arial" w:cs="Arial"/>
        </w:rPr>
        <w:t xml:space="preserve"> It appears that a copyist’s error may have occurred here (repeated in 1Ch 24:3, 6, 31) in which these two names have been transposed. Abiathar is referred to as son of Ahimelech in 1Sa 22:20. While it is true that the Abiathar of 1Sa 22:20 could have had a son named Ahimelech (after his grandfather), such a person does not appear elsewhere in the narratives of Samuel and Kings as a colleague of Zadok, but Abiathar consistently does (15:29, 35; 17:15; 19:11; 20:25; 1Ki 1:7–8, 19; 2:27, 35; 4:4). Abiathar was a descendant of Aaron through Ithamar (1Ch 24:3) in the line of Eli (see notes on 1Sa 2:31, 33). </w:t>
      </w:r>
      <w:r w:rsidR="00DE598A">
        <w:rPr>
          <w:rFonts w:ascii="Arial" w:eastAsiaTheme="minorHAnsi" w:hAnsi="Arial" w:cs="Arial"/>
          <w:bCs/>
          <w:szCs w:val="28"/>
        </w:rPr>
        <w:t>(CSB)</w:t>
      </w:r>
    </w:p>
    <w:p w:rsidR="00DE598A" w:rsidRDefault="00DE598A" w:rsidP="00176265">
      <w:pPr>
        <w:autoSpaceDE w:val="0"/>
        <w:autoSpaceDN w:val="0"/>
        <w:adjustRightInd w:val="0"/>
        <w:rPr>
          <w:rFonts w:ascii="Arial" w:eastAsiaTheme="minorHAnsi" w:hAnsi="Arial" w:cs="Arial"/>
          <w:bCs/>
          <w:szCs w:val="28"/>
        </w:rPr>
      </w:pPr>
    </w:p>
    <w:p w:rsidR="00DE598A" w:rsidRDefault="00DE598A" w:rsidP="0017626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176265" w:rsidRPr="00176265">
        <w:rPr>
          <w:rFonts w:ascii="Arial" w:eastAsiaTheme="minorHAnsi" w:hAnsi="Arial" w:cs="Arial"/>
          <w:i/>
        </w:rPr>
        <w:t>Seraiah.</w:t>
      </w:r>
      <w:r w:rsidR="00176265" w:rsidRPr="00176265">
        <w:rPr>
          <w:rFonts w:ascii="Arial" w:eastAsiaTheme="minorHAnsi" w:hAnsi="Arial" w:cs="Arial"/>
        </w:rPr>
        <w:t xml:space="preserve"> Also called Sheva (20:25), Shisha (1Ki 4:3) and Shavsha (1Ch 18:16). </w:t>
      </w:r>
      <w:r>
        <w:rPr>
          <w:rFonts w:ascii="Arial" w:eastAsiaTheme="minorHAnsi" w:hAnsi="Arial" w:cs="Arial"/>
          <w:bCs/>
          <w:szCs w:val="28"/>
        </w:rPr>
        <w:t>(CSB)</w:t>
      </w:r>
    </w:p>
    <w:p w:rsidR="00DE598A" w:rsidRDefault="00DE598A" w:rsidP="00176265">
      <w:pPr>
        <w:autoSpaceDE w:val="0"/>
        <w:autoSpaceDN w:val="0"/>
        <w:adjustRightInd w:val="0"/>
        <w:rPr>
          <w:rFonts w:ascii="Arial" w:eastAsiaTheme="minorHAnsi" w:hAnsi="Arial" w:cs="Arial"/>
          <w:bCs/>
          <w:szCs w:val="28"/>
        </w:rPr>
      </w:pPr>
    </w:p>
    <w:p w:rsidR="00176265" w:rsidRDefault="00DE598A" w:rsidP="0017626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176265" w:rsidRPr="00176265">
        <w:rPr>
          <w:rFonts w:ascii="Arial" w:eastAsiaTheme="minorHAnsi" w:hAnsi="Arial" w:cs="Arial"/>
          <w:i/>
        </w:rPr>
        <w:t>secretary.</w:t>
      </w:r>
      <w:r w:rsidR="00176265" w:rsidRPr="00176265">
        <w:rPr>
          <w:rFonts w:ascii="Arial" w:eastAsiaTheme="minorHAnsi" w:hAnsi="Arial" w:cs="Arial"/>
        </w:rPr>
        <w:t xml:space="preserve"> His duties presumably included domestic and foreign correspondence, perhaps keeping records of important political events, and various administrative functions (2Ki 12:10–12).</w:t>
      </w:r>
      <w:r w:rsidRPr="00DE598A">
        <w:rPr>
          <w:rFonts w:ascii="Arial" w:eastAsiaTheme="minorHAnsi" w:hAnsi="Arial" w:cs="Arial"/>
          <w:bCs/>
          <w:szCs w:val="28"/>
        </w:rPr>
        <w:t xml:space="preserve"> </w:t>
      </w:r>
      <w:r>
        <w:rPr>
          <w:rFonts w:ascii="Arial" w:eastAsiaTheme="minorHAnsi" w:hAnsi="Arial" w:cs="Arial"/>
          <w:bCs/>
          <w:szCs w:val="28"/>
        </w:rPr>
        <w:t>(CSB)</w:t>
      </w:r>
    </w:p>
    <w:p w:rsidR="00D21E4D" w:rsidRDefault="00D21E4D" w:rsidP="00176265">
      <w:pPr>
        <w:autoSpaceDE w:val="0"/>
        <w:autoSpaceDN w:val="0"/>
        <w:adjustRightInd w:val="0"/>
        <w:rPr>
          <w:rFonts w:ascii="Arial" w:eastAsiaTheme="minorHAnsi" w:hAnsi="Arial" w:cs="Arial"/>
          <w:bCs/>
          <w:szCs w:val="28"/>
        </w:rPr>
      </w:pPr>
    </w:p>
    <w:p w:rsidR="00D21E4D" w:rsidRPr="00176265" w:rsidRDefault="00D21E4D" w:rsidP="00176265">
      <w:pPr>
        <w:autoSpaceDE w:val="0"/>
        <w:autoSpaceDN w:val="0"/>
        <w:adjustRightInd w:val="0"/>
        <w:rPr>
          <w:rFonts w:ascii="Arial" w:eastAsiaTheme="minorHAnsi" w:hAnsi="Arial" w:cs="Arial"/>
        </w:rPr>
      </w:pPr>
      <w:r w:rsidRPr="00D21E4D">
        <w:rPr>
          <w:rFonts w:eastAsiaTheme="minorHAnsi"/>
        </w:rPr>
        <w:t>Official charged with preparing official public documents and messages from the king.</w:t>
      </w:r>
      <w:r>
        <w:rPr>
          <w:rFonts w:eastAsiaTheme="minorHAnsi"/>
        </w:rPr>
        <w:t xml:space="preserve"> (TLSB)</w:t>
      </w:r>
    </w:p>
    <w:p w:rsidR="00176265" w:rsidRDefault="00176265" w:rsidP="00176265">
      <w:pPr>
        <w:autoSpaceDE w:val="0"/>
        <w:autoSpaceDN w:val="0"/>
        <w:adjustRightInd w:val="0"/>
        <w:rPr>
          <w:rFonts w:ascii="Arial" w:eastAsiaTheme="minorHAnsi" w:hAnsi="Arial" w:cs="Arial"/>
          <w:b/>
        </w:rPr>
      </w:pPr>
    </w:p>
    <w:p w:rsidR="00DE598A" w:rsidRDefault="00176265" w:rsidP="00176265">
      <w:pPr>
        <w:autoSpaceDE w:val="0"/>
        <w:autoSpaceDN w:val="0"/>
        <w:adjustRightInd w:val="0"/>
        <w:rPr>
          <w:rFonts w:ascii="Arial" w:eastAsiaTheme="minorHAnsi" w:hAnsi="Arial" w:cs="Arial"/>
          <w:bCs/>
          <w:szCs w:val="28"/>
        </w:rPr>
      </w:pPr>
      <w:r w:rsidRPr="00176265">
        <w:rPr>
          <w:rFonts w:ascii="Arial" w:eastAsiaTheme="minorHAnsi" w:hAnsi="Arial" w:cs="Arial"/>
          <w:b/>
        </w:rPr>
        <w:t>8:18</w:t>
      </w:r>
      <w:r w:rsidRPr="00176265">
        <w:rPr>
          <w:rFonts w:ascii="Arial" w:eastAsiaTheme="minorHAnsi" w:hAnsi="Arial" w:cs="Arial"/>
        </w:rPr>
        <w:t xml:space="preserve">    </w:t>
      </w:r>
      <w:r w:rsidRPr="00176265">
        <w:rPr>
          <w:rFonts w:ascii="Arial" w:eastAsiaTheme="minorHAnsi" w:hAnsi="Arial" w:cs="Arial"/>
          <w:i/>
        </w:rPr>
        <w:t>Kerethites and Pelethites.</w:t>
      </w:r>
      <w:r w:rsidRPr="00176265">
        <w:rPr>
          <w:rFonts w:ascii="Arial" w:eastAsiaTheme="minorHAnsi" w:hAnsi="Arial" w:cs="Arial"/>
        </w:rPr>
        <w:t xml:space="preserve"> See note on 1Sa 30:14. Under the leadership of Benaiah, they formed a sort of special royal guard for David (23:22–23). “Pelethite” is probably an alternate form of “Philistine.” </w:t>
      </w:r>
      <w:r w:rsidR="00DE598A">
        <w:rPr>
          <w:rFonts w:ascii="Arial" w:eastAsiaTheme="minorHAnsi" w:hAnsi="Arial" w:cs="Arial"/>
          <w:bCs/>
          <w:szCs w:val="28"/>
        </w:rPr>
        <w:t>(CSB)</w:t>
      </w:r>
    </w:p>
    <w:p w:rsidR="00DE598A" w:rsidRDefault="00DE598A" w:rsidP="00176265">
      <w:pPr>
        <w:autoSpaceDE w:val="0"/>
        <w:autoSpaceDN w:val="0"/>
        <w:adjustRightInd w:val="0"/>
        <w:rPr>
          <w:rFonts w:ascii="Arial" w:eastAsiaTheme="minorHAnsi" w:hAnsi="Arial" w:cs="Arial"/>
          <w:bCs/>
          <w:szCs w:val="28"/>
        </w:rPr>
      </w:pPr>
    </w:p>
    <w:p w:rsidR="00176265" w:rsidRPr="00176265" w:rsidRDefault="00DE598A" w:rsidP="00176265">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176265" w:rsidRPr="00176265">
        <w:rPr>
          <w:rFonts w:ascii="Arial" w:eastAsiaTheme="minorHAnsi" w:hAnsi="Arial" w:cs="Arial"/>
          <w:i/>
        </w:rPr>
        <w:t>royal advisers.</w:t>
      </w:r>
      <w:r w:rsidR="00176265" w:rsidRPr="00176265">
        <w:rPr>
          <w:rFonts w:ascii="Arial" w:eastAsiaTheme="minorHAnsi" w:hAnsi="Arial" w:cs="Arial"/>
        </w:rPr>
        <w:t xml:space="preserve"> The Hebrew has the common word for “priests” (see NIV text note; see also 20:26), but the usage is obscure since that sense appears unlikely. Chronicles has “chief officials at the king’s side” (see 1Ch 18:17 and note), which supports the meaning “royal advisers.”</w:t>
      </w:r>
      <w:r w:rsidRPr="00DE598A">
        <w:rPr>
          <w:rFonts w:ascii="Arial" w:eastAsiaTheme="minorHAnsi" w:hAnsi="Arial" w:cs="Arial"/>
          <w:bCs/>
          <w:szCs w:val="28"/>
        </w:rPr>
        <w:t xml:space="preserve"> </w:t>
      </w:r>
      <w:r>
        <w:rPr>
          <w:rFonts w:ascii="Arial" w:eastAsiaTheme="minorHAnsi" w:hAnsi="Arial" w:cs="Arial"/>
          <w:bCs/>
          <w:szCs w:val="28"/>
        </w:rPr>
        <w:t>(CSB)</w:t>
      </w:r>
    </w:p>
    <w:p w:rsidR="00176265" w:rsidRPr="00176265" w:rsidRDefault="00176265" w:rsidP="00176265">
      <w:pPr>
        <w:tabs>
          <w:tab w:val="left" w:pos="720"/>
        </w:tabs>
        <w:autoSpaceDE w:val="0"/>
        <w:autoSpaceDN w:val="0"/>
        <w:adjustRightInd w:val="0"/>
        <w:jc w:val="both"/>
        <w:rPr>
          <w:rFonts w:ascii="Arial" w:eastAsiaTheme="minorHAnsi" w:hAnsi="Arial" w:cs="Arial"/>
          <w:b/>
        </w:rPr>
      </w:pPr>
    </w:p>
    <w:p w:rsidR="00176265" w:rsidRDefault="00D21E4D">
      <w:pPr>
        <w:rPr>
          <w:rFonts w:eastAsiaTheme="minorHAnsi"/>
        </w:rPr>
      </w:pPr>
      <w:r w:rsidRPr="00D21E4D">
        <w:rPr>
          <w:rFonts w:eastAsiaTheme="minorHAnsi"/>
        </w:rPr>
        <w:t>Or, “chief officials” (cf LXX). Not Levitical priests but ministers of state through whom the king ruled and through whom others would do business with the king.</w:t>
      </w:r>
      <w:r>
        <w:rPr>
          <w:rFonts w:eastAsiaTheme="minorHAnsi"/>
        </w:rPr>
        <w:t xml:space="preserve"> (TLSB)</w:t>
      </w:r>
    </w:p>
    <w:p w:rsidR="00D21E4D" w:rsidRDefault="00D21E4D">
      <w:pPr>
        <w:rPr>
          <w:rFonts w:eastAsiaTheme="minorHAnsi"/>
        </w:rPr>
      </w:pPr>
    </w:p>
    <w:p w:rsidR="00D21E4D" w:rsidRPr="00176265" w:rsidRDefault="00D21E4D">
      <w:pPr>
        <w:rPr>
          <w:rFonts w:ascii="Arial" w:hAnsi="Arial" w:cs="Arial"/>
        </w:rPr>
      </w:pPr>
      <w:r w:rsidRPr="00D21E4D">
        <w:rPr>
          <w:rFonts w:eastAsiaTheme="minorHAnsi"/>
          <w:b/>
        </w:rPr>
        <w:t>8:15–18</w:t>
      </w:r>
      <w:r w:rsidRPr="00D21E4D">
        <w:rPr>
          <w:rFonts w:eastAsiaTheme="minorHAnsi"/>
        </w:rPr>
        <w:t xml:space="preserve"> David rules justly and relies on his ministers of state. Today, the Lord calls each of us to treat others with</w:t>
      </w:r>
      <w:r>
        <w:rPr>
          <w:rFonts w:eastAsiaTheme="minorHAnsi"/>
        </w:rPr>
        <w:t xml:space="preserve"> </w:t>
      </w:r>
      <w:r w:rsidRPr="00D21E4D">
        <w:rPr>
          <w:rFonts w:eastAsiaTheme="minorHAnsi"/>
        </w:rPr>
        <w:t>justice and equity, and not lord the authority of our vocation over them. God is both just and merciful, so He sent His Son, Jesus, to deal with the just judgment we deserve, that we might receive His mercy. • Gracious God and Father, thank You for sending Jesus to answer the demands of Your justice and to show us Your grace. Amen.</w:t>
      </w:r>
      <w:r>
        <w:rPr>
          <w:rFonts w:eastAsiaTheme="minorHAnsi"/>
        </w:rPr>
        <w:t xml:space="preserve"> (TLSB)</w:t>
      </w:r>
      <w:bookmarkStart w:id="0" w:name="_GoBack"/>
      <w:bookmarkEnd w:id="0"/>
    </w:p>
    <w:sectPr w:rsidR="00D21E4D" w:rsidRPr="001762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F3" w:rsidRDefault="000370F3" w:rsidP="00176265">
      <w:r>
        <w:separator/>
      </w:r>
    </w:p>
  </w:endnote>
  <w:endnote w:type="continuationSeparator" w:id="0">
    <w:p w:rsidR="000370F3" w:rsidRDefault="000370F3" w:rsidP="0017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521107"/>
      <w:docPartObj>
        <w:docPartGallery w:val="Page Numbers (Bottom of Page)"/>
        <w:docPartUnique/>
      </w:docPartObj>
    </w:sdtPr>
    <w:sdtEndPr>
      <w:rPr>
        <w:noProof/>
      </w:rPr>
    </w:sdtEndPr>
    <w:sdtContent>
      <w:p w:rsidR="00176265" w:rsidRDefault="00176265">
        <w:pPr>
          <w:pStyle w:val="Footer"/>
          <w:jc w:val="center"/>
        </w:pPr>
        <w:r>
          <w:fldChar w:fldCharType="begin"/>
        </w:r>
        <w:r>
          <w:instrText xml:space="preserve"> PAGE   \* MERGEFORMAT </w:instrText>
        </w:r>
        <w:r>
          <w:fldChar w:fldCharType="separate"/>
        </w:r>
        <w:r w:rsidR="000370F3">
          <w:rPr>
            <w:noProof/>
          </w:rPr>
          <w:t>1</w:t>
        </w:r>
        <w:r>
          <w:rPr>
            <w:noProof/>
          </w:rPr>
          <w:fldChar w:fldCharType="end"/>
        </w:r>
      </w:p>
    </w:sdtContent>
  </w:sdt>
  <w:p w:rsidR="00176265" w:rsidRDefault="00176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F3" w:rsidRDefault="000370F3" w:rsidP="00176265">
      <w:r>
        <w:separator/>
      </w:r>
    </w:p>
  </w:footnote>
  <w:footnote w:type="continuationSeparator" w:id="0">
    <w:p w:rsidR="000370F3" w:rsidRDefault="000370F3" w:rsidP="00176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00"/>
    <w:rsid w:val="000370F3"/>
    <w:rsid w:val="000D10A7"/>
    <w:rsid w:val="00176265"/>
    <w:rsid w:val="001F71BF"/>
    <w:rsid w:val="004253F8"/>
    <w:rsid w:val="007D1A00"/>
    <w:rsid w:val="0096250D"/>
    <w:rsid w:val="00D21E4D"/>
    <w:rsid w:val="00DE598A"/>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265"/>
    <w:pPr>
      <w:tabs>
        <w:tab w:val="center" w:pos="4680"/>
        <w:tab w:val="right" w:pos="9360"/>
      </w:tabs>
    </w:pPr>
  </w:style>
  <w:style w:type="character" w:customStyle="1" w:styleId="HeaderChar">
    <w:name w:val="Header Char"/>
    <w:basedOn w:val="DefaultParagraphFont"/>
    <w:link w:val="Header"/>
    <w:uiPriority w:val="99"/>
    <w:rsid w:val="001762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6265"/>
    <w:pPr>
      <w:tabs>
        <w:tab w:val="center" w:pos="4680"/>
        <w:tab w:val="right" w:pos="9360"/>
      </w:tabs>
    </w:pPr>
  </w:style>
  <w:style w:type="character" w:customStyle="1" w:styleId="FooterChar">
    <w:name w:val="Footer Char"/>
    <w:basedOn w:val="DefaultParagraphFont"/>
    <w:link w:val="Footer"/>
    <w:uiPriority w:val="99"/>
    <w:rsid w:val="001762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265"/>
    <w:pPr>
      <w:tabs>
        <w:tab w:val="center" w:pos="4680"/>
        <w:tab w:val="right" w:pos="9360"/>
      </w:tabs>
    </w:pPr>
  </w:style>
  <w:style w:type="character" w:customStyle="1" w:styleId="HeaderChar">
    <w:name w:val="Header Char"/>
    <w:basedOn w:val="DefaultParagraphFont"/>
    <w:link w:val="Header"/>
    <w:uiPriority w:val="99"/>
    <w:rsid w:val="001762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6265"/>
    <w:pPr>
      <w:tabs>
        <w:tab w:val="center" w:pos="4680"/>
        <w:tab w:val="right" w:pos="9360"/>
      </w:tabs>
    </w:pPr>
  </w:style>
  <w:style w:type="character" w:customStyle="1" w:styleId="FooterChar">
    <w:name w:val="Footer Char"/>
    <w:basedOn w:val="DefaultParagraphFont"/>
    <w:link w:val="Footer"/>
    <w:uiPriority w:val="99"/>
    <w:rsid w:val="001762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2014-08-30T14:34:00Z</dcterms:created>
  <dcterms:modified xsi:type="dcterms:W3CDTF">2020-05-09T15:31:00Z</dcterms:modified>
</cp:coreProperties>
</file>