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D4" w:rsidRPr="000935C8" w:rsidRDefault="00C251D4" w:rsidP="00C251D4">
      <w:pPr>
        <w:autoSpaceDE w:val="0"/>
        <w:autoSpaceDN w:val="0"/>
        <w:adjustRightInd w:val="0"/>
        <w:spacing w:after="0" w:line="240" w:lineRule="auto"/>
        <w:jc w:val="center"/>
        <w:rPr>
          <w:rFonts w:ascii="Arial" w:hAnsi="Arial" w:cs="Arial"/>
          <w:b/>
          <w:i/>
          <w:sz w:val="48"/>
          <w:szCs w:val="48"/>
        </w:rPr>
      </w:pPr>
      <w:r w:rsidRPr="000935C8">
        <w:rPr>
          <w:rFonts w:ascii="Arial" w:hAnsi="Arial" w:cs="Arial"/>
          <w:b/>
          <w:i/>
          <w:sz w:val="48"/>
          <w:szCs w:val="48"/>
        </w:rPr>
        <w:t>1 Chronicles</w:t>
      </w:r>
    </w:p>
    <w:p w:rsidR="00C251D4" w:rsidRPr="000935C8" w:rsidRDefault="00C251D4" w:rsidP="00C251D4">
      <w:pPr>
        <w:autoSpaceDE w:val="0"/>
        <w:autoSpaceDN w:val="0"/>
        <w:adjustRightInd w:val="0"/>
        <w:spacing w:after="0" w:line="240" w:lineRule="auto"/>
        <w:jc w:val="center"/>
        <w:rPr>
          <w:rFonts w:ascii="Arial" w:hAnsi="Arial" w:cs="Arial"/>
          <w:b/>
          <w:i/>
          <w:sz w:val="36"/>
          <w:szCs w:val="36"/>
        </w:rPr>
      </w:pPr>
      <w:r w:rsidRPr="000935C8">
        <w:rPr>
          <w:rFonts w:ascii="Arial" w:hAnsi="Arial" w:cs="Arial"/>
          <w:b/>
          <w:i/>
          <w:sz w:val="36"/>
          <w:szCs w:val="36"/>
        </w:rPr>
        <w:t>Chapter 22</w:t>
      </w:r>
    </w:p>
    <w:p w:rsidR="000935C8" w:rsidRPr="000935C8" w:rsidRDefault="000935C8" w:rsidP="00C251D4">
      <w:pPr>
        <w:autoSpaceDE w:val="0"/>
        <w:autoSpaceDN w:val="0"/>
        <w:adjustRightInd w:val="0"/>
        <w:spacing w:after="0" w:line="240" w:lineRule="auto"/>
        <w:jc w:val="center"/>
        <w:rPr>
          <w:rFonts w:ascii="Arial" w:hAnsi="Arial" w:cs="Arial"/>
          <w:b/>
          <w:i/>
          <w:sz w:val="36"/>
          <w:szCs w:val="36"/>
        </w:rPr>
      </w:pPr>
    </w:p>
    <w:p w:rsidR="000935C8" w:rsidRPr="000935C8" w:rsidRDefault="000935C8" w:rsidP="000935C8">
      <w:pPr>
        <w:tabs>
          <w:tab w:val="left" w:pos="720"/>
        </w:tabs>
        <w:autoSpaceDE w:val="0"/>
        <w:autoSpaceDN w:val="0"/>
        <w:adjustRightInd w:val="0"/>
        <w:spacing w:after="0" w:line="240" w:lineRule="auto"/>
        <w:jc w:val="both"/>
        <w:rPr>
          <w:rFonts w:ascii="Arial" w:hAnsi="Arial" w:cs="Arial"/>
          <w:b/>
          <w:sz w:val="24"/>
          <w:szCs w:val="24"/>
        </w:rPr>
      </w:pPr>
      <w:r w:rsidRPr="000935C8">
        <w:rPr>
          <w:rFonts w:ascii="Arial" w:hAnsi="Arial" w:cs="Arial"/>
          <w:b/>
          <w:sz w:val="24"/>
          <w:szCs w:val="24"/>
        </w:rPr>
        <w:t xml:space="preserve">Then David said, “The house of the </w:t>
      </w:r>
      <w:r w:rsidRPr="000935C8">
        <w:rPr>
          <w:rFonts w:ascii="Arial" w:hAnsi="Arial" w:cs="Arial"/>
          <w:b/>
          <w:smallCaps/>
          <w:sz w:val="24"/>
          <w:szCs w:val="24"/>
        </w:rPr>
        <w:t>Lord</w:t>
      </w:r>
      <w:r w:rsidRPr="000935C8">
        <w:rPr>
          <w:rFonts w:ascii="Arial" w:hAnsi="Arial" w:cs="Arial"/>
          <w:b/>
          <w:sz w:val="24"/>
          <w:szCs w:val="24"/>
        </w:rPr>
        <w:t xml:space="preserve"> God is to be here, and also the altar of burnt offering for Israel.” </w:t>
      </w:r>
    </w:p>
    <w:p w:rsidR="000935C8" w:rsidRPr="000935C8" w:rsidRDefault="000935C8" w:rsidP="000935C8">
      <w:pPr>
        <w:tabs>
          <w:tab w:val="left" w:pos="720"/>
        </w:tabs>
        <w:autoSpaceDE w:val="0"/>
        <w:autoSpaceDN w:val="0"/>
        <w:adjustRightInd w:val="0"/>
        <w:spacing w:after="0" w:line="240" w:lineRule="auto"/>
        <w:jc w:val="both"/>
        <w:rPr>
          <w:rFonts w:ascii="Arial" w:hAnsi="Arial" w:cs="Arial"/>
          <w:b/>
          <w:sz w:val="24"/>
          <w:szCs w:val="24"/>
        </w:rPr>
      </w:pPr>
    </w:p>
    <w:p w:rsid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bCs/>
          <w:sz w:val="24"/>
          <w:szCs w:val="28"/>
        </w:rPr>
        <w:t>22:1–29:30</w:t>
      </w:r>
      <w:r w:rsidRPr="000935C8">
        <w:rPr>
          <w:rFonts w:ascii="Arial" w:hAnsi="Arial" w:cs="Arial"/>
          <w:bCs/>
          <w:sz w:val="24"/>
          <w:szCs w:val="28"/>
        </w:rPr>
        <w:t xml:space="preserve">    </w:t>
      </w:r>
      <w:proofErr w:type="gramStart"/>
      <w:r w:rsidRPr="000935C8">
        <w:rPr>
          <w:rFonts w:ascii="Arial" w:hAnsi="Arial" w:cs="Arial"/>
          <w:bCs/>
          <w:sz w:val="24"/>
          <w:szCs w:val="28"/>
        </w:rPr>
        <w:t>This</w:t>
      </w:r>
      <w:proofErr w:type="gramEnd"/>
      <w:r w:rsidRPr="000935C8">
        <w:rPr>
          <w:rFonts w:ascii="Arial" w:hAnsi="Arial" w:cs="Arial"/>
          <w:bCs/>
          <w:sz w:val="24"/>
          <w:szCs w:val="28"/>
        </w:rPr>
        <w:t xml:space="preserve"> material is unique to Chronicles and displays some of the Chronicler’s most characteristic interests: the preparations for the building of the temple, the legitimacy of the priests and Levites, and the royal succession. The chapters portray a theocratic “Messianic” kingdom as it existed under David and Solomon.</w:t>
      </w:r>
      <w:r w:rsidRPr="000935C8">
        <w:rPr>
          <w:rFonts w:ascii="Arial" w:hAnsi="Arial" w:cs="Arial"/>
          <w:sz w:val="24"/>
          <w:szCs w:val="24"/>
        </w:rPr>
        <w:t xml:space="preserve"> </w:t>
      </w:r>
      <w:r>
        <w:rPr>
          <w:rFonts w:ascii="Arial" w:hAnsi="Arial" w:cs="Arial"/>
          <w:sz w:val="24"/>
          <w:szCs w:val="24"/>
        </w:rPr>
        <w:t>(CSB)</w:t>
      </w:r>
    </w:p>
    <w:p w:rsidR="000935C8" w:rsidRPr="000935C8" w:rsidRDefault="000935C8" w:rsidP="000935C8">
      <w:pPr>
        <w:autoSpaceDE w:val="0"/>
        <w:autoSpaceDN w:val="0"/>
        <w:adjustRightInd w:val="0"/>
        <w:spacing w:after="0" w:line="240" w:lineRule="auto"/>
        <w:rPr>
          <w:rFonts w:ascii="Arial" w:hAnsi="Arial" w:cs="Arial"/>
          <w:sz w:val="24"/>
          <w:szCs w:val="24"/>
        </w:rPr>
      </w:pPr>
    </w:p>
    <w:p w:rsidR="000935C8" w:rsidRPr="000935C8" w:rsidRDefault="000935C8" w:rsidP="000935C8">
      <w:pPr>
        <w:autoSpaceDE w:val="0"/>
        <w:autoSpaceDN w:val="0"/>
        <w:adjustRightInd w:val="0"/>
        <w:spacing w:after="0" w:line="240" w:lineRule="auto"/>
        <w:rPr>
          <w:rFonts w:ascii="Arial" w:hAnsi="Arial" w:cs="Arial"/>
          <w:b/>
          <w:sz w:val="24"/>
          <w:szCs w:val="24"/>
        </w:rPr>
      </w:pPr>
      <w:r w:rsidRPr="000935C8">
        <w:rPr>
          <w:rFonts w:ascii="Arial" w:hAnsi="Arial" w:cs="Arial"/>
          <w:b/>
          <w:sz w:val="24"/>
          <w:szCs w:val="24"/>
        </w:rPr>
        <w:t>22:1</w:t>
      </w:r>
      <w:r w:rsidRPr="000935C8">
        <w:rPr>
          <w:rFonts w:ascii="Arial" w:hAnsi="Arial" w:cs="Arial"/>
          <w:sz w:val="24"/>
          <w:szCs w:val="24"/>
        </w:rPr>
        <w:t xml:space="preserve">    David dedicates this property (21:18–30) as the site for the temple (see vv. 2–6). </w:t>
      </w:r>
      <w:r>
        <w:rPr>
          <w:rFonts w:ascii="Arial" w:hAnsi="Arial" w:cs="Arial"/>
          <w:sz w:val="24"/>
          <w:szCs w:val="24"/>
        </w:rPr>
        <w:t>(CSB)</w:t>
      </w:r>
      <w:bookmarkStart w:id="0" w:name="_GoBack"/>
      <w:bookmarkEnd w:id="0"/>
    </w:p>
    <w:p w:rsidR="000935C8" w:rsidRPr="000935C8" w:rsidRDefault="000935C8" w:rsidP="000935C8">
      <w:pPr>
        <w:autoSpaceDE w:val="0"/>
        <w:autoSpaceDN w:val="0"/>
        <w:adjustRightInd w:val="0"/>
        <w:spacing w:before="200" w:after="150" w:line="240" w:lineRule="auto"/>
        <w:jc w:val="both"/>
        <w:rPr>
          <w:rFonts w:ascii="Arial" w:hAnsi="Arial" w:cs="Arial"/>
          <w:b/>
          <w:sz w:val="24"/>
          <w:szCs w:val="24"/>
        </w:rPr>
      </w:pPr>
      <w:r w:rsidRPr="000935C8">
        <w:rPr>
          <w:rFonts w:ascii="Arial" w:hAnsi="Arial" w:cs="Arial"/>
          <w:b/>
          <w:i/>
          <w:sz w:val="28"/>
          <w:szCs w:val="24"/>
        </w:rPr>
        <w:t>Preparations for the Temple</w:t>
      </w:r>
    </w:p>
    <w:p w:rsidR="000935C8" w:rsidRPr="000935C8" w:rsidRDefault="000935C8" w:rsidP="000935C8">
      <w:pPr>
        <w:autoSpaceDE w:val="0"/>
        <w:autoSpaceDN w:val="0"/>
        <w:adjustRightInd w:val="0"/>
        <w:spacing w:after="0" w:line="240" w:lineRule="auto"/>
        <w:jc w:val="both"/>
        <w:rPr>
          <w:rFonts w:ascii="Arial" w:hAnsi="Arial" w:cs="Arial"/>
          <w:b/>
          <w:sz w:val="24"/>
          <w:szCs w:val="24"/>
        </w:rPr>
      </w:pPr>
      <w:r w:rsidRPr="000935C8">
        <w:rPr>
          <w:rFonts w:ascii="Arial" w:hAnsi="Arial" w:cs="Arial"/>
          <w:b/>
          <w:sz w:val="24"/>
          <w:szCs w:val="24"/>
          <w:vertAlign w:val="superscript"/>
        </w:rPr>
        <w:t xml:space="preserve">2 </w:t>
      </w:r>
      <w:r w:rsidRPr="000935C8">
        <w:rPr>
          <w:rFonts w:ascii="Arial" w:hAnsi="Arial" w:cs="Arial"/>
          <w:b/>
          <w:sz w:val="24"/>
          <w:szCs w:val="24"/>
        </w:rPr>
        <w:t xml:space="preserve">So David gave orders to assemble the aliens living in Israel, and from among them he appointed stonecutters to prepare dressed stone for building the house of God. </w:t>
      </w:r>
      <w:r w:rsidRPr="000935C8">
        <w:rPr>
          <w:rFonts w:ascii="Arial" w:hAnsi="Arial" w:cs="Arial"/>
          <w:b/>
          <w:sz w:val="24"/>
          <w:szCs w:val="24"/>
          <w:vertAlign w:val="superscript"/>
        </w:rPr>
        <w:t xml:space="preserve">3 </w:t>
      </w:r>
      <w:r w:rsidRPr="000935C8">
        <w:rPr>
          <w:rFonts w:ascii="Arial" w:hAnsi="Arial" w:cs="Arial"/>
          <w:b/>
          <w:sz w:val="24"/>
          <w:szCs w:val="24"/>
        </w:rPr>
        <w:t xml:space="preserve">He provided a large amount of iron to make nails for the doors of the gateways and for the fittings, and more bronze than could be weighed. </w:t>
      </w:r>
      <w:r w:rsidRPr="000935C8">
        <w:rPr>
          <w:rFonts w:ascii="Arial" w:hAnsi="Arial" w:cs="Arial"/>
          <w:b/>
          <w:sz w:val="24"/>
          <w:szCs w:val="24"/>
          <w:vertAlign w:val="superscript"/>
        </w:rPr>
        <w:t xml:space="preserve">4 </w:t>
      </w:r>
      <w:r w:rsidRPr="000935C8">
        <w:rPr>
          <w:rFonts w:ascii="Arial" w:hAnsi="Arial" w:cs="Arial"/>
          <w:b/>
          <w:sz w:val="24"/>
          <w:szCs w:val="24"/>
        </w:rPr>
        <w:t xml:space="preserve">He also provided more cedar logs than could be counted, for the </w:t>
      </w:r>
      <w:proofErr w:type="spellStart"/>
      <w:r w:rsidRPr="000935C8">
        <w:rPr>
          <w:rFonts w:ascii="Arial" w:hAnsi="Arial" w:cs="Arial"/>
          <w:b/>
          <w:sz w:val="24"/>
          <w:szCs w:val="24"/>
        </w:rPr>
        <w:t>Sidonians</w:t>
      </w:r>
      <w:proofErr w:type="spellEnd"/>
      <w:r w:rsidRPr="000935C8">
        <w:rPr>
          <w:rFonts w:ascii="Arial" w:hAnsi="Arial" w:cs="Arial"/>
          <w:b/>
          <w:sz w:val="24"/>
          <w:szCs w:val="24"/>
        </w:rPr>
        <w:t xml:space="preserve"> and </w:t>
      </w:r>
      <w:proofErr w:type="spellStart"/>
      <w:r w:rsidRPr="000935C8">
        <w:rPr>
          <w:rFonts w:ascii="Arial" w:hAnsi="Arial" w:cs="Arial"/>
          <w:b/>
          <w:sz w:val="24"/>
          <w:szCs w:val="24"/>
        </w:rPr>
        <w:t>Tyrians</w:t>
      </w:r>
      <w:proofErr w:type="spellEnd"/>
      <w:r w:rsidRPr="000935C8">
        <w:rPr>
          <w:rFonts w:ascii="Arial" w:hAnsi="Arial" w:cs="Arial"/>
          <w:b/>
          <w:sz w:val="24"/>
          <w:szCs w:val="24"/>
        </w:rPr>
        <w:t xml:space="preserve"> had brought large numbers of them to David. </w:t>
      </w:r>
      <w:r w:rsidRPr="000935C8">
        <w:rPr>
          <w:rFonts w:ascii="Arial" w:hAnsi="Arial" w:cs="Arial"/>
          <w:b/>
          <w:sz w:val="24"/>
          <w:szCs w:val="24"/>
          <w:vertAlign w:val="superscript"/>
        </w:rPr>
        <w:t xml:space="preserve">5 </w:t>
      </w:r>
      <w:r w:rsidRPr="000935C8">
        <w:rPr>
          <w:rFonts w:ascii="Arial" w:hAnsi="Arial" w:cs="Arial"/>
          <w:b/>
          <w:sz w:val="24"/>
          <w:szCs w:val="24"/>
        </w:rPr>
        <w:t xml:space="preserve">David said, “My son Solomon is young and inexperienced, and the house to be built for the </w:t>
      </w:r>
      <w:r w:rsidRPr="000935C8">
        <w:rPr>
          <w:rFonts w:ascii="Arial" w:hAnsi="Arial" w:cs="Arial"/>
          <w:b/>
          <w:smallCaps/>
          <w:sz w:val="24"/>
          <w:szCs w:val="24"/>
        </w:rPr>
        <w:t>Lord</w:t>
      </w:r>
      <w:r w:rsidRPr="000935C8">
        <w:rPr>
          <w:rFonts w:ascii="Arial" w:hAnsi="Arial" w:cs="Arial"/>
          <w:b/>
          <w:sz w:val="24"/>
          <w:szCs w:val="24"/>
        </w:rPr>
        <w:t xml:space="preserve"> should be of great magnificence and fame and splendor in the sight of all the nations. Therefore I will make preparations for it.” So David made extensive preparations before his death. </w:t>
      </w:r>
      <w:r w:rsidRPr="000935C8">
        <w:rPr>
          <w:rFonts w:ascii="Arial" w:hAnsi="Arial" w:cs="Arial"/>
          <w:b/>
          <w:sz w:val="24"/>
          <w:szCs w:val="24"/>
          <w:vertAlign w:val="superscript"/>
        </w:rPr>
        <w:t xml:space="preserve">6 </w:t>
      </w:r>
      <w:r w:rsidRPr="000935C8">
        <w:rPr>
          <w:rFonts w:ascii="Arial" w:hAnsi="Arial" w:cs="Arial"/>
          <w:b/>
          <w:sz w:val="24"/>
          <w:szCs w:val="24"/>
        </w:rPr>
        <w:t xml:space="preserve">Then he called for his son Solomon and charged him to build a house for the </w:t>
      </w:r>
      <w:r w:rsidRPr="000935C8">
        <w:rPr>
          <w:rFonts w:ascii="Arial" w:hAnsi="Arial" w:cs="Arial"/>
          <w:b/>
          <w:smallCaps/>
          <w:sz w:val="24"/>
          <w:szCs w:val="24"/>
        </w:rPr>
        <w:t>Lord</w:t>
      </w:r>
      <w:r w:rsidRPr="000935C8">
        <w:rPr>
          <w:rFonts w:ascii="Arial" w:hAnsi="Arial" w:cs="Arial"/>
          <w:b/>
          <w:sz w:val="24"/>
          <w:szCs w:val="24"/>
        </w:rPr>
        <w:t xml:space="preserve">, the God of Israel. </w:t>
      </w:r>
      <w:r w:rsidRPr="000935C8">
        <w:rPr>
          <w:rFonts w:ascii="Arial" w:hAnsi="Arial" w:cs="Arial"/>
          <w:b/>
          <w:sz w:val="24"/>
          <w:szCs w:val="24"/>
          <w:vertAlign w:val="superscript"/>
        </w:rPr>
        <w:t xml:space="preserve">7 </w:t>
      </w:r>
      <w:r w:rsidRPr="000935C8">
        <w:rPr>
          <w:rFonts w:ascii="Arial" w:hAnsi="Arial" w:cs="Arial"/>
          <w:b/>
          <w:sz w:val="24"/>
          <w:szCs w:val="24"/>
        </w:rPr>
        <w:t xml:space="preserve">David said to Solomon: “My son, I had it in my heart to build a house for the Name of the </w:t>
      </w:r>
      <w:r w:rsidRPr="000935C8">
        <w:rPr>
          <w:rFonts w:ascii="Arial" w:hAnsi="Arial" w:cs="Arial"/>
          <w:b/>
          <w:smallCaps/>
          <w:sz w:val="24"/>
          <w:szCs w:val="24"/>
        </w:rPr>
        <w:t>Lord</w:t>
      </w:r>
      <w:r w:rsidRPr="000935C8">
        <w:rPr>
          <w:rFonts w:ascii="Arial" w:hAnsi="Arial" w:cs="Arial"/>
          <w:b/>
          <w:sz w:val="24"/>
          <w:szCs w:val="24"/>
        </w:rPr>
        <w:t xml:space="preserve"> my God. </w:t>
      </w:r>
      <w:r w:rsidRPr="000935C8">
        <w:rPr>
          <w:rFonts w:ascii="Arial" w:hAnsi="Arial" w:cs="Arial"/>
          <w:b/>
          <w:sz w:val="24"/>
          <w:szCs w:val="24"/>
          <w:vertAlign w:val="superscript"/>
        </w:rPr>
        <w:t xml:space="preserve">8 </w:t>
      </w:r>
      <w:r w:rsidRPr="000935C8">
        <w:rPr>
          <w:rFonts w:ascii="Arial" w:hAnsi="Arial" w:cs="Arial"/>
          <w:b/>
          <w:sz w:val="24"/>
          <w:szCs w:val="24"/>
        </w:rPr>
        <w:t xml:space="preserve">But this word of the </w:t>
      </w:r>
      <w:r w:rsidRPr="000935C8">
        <w:rPr>
          <w:rFonts w:ascii="Arial" w:hAnsi="Arial" w:cs="Arial"/>
          <w:b/>
          <w:smallCaps/>
          <w:sz w:val="24"/>
          <w:szCs w:val="24"/>
        </w:rPr>
        <w:t>Lord</w:t>
      </w:r>
      <w:r w:rsidRPr="000935C8">
        <w:rPr>
          <w:rFonts w:ascii="Arial" w:hAnsi="Arial" w:cs="Arial"/>
          <w:b/>
          <w:sz w:val="24"/>
          <w:szCs w:val="24"/>
        </w:rPr>
        <w:t xml:space="preserve"> came to me: ‘You have shed much blood and have fought many wars. You are not to build a house for my Name, because you have shed much blood on the earth in my sight. </w:t>
      </w:r>
      <w:r w:rsidRPr="000935C8">
        <w:rPr>
          <w:rFonts w:ascii="Arial" w:hAnsi="Arial" w:cs="Arial"/>
          <w:b/>
          <w:sz w:val="24"/>
          <w:szCs w:val="24"/>
          <w:vertAlign w:val="superscript"/>
        </w:rPr>
        <w:t xml:space="preserve">9 </w:t>
      </w:r>
      <w:r w:rsidRPr="000935C8">
        <w:rPr>
          <w:rFonts w:ascii="Arial" w:hAnsi="Arial" w:cs="Arial"/>
          <w:b/>
          <w:sz w:val="24"/>
          <w:szCs w:val="24"/>
        </w:rPr>
        <w:t xml:space="preserve">But you will have a son who will be a man of peace and rest, and I will give him rest from all his enemies on every side. His name will be Solomon, and I will grant Israel peace and quiet during his reign. </w:t>
      </w:r>
      <w:r w:rsidRPr="000935C8">
        <w:rPr>
          <w:rFonts w:ascii="Arial" w:hAnsi="Arial" w:cs="Arial"/>
          <w:b/>
          <w:sz w:val="24"/>
          <w:szCs w:val="24"/>
          <w:vertAlign w:val="superscript"/>
        </w:rPr>
        <w:t xml:space="preserve">10 </w:t>
      </w:r>
      <w:r w:rsidRPr="000935C8">
        <w:rPr>
          <w:rFonts w:ascii="Arial" w:hAnsi="Arial" w:cs="Arial"/>
          <w:b/>
          <w:sz w:val="24"/>
          <w:szCs w:val="24"/>
        </w:rPr>
        <w:t xml:space="preserve">He is the one who will build a house for my Name. He will be my son, and I will be his father. And I will establish the throne of his kingdom over Israel forever.’ </w:t>
      </w:r>
      <w:r w:rsidRPr="000935C8">
        <w:rPr>
          <w:rFonts w:ascii="Arial" w:hAnsi="Arial" w:cs="Arial"/>
          <w:b/>
          <w:sz w:val="24"/>
          <w:szCs w:val="24"/>
          <w:vertAlign w:val="superscript"/>
        </w:rPr>
        <w:t xml:space="preserve">11 </w:t>
      </w:r>
      <w:r w:rsidRPr="000935C8">
        <w:rPr>
          <w:rFonts w:ascii="Arial" w:hAnsi="Arial" w:cs="Arial"/>
          <w:b/>
          <w:sz w:val="24"/>
          <w:szCs w:val="24"/>
        </w:rPr>
        <w:t xml:space="preserve">“Now, my son, the </w:t>
      </w:r>
      <w:r w:rsidRPr="000935C8">
        <w:rPr>
          <w:rFonts w:ascii="Arial" w:hAnsi="Arial" w:cs="Arial"/>
          <w:b/>
          <w:smallCaps/>
          <w:sz w:val="24"/>
          <w:szCs w:val="24"/>
        </w:rPr>
        <w:t>Lord</w:t>
      </w:r>
      <w:r w:rsidRPr="000935C8">
        <w:rPr>
          <w:rFonts w:ascii="Arial" w:hAnsi="Arial" w:cs="Arial"/>
          <w:b/>
          <w:sz w:val="24"/>
          <w:szCs w:val="24"/>
        </w:rPr>
        <w:t xml:space="preserve"> be with you, and may you have success and build the house of the </w:t>
      </w:r>
      <w:r w:rsidRPr="000935C8">
        <w:rPr>
          <w:rFonts w:ascii="Arial" w:hAnsi="Arial" w:cs="Arial"/>
          <w:b/>
          <w:smallCaps/>
          <w:sz w:val="24"/>
          <w:szCs w:val="24"/>
        </w:rPr>
        <w:t>Lord</w:t>
      </w:r>
      <w:r w:rsidRPr="000935C8">
        <w:rPr>
          <w:rFonts w:ascii="Arial" w:hAnsi="Arial" w:cs="Arial"/>
          <w:b/>
          <w:sz w:val="24"/>
          <w:szCs w:val="24"/>
        </w:rPr>
        <w:t xml:space="preserve"> your God, as he said you would. </w:t>
      </w:r>
      <w:r w:rsidRPr="000935C8">
        <w:rPr>
          <w:rFonts w:ascii="Arial" w:hAnsi="Arial" w:cs="Arial"/>
          <w:b/>
          <w:sz w:val="24"/>
          <w:szCs w:val="24"/>
          <w:vertAlign w:val="superscript"/>
        </w:rPr>
        <w:t xml:space="preserve">12 </w:t>
      </w:r>
      <w:r w:rsidRPr="000935C8">
        <w:rPr>
          <w:rFonts w:ascii="Arial" w:hAnsi="Arial" w:cs="Arial"/>
          <w:b/>
          <w:sz w:val="24"/>
          <w:szCs w:val="24"/>
        </w:rPr>
        <w:t xml:space="preserve">May the </w:t>
      </w:r>
      <w:r w:rsidRPr="000935C8">
        <w:rPr>
          <w:rFonts w:ascii="Arial" w:hAnsi="Arial" w:cs="Arial"/>
          <w:b/>
          <w:smallCaps/>
          <w:sz w:val="24"/>
          <w:szCs w:val="24"/>
        </w:rPr>
        <w:t>Lord</w:t>
      </w:r>
      <w:r w:rsidRPr="000935C8">
        <w:rPr>
          <w:rFonts w:ascii="Arial" w:hAnsi="Arial" w:cs="Arial"/>
          <w:b/>
          <w:sz w:val="24"/>
          <w:szCs w:val="24"/>
        </w:rPr>
        <w:t xml:space="preserve"> give you discretion and understanding when he puts you in command over Israel, so that you may keep the law of the </w:t>
      </w:r>
      <w:r w:rsidRPr="000935C8">
        <w:rPr>
          <w:rFonts w:ascii="Arial" w:hAnsi="Arial" w:cs="Arial"/>
          <w:b/>
          <w:smallCaps/>
          <w:sz w:val="24"/>
          <w:szCs w:val="24"/>
        </w:rPr>
        <w:t>Lord</w:t>
      </w:r>
      <w:r w:rsidRPr="000935C8">
        <w:rPr>
          <w:rFonts w:ascii="Arial" w:hAnsi="Arial" w:cs="Arial"/>
          <w:b/>
          <w:sz w:val="24"/>
          <w:szCs w:val="24"/>
        </w:rPr>
        <w:t xml:space="preserve"> your </w:t>
      </w:r>
      <w:proofErr w:type="gramStart"/>
      <w:r w:rsidRPr="000935C8">
        <w:rPr>
          <w:rFonts w:ascii="Arial" w:hAnsi="Arial" w:cs="Arial"/>
          <w:b/>
          <w:sz w:val="24"/>
          <w:szCs w:val="24"/>
        </w:rPr>
        <w:t>God.</w:t>
      </w:r>
      <w:proofErr w:type="gramEnd"/>
      <w:r w:rsidRPr="000935C8">
        <w:rPr>
          <w:rFonts w:ascii="Arial" w:hAnsi="Arial" w:cs="Arial"/>
          <w:b/>
          <w:sz w:val="24"/>
          <w:szCs w:val="24"/>
        </w:rPr>
        <w:t xml:space="preserve"> </w:t>
      </w:r>
      <w:r w:rsidRPr="000935C8">
        <w:rPr>
          <w:rFonts w:ascii="Arial" w:hAnsi="Arial" w:cs="Arial"/>
          <w:b/>
          <w:sz w:val="24"/>
          <w:szCs w:val="24"/>
          <w:vertAlign w:val="superscript"/>
        </w:rPr>
        <w:t xml:space="preserve">13 </w:t>
      </w:r>
      <w:r w:rsidRPr="000935C8">
        <w:rPr>
          <w:rFonts w:ascii="Arial" w:hAnsi="Arial" w:cs="Arial"/>
          <w:b/>
          <w:sz w:val="24"/>
          <w:szCs w:val="24"/>
        </w:rPr>
        <w:t xml:space="preserve">Then you will have success if you are careful to observe the decrees and laws that the </w:t>
      </w:r>
      <w:r w:rsidRPr="000935C8">
        <w:rPr>
          <w:rFonts w:ascii="Arial" w:hAnsi="Arial" w:cs="Arial"/>
          <w:b/>
          <w:smallCaps/>
          <w:sz w:val="24"/>
          <w:szCs w:val="24"/>
        </w:rPr>
        <w:t>Lord</w:t>
      </w:r>
      <w:r w:rsidRPr="000935C8">
        <w:rPr>
          <w:rFonts w:ascii="Arial" w:hAnsi="Arial" w:cs="Arial"/>
          <w:b/>
          <w:sz w:val="24"/>
          <w:szCs w:val="24"/>
        </w:rPr>
        <w:t xml:space="preserve"> gave Moses for Israel. Be strong and courageous. Do not be afraid or discouraged. </w:t>
      </w:r>
      <w:r w:rsidRPr="000935C8">
        <w:rPr>
          <w:rFonts w:ascii="Arial" w:hAnsi="Arial" w:cs="Arial"/>
          <w:b/>
          <w:sz w:val="24"/>
          <w:szCs w:val="24"/>
          <w:vertAlign w:val="superscript"/>
        </w:rPr>
        <w:t xml:space="preserve">14 </w:t>
      </w:r>
      <w:r w:rsidRPr="000935C8">
        <w:rPr>
          <w:rFonts w:ascii="Arial" w:hAnsi="Arial" w:cs="Arial"/>
          <w:b/>
          <w:sz w:val="24"/>
          <w:szCs w:val="24"/>
        </w:rPr>
        <w:t xml:space="preserve">“I have taken great pains to provide for the temple of the </w:t>
      </w:r>
      <w:r w:rsidRPr="000935C8">
        <w:rPr>
          <w:rFonts w:ascii="Arial" w:hAnsi="Arial" w:cs="Arial"/>
          <w:b/>
          <w:smallCaps/>
          <w:sz w:val="24"/>
          <w:szCs w:val="24"/>
        </w:rPr>
        <w:t>Lord</w:t>
      </w:r>
      <w:r w:rsidRPr="000935C8">
        <w:rPr>
          <w:rFonts w:ascii="Arial" w:hAnsi="Arial" w:cs="Arial"/>
          <w:b/>
          <w:sz w:val="24"/>
          <w:szCs w:val="24"/>
        </w:rPr>
        <w:t xml:space="preserve"> a hundred thousand talents of gold, a million talents of silver, quantities of bronze and iron too great to be weighed, and wood and stone. And you may add to them. </w:t>
      </w:r>
      <w:r w:rsidRPr="000935C8">
        <w:rPr>
          <w:rFonts w:ascii="Arial" w:hAnsi="Arial" w:cs="Arial"/>
          <w:b/>
          <w:sz w:val="24"/>
          <w:szCs w:val="24"/>
          <w:vertAlign w:val="superscript"/>
        </w:rPr>
        <w:t xml:space="preserve">15 </w:t>
      </w:r>
      <w:r w:rsidRPr="000935C8">
        <w:rPr>
          <w:rFonts w:ascii="Arial" w:hAnsi="Arial" w:cs="Arial"/>
          <w:b/>
          <w:sz w:val="24"/>
          <w:szCs w:val="24"/>
        </w:rPr>
        <w:t xml:space="preserve">You have many workmen: stonecutters, masons and carpenters, as well as men skilled in every kind of work </w:t>
      </w:r>
      <w:r w:rsidRPr="000935C8">
        <w:rPr>
          <w:rFonts w:ascii="Arial" w:hAnsi="Arial" w:cs="Arial"/>
          <w:b/>
          <w:sz w:val="24"/>
          <w:szCs w:val="24"/>
          <w:vertAlign w:val="superscript"/>
        </w:rPr>
        <w:t xml:space="preserve">16 </w:t>
      </w:r>
      <w:r w:rsidRPr="000935C8">
        <w:rPr>
          <w:rFonts w:ascii="Arial" w:hAnsi="Arial" w:cs="Arial"/>
          <w:b/>
          <w:sz w:val="24"/>
          <w:szCs w:val="24"/>
        </w:rPr>
        <w:t xml:space="preserve">in gold and </w:t>
      </w:r>
      <w:r w:rsidRPr="000935C8">
        <w:rPr>
          <w:rFonts w:ascii="Arial" w:hAnsi="Arial" w:cs="Arial"/>
          <w:b/>
          <w:sz w:val="24"/>
          <w:szCs w:val="24"/>
        </w:rPr>
        <w:lastRenderedPageBreak/>
        <w:t xml:space="preserve">silver, bronze and iron—craftsmen beyond number. Now begin the work, and the </w:t>
      </w:r>
      <w:r w:rsidRPr="000935C8">
        <w:rPr>
          <w:rFonts w:ascii="Arial" w:hAnsi="Arial" w:cs="Arial"/>
          <w:b/>
          <w:smallCaps/>
          <w:sz w:val="24"/>
          <w:szCs w:val="24"/>
        </w:rPr>
        <w:t>Lord</w:t>
      </w:r>
      <w:r w:rsidRPr="000935C8">
        <w:rPr>
          <w:rFonts w:ascii="Arial" w:hAnsi="Arial" w:cs="Arial"/>
          <w:b/>
          <w:sz w:val="24"/>
          <w:szCs w:val="24"/>
        </w:rPr>
        <w:t xml:space="preserve"> </w:t>
      </w:r>
      <w:proofErr w:type="gramStart"/>
      <w:r w:rsidRPr="000935C8">
        <w:rPr>
          <w:rFonts w:ascii="Arial" w:hAnsi="Arial" w:cs="Arial"/>
          <w:b/>
          <w:sz w:val="24"/>
          <w:szCs w:val="24"/>
        </w:rPr>
        <w:t>be</w:t>
      </w:r>
      <w:proofErr w:type="gramEnd"/>
      <w:r w:rsidRPr="000935C8">
        <w:rPr>
          <w:rFonts w:ascii="Arial" w:hAnsi="Arial" w:cs="Arial"/>
          <w:b/>
          <w:sz w:val="24"/>
          <w:szCs w:val="24"/>
        </w:rPr>
        <w:t xml:space="preserve"> with you.” </w:t>
      </w:r>
      <w:r w:rsidRPr="000935C8">
        <w:rPr>
          <w:rFonts w:ascii="Arial" w:hAnsi="Arial" w:cs="Arial"/>
          <w:b/>
          <w:sz w:val="24"/>
          <w:szCs w:val="24"/>
          <w:vertAlign w:val="superscript"/>
        </w:rPr>
        <w:t xml:space="preserve">17 </w:t>
      </w:r>
      <w:r w:rsidRPr="000935C8">
        <w:rPr>
          <w:rFonts w:ascii="Arial" w:hAnsi="Arial" w:cs="Arial"/>
          <w:b/>
          <w:sz w:val="24"/>
          <w:szCs w:val="24"/>
        </w:rPr>
        <w:t xml:space="preserve">Then David ordered all the leaders of Israel to help his son Solomon. </w:t>
      </w:r>
      <w:r w:rsidRPr="000935C8">
        <w:rPr>
          <w:rFonts w:ascii="Arial" w:hAnsi="Arial" w:cs="Arial"/>
          <w:b/>
          <w:sz w:val="24"/>
          <w:szCs w:val="24"/>
          <w:vertAlign w:val="superscript"/>
        </w:rPr>
        <w:t xml:space="preserve">18 </w:t>
      </w:r>
      <w:r w:rsidRPr="000935C8">
        <w:rPr>
          <w:rFonts w:ascii="Arial" w:hAnsi="Arial" w:cs="Arial"/>
          <w:b/>
          <w:sz w:val="24"/>
          <w:szCs w:val="24"/>
        </w:rPr>
        <w:t xml:space="preserve">He said to them, “Is not the </w:t>
      </w:r>
      <w:r w:rsidRPr="000935C8">
        <w:rPr>
          <w:rFonts w:ascii="Arial" w:hAnsi="Arial" w:cs="Arial"/>
          <w:b/>
          <w:smallCaps/>
          <w:sz w:val="24"/>
          <w:szCs w:val="24"/>
        </w:rPr>
        <w:t>Lord</w:t>
      </w:r>
      <w:r w:rsidRPr="000935C8">
        <w:rPr>
          <w:rFonts w:ascii="Arial" w:hAnsi="Arial" w:cs="Arial"/>
          <w:b/>
          <w:sz w:val="24"/>
          <w:szCs w:val="24"/>
        </w:rPr>
        <w:t xml:space="preserve"> your God with you? And has he not granted you rest on every side? </w:t>
      </w:r>
      <w:proofErr w:type="gramStart"/>
      <w:r w:rsidRPr="000935C8">
        <w:rPr>
          <w:rFonts w:ascii="Arial" w:hAnsi="Arial" w:cs="Arial"/>
          <w:b/>
          <w:sz w:val="24"/>
          <w:szCs w:val="24"/>
        </w:rPr>
        <w:t xml:space="preserve">For he has handed the inhabitants of the land over to me, and the land is subject to the </w:t>
      </w:r>
      <w:r w:rsidRPr="000935C8">
        <w:rPr>
          <w:rFonts w:ascii="Arial" w:hAnsi="Arial" w:cs="Arial"/>
          <w:b/>
          <w:smallCaps/>
          <w:sz w:val="24"/>
          <w:szCs w:val="24"/>
        </w:rPr>
        <w:t>Lord</w:t>
      </w:r>
      <w:r w:rsidRPr="000935C8">
        <w:rPr>
          <w:rFonts w:ascii="Arial" w:hAnsi="Arial" w:cs="Arial"/>
          <w:b/>
          <w:sz w:val="24"/>
          <w:szCs w:val="24"/>
        </w:rPr>
        <w:t xml:space="preserve"> and to his people.</w:t>
      </w:r>
      <w:proofErr w:type="gramEnd"/>
      <w:r w:rsidRPr="000935C8">
        <w:rPr>
          <w:rFonts w:ascii="Arial" w:hAnsi="Arial" w:cs="Arial"/>
          <w:b/>
          <w:sz w:val="24"/>
          <w:szCs w:val="24"/>
        </w:rPr>
        <w:t xml:space="preserve"> </w:t>
      </w:r>
      <w:r w:rsidRPr="000935C8">
        <w:rPr>
          <w:rFonts w:ascii="Arial" w:hAnsi="Arial" w:cs="Arial"/>
          <w:b/>
          <w:sz w:val="24"/>
          <w:szCs w:val="24"/>
          <w:vertAlign w:val="superscript"/>
        </w:rPr>
        <w:t xml:space="preserve">19 </w:t>
      </w:r>
      <w:r w:rsidRPr="000935C8">
        <w:rPr>
          <w:rFonts w:ascii="Arial" w:hAnsi="Arial" w:cs="Arial"/>
          <w:b/>
          <w:sz w:val="24"/>
          <w:szCs w:val="24"/>
        </w:rPr>
        <w:t xml:space="preserve">Now devote your heart and soul to seeking the </w:t>
      </w:r>
      <w:r w:rsidRPr="000935C8">
        <w:rPr>
          <w:rFonts w:ascii="Arial" w:hAnsi="Arial" w:cs="Arial"/>
          <w:b/>
          <w:smallCaps/>
          <w:sz w:val="24"/>
          <w:szCs w:val="24"/>
        </w:rPr>
        <w:t>Lord</w:t>
      </w:r>
      <w:r w:rsidRPr="000935C8">
        <w:rPr>
          <w:rFonts w:ascii="Arial" w:hAnsi="Arial" w:cs="Arial"/>
          <w:b/>
          <w:sz w:val="24"/>
          <w:szCs w:val="24"/>
        </w:rPr>
        <w:t xml:space="preserve"> your God. Begin to build the sanctuary of the </w:t>
      </w:r>
      <w:r w:rsidRPr="000935C8">
        <w:rPr>
          <w:rFonts w:ascii="Arial" w:hAnsi="Arial" w:cs="Arial"/>
          <w:b/>
          <w:smallCaps/>
          <w:sz w:val="24"/>
          <w:szCs w:val="24"/>
        </w:rPr>
        <w:t>Lord</w:t>
      </w:r>
      <w:r w:rsidRPr="000935C8">
        <w:rPr>
          <w:rFonts w:ascii="Arial" w:hAnsi="Arial" w:cs="Arial"/>
          <w:b/>
          <w:sz w:val="24"/>
          <w:szCs w:val="24"/>
        </w:rPr>
        <w:t xml:space="preserve"> God, so that you may bring the ark of the covenant of the </w:t>
      </w:r>
      <w:r w:rsidRPr="000935C8">
        <w:rPr>
          <w:rFonts w:ascii="Arial" w:hAnsi="Arial" w:cs="Arial"/>
          <w:b/>
          <w:smallCaps/>
          <w:sz w:val="24"/>
          <w:szCs w:val="24"/>
        </w:rPr>
        <w:t>Lord</w:t>
      </w:r>
      <w:r w:rsidRPr="000935C8">
        <w:rPr>
          <w:rFonts w:ascii="Arial" w:hAnsi="Arial" w:cs="Arial"/>
          <w:b/>
          <w:sz w:val="24"/>
          <w:szCs w:val="24"/>
        </w:rPr>
        <w:t xml:space="preserve"> and the sacred articles belonging to God into the temple that will be built for the Name of the </w:t>
      </w:r>
      <w:r w:rsidRPr="000935C8">
        <w:rPr>
          <w:rFonts w:ascii="Arial" w:hAnsi="Arial" w:cs="Arial"/>
          <w:b/>
          <w:smallCaps/>
          <w:sz w:val="24"/>
          <w:szCs w:val="24"/>
        </w:rPr>
        <w:t>Lord</w:t>
      </w:r>
      <w:r w:rsidRPr="000935C8">
        <w:rPr>
          <w:rFonts w:ascii="Arial" w:hAnsi="Arial" w:cs="Arial"/>
          <w:b/>
          <w:sz w:val="24"/>
          <w:szCs w:val="24"/>
        </w:rPr>
        <w:t xml:space="preserve">.” </w:t>
      </w:r>
    </w:p>
    <w:p w:rsidR="000935C8" w:rsidRDefault="000935C8" w:rsidP="000935C8">
      <w:pPr>
        <w:autoSpaceDE w:val="0"/>
        <w:autoSpaceDN w:val="0"/>
        <w:adjustRightInd w:val="0"/>
        <w:spacing w:after="0" w:line="240" w:lineRule="auto"/>
        <w:rPr>
          <w:rFonts w:ascii="Arial" w:hAnsi="Arial" w:cs="Arial"/>
          <w:b/>
          <w:sz w:val="24"/>
          <w:szCs w:val="24"/>
        </w:rPr>
      </w:pPr>
    </w:p>
    <w:p w:rsid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sz w:val="24"/>
          <w:szCs w:val="24"/>
        </w:rPr>
        <w:t>22:2–19</w:t>
      </w:r>
      <w:r w:rsidRPr="000935C8">
        <w:rPr>
          <w:rFonts w:ascii="Arial" w:hAnsi="Arial" w:cs="Arial"/>
          <w:sz w:val="24"/>
          <w:szCs w:val="24"/>
        </w:rPr>
        <w:t xml:space="preserve">    Solomon’s appointment to succeed David was twofold: (1) a private audience, with David and some leaders in attendance (vv. 17–19), and (2) a public announcement to the people (</w:t>
      </w:r>
      <w:proofErr w:type="spellStart"/>
      <w:r w:rsidRPr="000935C8">
        <w:rPr>
          <w:rFonts w:ascii="Arial" w:hAnsi="Arial" w:cs="Arial"/>
          <w:sz w:val="24"/>
          <w:szCs w:val="24"/>
        </w:rPr>
        <w:t>ch.</w:t>
      </w:r>
      <w:proofErr w:type="spellEnd"/>
      <w:r w:rsidRPr="000935C8">
        <w:rPr>
          <w:rFonts w:ascii="Arial" w:hAnsi="Arial" w:cs="Arial"/>
          <w:sz w:val="24"/>
          <w:szCs w:val="24"/>
        </w:rPr>
        <w:t xml:space="preserve"> 28), similar to when Joshua succeeded Moses (see Introduction: Portrait of David and Solomon). </w:t>
      </w:r>
      <w:r>
        <w:rPr>
          <w:rFonts w:ascii="Arial" w:hAnsi="Arial" w:cs="Arial"/>
          <w:sz w:val="24"/>
          <w:szCs w:val="24"/>
        </w:rPr>
        <w:t>(CSB)</w:t>
      </w:r>
    </w:p>
    <w:p w:rsidR="000935C8" w:rsidRPr="000935C8" w:rsidRDefault="000935C8" w:rsidP="000935C8">
      <w:pPr>
        <w:autoSpaceDE w:val="0"/>
        <w:autoSpaceDN w:val="0"/>
        <w:adjustRightInd w:val="0"/>
        <w:spacing w:after="0" w:line="240" w:lineRule="auto"/>
        <w:rPr>
          <w:rFonts w:ascii="Arial" w:hAnsi="Arial" w:cs="Arial"/>
          <w:sz w:val="24"/>
          <w:szCs w:val="24"/>
        </w:rPr>
      </w:pPr>
    </w:p>
    <w:p w:rsid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sz w:val="24"/>
          <w:szCs w:val="24"/>
        </w:rPr>
        <w:t>22:2</w:t>
      </w:r>
      <w:r w:rsidRPr="000935C8">
        <w:rPr>
          <w:rFonts w:ascii="Arial" w:hAnsi="Arial" w:cs="Arial"/>
          <w:sz w:val="24"/>
          <w:szCs w:val="24"/>
        </w:rPr>
        <w:t xml:space="preserve">    </w:t>
      </w:r>
      <w:r w:rsidRPr="000935C8">
        <w:rPr>
          <w:rFonts w:ascii="Arial" w:hAnsi="Arial" w:cs="Arial"/>
          <w:i/>
          <w:sz w:val="24"/>
          <w:szCs w:val="24"/>
        </w:rPr>
        <w:t>aliens … stonecutters.</w:t>
      </w:r>
      <w:r w:rsidRPr="000935C8">
        <w:rPr>
          <w:rFonts w:ascii="Arial" w:hAnsi="Arial" w:cs="Arial"/>
          <w:sz w:val="24"/>
          <w:szCs w:val="24"/>
        </w:rPr>
        <w:t xml:space="preserve"> 2Sa 20:24 confirms the use of forced labor by David, but does not specify that these laborers were aliens, not Israelites. Solomon used Israelites in conscripted labor (1Ki 5:13–18; 9:15–23; 11:28), but the Chronicler mentions only his use of aliens (2Ch 8:7–10). Though they were personally free, aliens were without political rights and could be easily exploited. The OT frequently warns that they were not to be oppressed (Ex 22:21; 23:9; Lev 19:33; </w:t>
      </w:r>
      <w:proofErr w:type="gramStart"/>
      <w:r w:rsidRPr="000935C8">
        <w:rPr>
          <w:rFonts w:ascii="Arial" w:hAnsi="Arial" w:cs="Arial"/>
          <w:sz w:val="24"/>
          <w:szCs w:val="24"/>
        </w:rPr>
        <w:t>Dt</w:t>
      </w:r>
      <w:proofErr w:type="gramEnd"/>
      <w:r w:rsidRPr="000935C8">
        <w:rPr>
          <w:rFonts w:ascii="Arial" w:hAnsi="Arial" w:cs="Arial"/>
          <w:sz w:val="24"/>
          <w:szCs w:val="24"/>
        </w:rPr>
        <w:t xml:space="preserve"> 24:14; </w:t>
      </w:r>
      <w:proofErr w:type="spellStart"/>
      <w:r w:rsidRPr="000935C8">
        <w:rPr>
          <w:rFonts w:ascii="Arial" w:hAnsi="Arial" w:cs="Arial"/>
          <w:sz w:val="24"/>
          <w:szCs w:val="24"/>
        </w:rPr>
        <w:t>Jer</w:t>
      </w:r>
      <w:proofErr w:type="spellEnd"/>
      <w:r w:rsidRPr="000935C8">
        <w:rPr>
          <w:rFonts w:ascii="Arial" w:hAnsi="Arial" w:cs="Arial"/>
          <w:sz w:val="24"/>
          <w:szCs w:val="24"/>
        </w:rPr>
        <w:t xml:space="preserve"> 7:6; </w:t>
      </w:r>
      <w:proofErr w:type="spellStart"/>
      <w:r w:rsidRPr="000935C8">
        <w:rPr>
          <w:rFonts w:ascii="Arial" w:hAnsi="Arial" w:cs="Arial"/>
          <w:sz w:val="24"/>
          <w:szCs w:val="24"/>
        </w:rPr>
        <w:t>Zec</w:t>
      </w:r>
      <w:proofErr w:type="spellEnd"/>
      <w:r w:rsidRPr="000935C8">
        <w:rPr>
          <w:rFonts w:ascii="Arial" w:hAnsi="Arial" w:cs="Arial"/>
          <w:sz w:val="24"/>
          <w:szCs w:val="24"/>
        </w:rPr>
        <w:t xml:space="preserve"> 7:10). Isaiah prophesies the participation of foreigners in the building of Jerusalem’s walls in the future (Isa 60:10–12). </w:t>
      </w:r>
      <w:r>
        <w:rPr>
          <w:rFonts w:ascii="Arial" w:hAnsi="Arial" w:cs="Arial"/>
          <w:sz w:val="24"/>
          <w:szCs w:val="24"/>
        </w:rPr>
        <w:t>(CSB)</w:t>
      </w:r>
    </w:p>
    <w:p w:rsidR="000935C8" w:rsidRPr="000935C8" w:rsidRDefault="000935C8" w:rsidP="000935C8">
      <w:pPr>
        <w:autoSpaceDE w:val="0"/>
        <w:autoSpaceDN w:val="0"/>
        <w:adjustRightInd w:val="0"/>
        <w:spacing w:after="0" w:line="240" w:lineRule="auto"/>
        <w:rPr>
          <w:rFonts w:ascii="Arial" w:hAnsi="Arial" w:cs="Arial"/>
          <w:sz w:val="24"/>
          <w:szCs w:val="24"/>
        </w:rPr>
      </w:pPr>
    </w:p>
    <w:p w:rsid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sz w:val="24"/>
          <w:szCs w:val="24"/>
        </w:rPr>
        <w:t>22:3</w:t>
      </w:r>
      <w:r w:rsidRPr="000935C8">
        <w:rPr>
          <w:rFonts w:ascii="Arial" w:hAnsi="Arial" w:cs="Arial"/>
          <w:sz w:val="24"/>
          <w:szCs w:val="24"/>
        </w:rPr>
        <w:t xml:space="preserve">    </w:t>
      </w:r>
      <w:r w:rsidRPr="000935C8">
        <w:rPr>
          <w:rFonts w:ascii="Arial" w:hAnsi="Arial" w:cs="Arial"/>
          <w:i/>
          <w:sz w:val="24"/>
          <w:szCs w:val="24"/>
        </w:rPr>
        <w:t>bronze.</w:t>
      </w:r>
      <w:r w:rsidRPr="000935C8">
        <w:rPr>
          <w:rFonts w:ascii="Arial" w:hAnsi="Arial" w:cs="Arial"/>
          <w:sz w:val="24"/>
          <w:szCs w:val="24"/>
        </w:rPr>
        <w:t xml:space="preserve"> See note on 18:8. </w:t>
      </w:r>
      <w:r>
        <w:rPr>
          <w:rFonts w:ascii="Arial" w:hAnsi="Arial" w:cs="Arial"/>
          <w:sz w:val="24"/>
          <w:szCs w:val="24"/>
        </w:rPr>
        <w:t>(CSB)</w:t>
      </w:r>
    </w:p>
    <w:p w:rsidR="000935C8" w:rsidRPr="000935C8" w:rsidRDefault="000935C8" w:rsidP="000935C8">
      <w:pPr>
        <w:autoSpaceDE w:val="0"/>
        <w:autoSpaceDN w:val="0"/>
        <w:adjustRightInd w:val="0"/>
        <w:spacing w:after="0" w:line="240" w:lineRule="auto"/>
        <w:rPr>
          <w:rFonts w:ascii="Arial" w:hAnsi="Arial" w:cs="Arial"/>
          <w:sz w:val="24"/>
          <w:szCs w:val="24"/>
        </w:rPr>
      </w:pPr>
    </w:p>
    <w:p w:rsidR="000935C8" w:rsidRDefault="000935C8" w:rsidP="000935C8">
      <w:pPr>
        <w:autoSpaceDE w:val="0"/>
        <w:autoSpaceDN w:val="0"/>
        <w:adjustRightInd w:val="0"/>
        <w:spacing w:after="0" w:line="240" w:lineRule="auto"/>
        <w:rPr>
          <w:rFonts w:ascii="Arial" w:hAnsi="Arial" w:cs="Arial"/>
          <w:sz w:val="24"/>
          <w:szCs w:val="24"/>
        </w:rPr>
      </w:pPr>
      <w:proofErr w:type="gramStart"/>
      <w:r w:rsidRPr="000935C8">
        <w:rPr>
          <w:rFonts w:ascii="Arial" w:hAnsi="Arial" w:cs="Arial"/>
          <w:b/>
          <w:sz w:val="24"/>
          <w:szCs w:val="24"/>
        </w:rPr>
        <w:t>22:5</w:t>
      </w:r>
      <w:r w:rsidRPr="000935C8">
        <w:rPr>
          <w:rFonts w:ascii="Arial" w:hAnsi="Arial" w:cs="Arial"/>
          <w:sz w:val="24"/>
          <w:szCs w:val="24"/>
        </w:rPr>
        <w:t xml:space="preserve">    </w:t>
      </w:r>
      <w:r w:rsidRPr="000935C8">
        <w:rPr>
          <w:rFonts w:ascii="Arial" w:hAnsi="Arial" w:cs="Arial"/>
          <w:i/>
          <w:sz w:val="24"/>
          <w:szCs w:val="24"/>
        </w:rPr>
        <w:t>young.</w:t>
      </w:r>
      <w:proofErr w:type="gramEnd"/>
      <w:r w:rsidRPr="000935C8">
        <w:rPr>
          <w:rFonts w:ascii="Arial" w:hAnsi="Arial" w:cs="Arial"/>
          <w:sz w:val="24"/>
          <w:szCs w:val="24"/>
        </w:rPr>
        <w:t xml:space="preserve"> Solomon’s age at the time of his accession is not known with certainty. He came to the throne in 970 </w:t>
      </w:r>
      <w:proofErr w:type="spellStart"/>
      <w:r w:rsidRPr="000935C8">
        <w:rPr>
          <w:rFonts w:ascii="Arial" w:hAnsi="Arial" w:cs="Arial"/>
          <w:smallCaps/>
          <w:sz w:val="24"/>
          <w:szCs w:val="24"/>
        </w:rPr>
        <w:t>b.c.</w:t>
      </w:r>
      <w:proofErr w:type="spellEnd"/>
      <w:r w:rsidRPr="000935C8">
        <w:rPr>
          <w:rFonts w:ascii="Arial" w:hAnsi="Arial" w:cs="Arial"/>
          <w:sz w:val="24"/>
          <w:szCs w:val="24"/>
        </w:rPr>
        <w:t xml:space="preserve"> and was likely born c. 991. </w:t>
      </w:r>
      <w:r>
        <w:rPr>
          <w:rFonts w:ascii="Arial" w:hAnsi="Arial" w:cs="Arial"/>
          <w:sz w:val="24"/>
          <w:szCs w:val="24"/>
        </w:rPr>
        <w:t>(CSB)</w:t>
      </w:r>
    </w:p>
    <w:p w:rsidR="000935C8" w:rsidRPr="000935C8" w:rsidRDefault="000935C8" w:rsidP="000935C8">
      <w:pPr>
        <w:autoSpaceDE w:val="0"/>
        <w:autoSpaceDN w:val="0"/>
        <w:adjustRightInd w:val="0"/>
        <w:spacing w:after="0" w:line="240" w:lineRule="auto"/>
        <w:rPr>
          <w:rFonts w:ascii="Arial" w:hAnsi="Arial" w:cs="Arial"/>
          <w:sz w:val="24"/>
          <w:szCs w:val="24"/>
        </w:rPr>
      </w:pPr>
    </w:p>
    <w:p w:rsidR="000935C8" w:rsidRP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sz w:val="24"/>
          <w:szCs w:val="24"/>
        </w:rPr>
        <w:t>22:8–9</w:t>
      </w:r>
      <w:r w:rsidRPr="000935C8">
        <w:rPr>
          <w:rFonts w:ascii="Arial" w:hAnsi="Arial" w:cs="Arial"/>
          <w:sz w:val="24"/>
          <w:szCs w:val="24"/>
        </w:rPr>
        <w:t xml:space="preserve">    See note on 17:1. In 1Ki 5:3 Solomon explains that David could not build the temple because he was too busy with wars. The Chronicler’s nuance is slightly different—not just that wars took so much of his time, but that David was in some sense defiled by them because of the bloodshed. A pun on Solomon’s name is woven into the divine oracle (see NIV text note on v. 9).</w:t>
      </w:r>
    </w:p>
    <w:p w:rsid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sz w:val="24"/>
          <w:szCs w:val="24"/>
        </w:rPr>
        <w:t>22:10</w:t>
      </w:r>
      <w:r w:rsidRPr="000935C8">
        <w:rPr>
          <w:rFonts w:ascii="Arial" w:hAnsi="Arial" w:cs="Arial"/>
          <w:sz w:val="24"/>
          <w:szCs w:val="24"/>
        </w:rPr>
        <w:t xml:space="preserve">    See note on 17:12–14. </w:t>
      </w:r>
      <w:r>
        <w:rPr>
          <w:rFonts w:ascii="Arial" w:hAnsi="Arial" w:cs="Arial"/>
          <w:sz w:val="24"/>
          <w:szCs w:val="24"/>
        </w:rPr>
        <w:t>(CSB)</w:t>
      </w:r>
    </w:p>
    <w:p w:rsidR="000935C8" w:rsidRPr="000935C8" w:rsidRDefault="000935C8" w:rsidP="000935C8">
      <w:pPr>
        <w:autoSpaceDE w:val="0"/>
        <w:autoSpaceDN w:val="0"/>
        <w:adjustRightInd w:val="0"/>
        <w:spacing w:after="0" w:line="240" w:lineRule="auto"/>
        <w:rPr>
          <w:rFonts w:ascii="Arial" w:hAnsi="Arial" w:cs="Arial"/>
          <w:sz w:val="24"/>
          <w:szCs w:val="24"/>
        </w:rPr>
      </w:pPr>
    </w:p>
    <w:p w:rsid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sz w:val="24"/>
          <w:szCs w:val="24"/>
        </w:rPr>
        <w:t>22:12–13</w:t>
      </w:r>
      <w:r w:rsidRPr="000935C8">
        <w:rPr>
          <w:rFonts w:ascii="Arial" w:hAnsi="Arial" w:cs="Arial"/>
          <w:sz w:val="24"/>
          <w:szCs w:val="24"/>
        </w:rPr>
        <w:t xml:space="preserve">    See Introduction: Portrait of David and Solomon. </w:t>
      </w:r>
      <w:r>
        <w:rPr>
          <w:rFonts w:ascii="Arial" w:hAnsi="Arial" w:cs="Arial"/>
          <w:sz w:val="24"/>
          <w:szCs w:val="24"/>
        </w:rPr>
        <w:t>(CSB)</w:t>
      </w:r>
    </w:p>
    <w:p w:rsidR="000935C8" w:rsidRPr="000935C8" w:rsidRDefault="000935C8" w:rsidP="000935C8">
      <w:pPr>
        <w:autoSpaceDE w:val="0"/>
        <w:autoSpaceDN w:val="0"/>
        <w:adjustRightInd w:val="0"/>
        <w:spacing w:after="0" w:line="240" w:lineRule="auto"/>
        <w:rPr>
          <w:rFonts w:ascii="Arial" w:hAnsi="Arial" w:cs="Arial"/>
          <w:sz w:val="24"/>
          <w:szCs w:val="24"/>
        </w:rPr>
      </w:pPr>
    </w:p>
    <w:p w:rsidR="000935C8" w:rsidRPr="000935C8" w:rsidRDefault="000935C8" w:rsidP="000935C8">
      <w:pPr>
        <w:autoSpaceDE w:val="0"/>
        <w:autoSpaceDN w:val="0"/>
        <w:adjustRightInd w:val="0"/>
        <w:spacing w:after="0" w:line="240" w:lineRule="auto"/>
        <w:rPr>
          <w:rFonts w:ascii="Arial" w:hAnsi="Arial" w:cs="Arial"/>
          <w:sz w:val="24"/>
          <w:szCs w:val="24"/>
        </w:rPr>
      </w:pPr>
      <w:r w:rsidRPr="000935C8">
        <w:rPr>
          <w:rFonts w:ascii="Arial" w:hAnsi="Arial" w:cs="Arial"/>
          <w:b/>
          <w:sz w:val="24"/>
          <w:szCs w:val="24"/>
        </w:rPr>
        <w:t>22:19</w:t>
      </w:r>
      <w:r w:rsidRPr="000935C8">
        <w:rPr>
          <w:rFonts w:ascii="Arial" w:hAnsi="Arial" w:cs="Arial"/>
          <w:sz w:val="24"/>
          <w:szCs w:val="24"/>
        </w:rPr>
        <w:t xml:space="preserve">    See 2Ch 5:7.</w:t>
      </w:r>
      <w:r>
        <w:rPr>
          <w:rFonts w:ascii="Arial" w:hAnsi="Arial" w:cs="Arial"/>
          <w:sz w:val="24"/>
          <w:szCs w:val="24"/>
        </w:rPr>
        <w:t xml:space="preserve"> (CSB)</w:t>
      </w:r>
    </w:p>
    <w:p w:rsidR="000935C8" w:rsidRPr="000935C8" w:rsidRDefault="000935C8">
      <w:pPr>
        <w:rPr>
          <w:rFonts w:ascii="Arial" w:hAnsi="Arial" w:cs="Arial"/>
          <w:b/>
        </w:rPr>
      </w:pPr>
    </w:p>
    <w:sectPr w:rsidR="000935C8" w:rsidRPr="000935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6A" w:rsidRDefault="00AB256A" w:rsidP="000935C8">
      <w:pPr>
        <w:spacing w:after="0" w:line="240" w:lineRule="auto"/>
      </w:pPr>
      <w:r>
        <w:separator/>
      </w:r>
    </w:p>
  </w:endnote>
  <w:endnote w:type="continuationSeparator" w:id="0">
    <w:p w:rsidR="00AB256A" w:rsidRDefault="00AB256A" w:rsidP="0009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105595"/>
      <w:docPartObj>
        <w:docPartGallery w:val="Page Numbers (Bottom of Page)"/>
        <w:docPartUnique/>
      </w:docPartObj>
    </w:sdtPr>
    <w:sdtEndPr>
      <w:rPr>
        <w:noProof/>
      </w:rPr>
    </w:sdtEndPr>
    <w:sdtContent>
      <w:p w:rsidR="000935C8" w:rsidRDefault="00093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35C8" w:rsidRDefault="0009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6A" w:rsidRDefault="00AB256A" w:rsidP="000935C8">
      <w:pPr>
        <w:spacing w:after="0" w:line="240" w:lineRule="auto"/>
      </w:pPr>
      <w:r>
        <w:separator/>
      </w:r>
    </w:p>
  </w:footnote>
  <w:footnote w:type="continuationSeparator" w:id="0">
    <w:p w:rsidR="00AB256A" w:rsidRDefault="00AB256A" w:rsidP="00093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D4"/>
    <w:rsid w:val="000935C8"/>
    <w:rsid w:val="00873487"/>
    <w:rsid w:val="00AB256A"/>
    <w:rsid w:val="00C2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C8"/>
  </w:style>
  <w:style w:type="paragraph" w:styleId="Footer">
    <w:name w:val="footer"/>
    <w:basedOn w:val="Normal"/>
    <w:link w:val="FooterChar"/>
    <w:uiPriority w:val="99"/>
    <w:unhideWhenUsed/>
    <w:rsid w:val="0009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C8"/>
  </w:style>
  <w:style w:type="paragraph" w:styleId="Footer">
    <w:name w:val="footer"/>
    <w:basedOn w:val="Normal"/>
    <w:link w:val="FooterChar"/>
    <w:uiPriority w:val="99"/>
    <w:unhideWhenUsed/>
    <w:rsid w:val="0009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2014-09-24T20:03:00Z</dcterms:created>
  <dcterms:modified xsi:type="dcterms:W3CDTF">2014-09-29T13:23:00Z</dcterms:modified>
</cp:coreProperties>
</file>