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5D5D" w:rsidRPr="005C3E0C" w:rsidRDefault="00DF5D5D" w:rsidP="00DF5D5D">
      <w:pPr>
        <w:jc w:val="center"/>
        <w:rPr>
          <w:rFonts w:ascii="Arial" w:hAnsi="Arial" w:cs="Arial"/>
          <w:sz w:val="48"/>
          <w:szCs w:val="48"/>
        </w:rPr>
      </w:pPr>
      <w:r w:rsidRPr="005C3E0C">
        <w:rPr>
          <w:rFonts w:ascii="Arial" w:hAnsi="Arial" w:cs="Arial"/>
          <w:sz w:val="48"/>
          <w:szCs w:val="48"/>
        </w:rPr>
        <w:t xml:space="preserve">FIRST SAMUEL </w:t>
      </w:r>
    </w:p>
    <w:p w:rsidR="00DF5D5D" w:rsidRDefault="00DF5D5D" w:rsidP="00DF5D5D">
      <w:pPr>
        <w:jc w:val="center"/>
        <w:rPr>
          <w:rFonts w:ascii="Arial" w:hAnsi="Arial" w:cs="Arial"/>
          <w:sz w:val="36"/>
          <w:szCs w:val="36"/>
        </w:rPr>
      </w:pPr>
      <w:r w:rsidRPr="005C3E0C">
        <w:rPr>
          <w:rFonts w:ascii="Arial" w:hAnsi="Arial" w:cs="Arial"/>
          <w:sz w:val="36"/>
          <w:szCs w:val="36"/>
        </w:rPr>
        <w:t>Chapter</w:t>
      </w:r>
      <w:r>
        <w:rPr>
          <w:rFonts w:ascii="Arial" w:hAnsi="Arial" w:cs="Arial"/>
          <w:sz w:val="36"/>
          <w:szCs w:val="36"/>
        </w:rPr>
        <w:t xml:space="preserve"> 22</w:t>
      </w:r>
    </w:p>
    <w:p w:rsidR="00BF7634" w:rsidRPr="00BF7634" w:rsidRDefault="00BF7634" w:rsidP="00BF7634">
      <w:pPr>
        <w:autoSpaceDE w:val="0"/>
        <w:autoSpaceDN w:val="0"/>
        <w:adjustRightInd w:val="0"/>
        <w:spacing w:before="200" w:after="150"/>
        <w:jc w:val="both"/>
        <w:rPr>
          <w:rFonts w:ascii="Arial" w:eastAsiaTheme="minorHAnsi" w:hAnsi="Arial" w:cs="Arial"/>
        </w:rPr>
      </w:pPr>
      <w:r w:rsidRPr="00BF7634">
        <w:rPr>
          <w:rFonts w:ascii="Arial" w:eastAsiaTheme="minorHAnsi" w:hAnsi="Arial" w:cs="Arial"/>
          <w:i/>
          <w:sz w:val="28"/>
          <w:szCs w:val="28"/>
        </w:rPr>
        <w:t xml:space="preserve">David at </w:t>
      </w:r>
      <w:proofErr w:type="spellStart"/>
      <w:r w:rsidRPr="00BF7634">
        <w:rPr>
          <w:rFonts w:ascii="Arial" w:eastAsiaTheme="minorHAnsi" w:hAnsi="Arial" w:cs="Arial"/>
          <w:i/>
          <w:sz w:val="28"/>
          <w:szCs w:val="28"/>
        </w:rPr>
        <w:t>Adullam</w:t>
      </w:r>
      <w:proofErr w:type="spellEnd"/>
      <w:r w:rsidRPr="00BF7634">
        <w:rPr>
          <w:rFonts w:ascii="Arial" w:eastAsiaTheme="minorHAnsi" w:hAnsi="Arial" w:cs="Arial"/>
          <w:i/>
          <w:sz w:val="28"/>
          <w:szCs w:val="28"/>
        </w:rPr>
        <w:t xml:space="preserve"> and </w:t>
      </w:r>
      <w:proofErr w:type="spellStart"/>
      <w:r w:rsidRPr="00BF7634">
        <w:rPr>
          <w:rFonts w:ascii="Arial" w:eastAsiaTheme="minorHAnsi" w:hAnsi="Arial" w:cs="Arial"/>
          <w:i/>
          <w:sz w:val="28"/>
          <w:szCs w:val="28"/>
        </w:rPr>
        <w:t>Mizpah</w:t>
      </w:r>
      <w:proofErr w:type="spellEnd"/>
    </w:p>
    <w:p w:rsidR="00BF7634" w:rsidRPr="00BF7634" w:rsidRDefault="00BF7634" w:rsidP="00BF7634">
      <w:pPr>
        <w:tabs>
          <w:tab w:val="left" w:pos="720"/>
        </w:tabs>
        <w:autoSpaceDE w:val="0"/>
        <w:autoSpaceDN w:val="0"/>
        <w:adjustRightInd w:val="0"/>
        <w:jc w:val="both"/>
        <w:rPr>
          <w:rFonts w:ascii="Arial" w:eastAsiaTheme="minorHAnsi" w:hAnsi="Arial" w:cs="Arial"/>
          <w:b/>
        </w:rPr>
      </w:pPr>
      <w:r w:rsidRPr="00BF7634">
        <w:rPr>
          <w:rFonts w:ascii="Arial" w:eastAsiaTheme="minorHAnsi" w:hAnsi="Arial" w:cs="Arial"/>
          <w:b/>
        </w:rPr>
        <w:t xml:space="preserve">David left Gath and escaped to the cave of </w:t>
      </w:r>
      <w:proofErr w:type="spellStart"/>
      <w:r w:rsidRPr="00BF7634">
        <w:rPr>
          <w:rFonts w:ascii="Arial" w:eastAsiaTheme="minorHAnsi" w:hAnsi="Arial" w:cs="Arial"/>
          <w:b/>
        </w:rPr>
        <w:t>Adullam</w:t>
      </w:r>
      <w:proofErr w:type="spellEnd"/>
      <w:r w:rsidRPr="00BF7634">
        <w:rPr>
          <w:rFonts w:ascii="Arial" w:eastAsiaTheme="minorHAnsi" w:hAnsi="Arial" w:cs="Arial"/>
          <w:b/>
        </w:rPr>
        <w:t xml:space="preserve">. When his brothers and his father’s household heard about it, they went down to him there. </w:t>
      </w:r>
      <w:r w:rsidRPr="00BF7634">
        <w:rPr>
          <w:rFonts w:ascii="Arial" w:eastAsiaTheme="minorHAnsi" w:hAnsi="Arial" w:cs="Arial"/>
          <w:b/>
          <w:vertAlign w:val="superscript"/>
        </w:rPr>
        <w:t xml:space="preserve">2 </w:t>
      </w:r>
      <w:r w:rsidRPr="00BF7634">
        <w:rPr>
          <w:rFonts w:ascii="Arial" w:eastAsiaTheme="minorHAnsi" w:hAnsi="Arial" w:cs="Arial"/>
          <w:b/>
        </w:rPr>
        <w:t xml:space="preserve">All those who were in distress or in debt or discontented gathered around him, and he became their leader. About four hundred men were with him. </w:t>
      </w:r>
      <w:r w:rsidRPr="00BF7634">
        <w:rPr>
          <w:rFonts w:ascii="Arial" w:eastAsiaTheme="minorHAnsi" w:hAnsi="Arial" w:cs="Arial"/>
          <w:b/>
          <w:vertAlign w:val="superscript"/>
        </w:rPr>
        <w:t xml:space="preserve">3 </w:t>
      </w:r>
      <w:r w:rsidRPr="00BF7634">
        <w:rPr>
          <w:rFonts w:ascii="Arial" w:eastAsiaTheme="minorHAnsi" w:hAnsi="Arial" w:cs="Arial"/>
          <w:b/>
        </w:rPr>
        <w:t xml:space="preserve">From there David went to </w:t>
      </w:r>
      <w:proofErr w:type="spellStart"/>
      <w:r w:rsidRPr="00BF7634">
        <w:rPr>
          <w:rFonts w:ascii="Arial" w:eastAsiaTheme="minorHAnsi" w:hAnsi="Arial" w:cs="Arial"/>
          <w:b/>
        </w:rPr>
        <w:t>Mizpah</w:t>
      </w:r>
      <w:proofErr w:type="spellEnd"/>
      <w:r w:rsidRPr="00BF7634">
        <w:rPr>
          <w:rFonts w:ascii="Arial" w:eastAsiaTheme="minorHAnsi" w:hAnsi="Arial" w:cs="Arial"/>
          <w:b/>
        </w:rPr>
        <w:t xml:space="preserve"> in Moab and said to the king of Moab, “Would you let my father and mother come and stay with you until I learn what God will do for me?” </w:t>
      </w:r>
      <w:r w:rsidRPr="00BF7634">
        <w:rPr>
          <w:rFonts w:ascii="Arial" w:eastAsiaTheme="minorHAnsi" w:hAnsi="Arial" w:cs="Arial"/>
          <w:b/>
          <w:vertAlign w:val="superscript"/>
        </w:rPr>
        <w:t xml:space="preserve">4 </w:t>
      </w:r>
      <w:r w:rsidRPr="00BF7634">
        <w:rPr>
          <w:rFonts w:ascii="Arial" w:eastAsiaTheme="minorHAnsi" w:hAnsi="Arial" w:cs="Arial"/>
          <w:b/>
        </w:rPr>
        <w:t xml:space="preserve">So he left them with the king of Moab, and they stayed with him as long as David was in the stronghold. </w:t>
      </w:r>
      <w:r w:rsidRPr="00BF7634">
        <w:rPr>
          <w:rFonts w:ascii="Arial" w:eastAsiaTheme="minorHAnsi" w:hAnsi="Arial" w:cs="Arial"/>
          <w:b/>
          <w:vertAlign w:val="superscript"/>
        </w:rPr>
        <w:t xml:space="preserve">5 </w:t>
      </w:r>
      <w:r w:rsidRPr="00BF7634">
        <w:rPr>
          <w:rFonts w:ascii="Arial" w:eastAsiaTheme="minorHAnsi" w:hAnsi="Arial" w:cs="Arial"/>
          <w:b/>
        </w:rPr>
        <w:t xml:space="preserve">But the prophet Gad said to David, “Do not stay in the stronghold. Go into the land of Judah.” So David left and went to the forest of </w:t>
      </w:r>
      <w:proofErr w:type="spellStart"/>
      <w:r w:rsidRPr="00BF7634">
        <w:rPr>
          <w:rFonts w:ascii="Arial" w:eastAsiaTheme="minorHAnsi" w:hAnsi="Arial" w:cs="Arial"/>
          <w:b/>
        </w:rPr>
        <w:t>Hereth</w:t>
      </w:r>
      <w:proofErr w:type="spellEnd"/>
      <w:r w:rsidRPr="00BF7634">
        <w:rPr>
          <w:rFonts w:ascii="Arial" w:eastAsiaTheme="minorHAnsi" w:hAnsi="Arial" w:cs="Arial"/>
          <w:b/>
        </w:rPr>
        <w:t xml:space="preserve">. </w:t>
      </w:r>
    </w:p>
    <w:p w:rsidR="00BF7634" w:rsidRPr="00BF7634" w:rsidRDefault="00BF7634" w:rsidP="00BF7634">
      <w:pPr>
        <w:tabs>
          <w:tab w:val="left" w:pos="720"/>
        </w:tabs>
        <w:autoSpaceDE w:val="0"/>
        <w:autoSpaceDN w:val="0"/>
        <w:adjustRightInd w:val="0"/>
        <w:jc w:val="both"/>
        <w:rPr>
          <w:rFonts w:ascii="Arial" w:eastAsiaTheme="minorHAnsi" w:hAnsi="Arial" w:cs="Arial"/>
          <w:b/>
        </w:rPr>
      </w:pPr>
    </w:p>
    <w:p w:rsidR="00BF7634" w:rsidRPr="00BF7634" w:rsidRDefault="00BF7634" w:rsidP="00BF7634">
      <w:pPr>
        <w:autoSpaceDE w:val="0"/>
        <w:autoSpaceDN w:val="0"/>
        <w:adjustRightInd w:val="0"/>
        <w:spacing w:before="180"/>
        <w:rPr>
          <w:rFonts w:ascii="Arial" w:eastAsiaTheme="minorHAnsi" w:hAnsi="Arial" w:cs="Arial"/>
        </w:rPr>
      </w:pPr>
      <w:r w:rsidRPr="00BF7634">
        <w:rPr>
          <w:rFonts w:ascii="Arial" w:eastAsiaTheme="minorHAnsi" w:hAnsi="Arial" w:cs="Arial"/>
          <w:b/>
          <w:bCs/>
          <w:szCs w:val="28"/>
        </w:rPr>
        <w:t>22:1</w:t>
      </w:r>
      <w:r w:rsidRPr="00BF7634">
        <w:rPr>
          <w:rFonts w:ascii="Arial" w:eastAsiaTheme="minorHAnsi" w:hAnsi="Arial" w:cs="Arial"/>
          <w:bCs/>
          <w:szCs w:val="28"/>
        </w:rPr>
        <w:t xml:space="preserve">    </w:t>
      </w:r>
      <w:r w:rsidRPr="00BF7634">
        <w:rPr>
          <w:rFonts w:ascii="Arial" w:eastAsiaTheme="minorHAnsi" w:hAnsi="Arial" w:cs="Arial"/>
          <w:bCs/>
          <w:i/>
          <w:szCs w:val="28"/>
        </w:rPr>
        <w:t xml:space="preserve">cave of </w:t>
      </w:r>
      <w:proofErr w:type="spellStart"/>
      <w:r w:rsidRPr="00BF7634">
        <w:rPr>
          <w:rFonts w:ascii="Arial" w:eastAsiaTheme="minorHAnsi" w:hAnsi="Arial" w:cs="Arial"/>
          <w:bCs/>
          <w:i/>
          <w:szCs w:val="28"/>
        </w:rPr>
        <w:t>Adullam</w:t>
      </w:r>
      <w:proofErr w:type="spellEnd"/>
      <w:r w:rsidRPr="00BF7634">
        <w:rPr>
          <w:rFonts w:ascii="Arial" w:eastAsiaTheme="minorHAnsi" w:hAnsi="Arial" w:cs="Arial"/>
          <w:bCs/>
          <w:i/>
          <w:szCs w:val="28"/>
        </w:rPr>
        <w:t>.</w:t>
      </w:r>
      <w:r w:rsidRPr="00BF7634">
        <w:rPr>
          <w:rFonts w:ascii="Arial" w:eastAsiaTheme="minorHAnsi" w:hAnsi="Arial" w:cs="Arial"/>
          <w:bCs/>
          <w:szCs w:val="28"/>
        </w:rPr>
        <w:t xml:space="preserve"> See 2Sa 23:13; Ge 38:1; Jos 12:15; 15:35; 1Ch 11:15 and note on Ps 142 title.</w:t>
      </w:r>
      <w:r w:rsidR="0069567D" w:rsidRPr="0069567D">
        <w:rPr>
          <w:rFonts w:ascii="Arial" w:eastAsiaTheme="minorHAnsi" w:hAnsi="Arial" w:cs="Arial"/>
        </w:rPr>
        <w:t xml:space="preserve">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BF7634" w:rsidRPr="00BF7634" w:rsidRDefault="00BF7634" w:rsidP="00BF7634">
      <w:pPr>
        <w:autoSpaceDE w:val="0"/>
        <w:autoSpaceDN w:val="0"/>
        <w:adjustRightInd w:val="0"/>
        <w:rPr>
          <w:rFonts w:ascii="Arial" w:eastAsiaTheme="minorHAnsi" w:hAnsi="Arial" w:cs="Arial"/>
        </w:rPr>
      </w:pPr>
      <w:r w:rsidRPr="00BF7634">
        <w:rPr>
          <w:rFonts w:ascii="Arial" w:eastAsiaTheme="minorHAnsi" w:hAnsi="Arial" w:cs="Arial"/>
          <w:b/>
        </w:rPr>
        <w:t>22:2</w:t>
      </w:r>
      <w:r w:rsidRPr="00BF7634">
        <w:rPr>
          <w:rFonts w:ascii="Arial" w:eastAsiaTheme="minorHAnsi" w:hAnsi="Arial" w:cs="Arial"/>
        </w:rPr>
        <w:t xml:space="preserve">    </w:t>
      </w:r>
      <w:r w:rsidRPr="00BF7634">
        <w:rPr>
          <w:rFonts w:ascii="Arial" w:eastAsiaTheme="minorHAnsi" w:hAnsi="Arial" w:cs="Arial"/>
          <w:i/>
        </w:rPr>
        <w:t>four hundred men were with him.</w:t>
      </w:r>
      <w:r w:rsidRPr="00BF7634">
        <w:rPr>
          <w:rFonts w:ascii="Arial" w:eastAsiaTheme="minorHAnsi" w:hAnsi="Arial" w:cs="Arial"/>
        </w:rPr>
        <w:t xml:space="preserve"> David, officially an outlaw, was joined by others in similar circumstances, so that he began to develop the power base that would sustain him throughout his later years as king.</w:t>
      </w:r>
      <w:r w:rsidR="0069567D" w:rsidRPr="0069567D">
        <w:rPr>
          <w:rFonts w:ascii="Arial" w:eastAsiaTheme="minorHAnsi" w:hAnsi="Arial" w:cs="Arial"/>
        </w:rPr>
        <w:t xml:space="preserve">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69567D" w:rsidRDefault="00BF7634" w:rsidP="00BF7634">
      <w:pPr>
        <w:autoSpaceDE w:val="0"/>
        <w:autoSpaceDN w:val="0"/>
        <w:adjustRightInd w:val="0"/>
        <w:rPr>
          <w:rFonts w:ascii="Arial" w:eastAsiaTheme="minorHAnsi" w:hAnsi="Arial" w:cs="Arial"/>
        </w:rPr>
      </w:pPr>
      <w:proofErr w:type="gramStart"/>
      <w:r w:rsidRPr="00BF7634">
        <w:rPr>
          <w:rFonts w:ascii="Arial" w:eastAsiaTheme="minorHAnsi" w:hAnsi="Arial" w:cs="Arial"/>
          <w:b/>
        </w:rPr>
        <w:t>22:3</w:t>
      </w:r>
      <w:r w:rsidRPr="00BF7634">
        <w:rPr>
          <w:rFonts w:ascii="Arial" w:eastAsiaTheme="minorHAnsi" w:hAnsi="Arial" w:cs="Arial"/>
        </w:rPr>
        <w:t xml:space="preserve">    </w:t>
      </w:r>
      <w:proofErr w:type="spellStart"/>
      <w:r w:rsidRPr="00BF7634">
        <w:rPr>
          <w:rFonts w:ascii="Arial" w:eastAsiaTheme="minorHAnsi" w:hAnsi="Arial" w:cs="Arial"/>
          <w:i/>
        </w:rPr>
        <w:t>Mizpah</w:t>
      </w:r>
      <w:proofErr w:type="spellEnd"/>
      <w:r w:rsidRPr="00BF7634">
        <w:rPr>
          <w:rFonts w:ascii="Arial" w:eastAsiaTheme="minorHAnsi" w:hAnsi="Arial" w:cs="Arial"/>
          <w:i/>
        </w:rPr>
        <w:t xml:space="preserve"> in Moab.</w:t>
      </w:r>
      <w:proofErr w:type="gramEnd"/>
      <w:r w:rsidRPr="00BF7634">
        <w:rPr>
          <w:rFonts w:ascii="Arial" w:eastAsiaTheme="minorHAnsi" w:hAnsi="Arial" w:cs="Arial"/>
        </w:rPr>
        <w:t xml:space="preserve"> </w:t>
      </w:r>
      <w:proofErr w:type="gramStart"/>
      <w:r w:rsidRPr="00BF7634">
        <w:rPr>
          <w:rFonts w:ascii="Arial" w:eastAsiaTheme="minorHAnsi" w:hAnsi="Arial" w:cs="Arial"/>
        </w:rPr>
        <w:t>Precise location unknown.</w:t>
      </w:r>
      <w:proofErr w:type="gramEnd"/>
      <w:r w:rsidRPr="00BF7634">
        <w:rPr>
          <w:rFonts w:ascii="Arial" w:eastAsiaTheme="minorHAnsi" w:hAnsi="Arial" w:cs="Arial"/>
        </w:rPr>
        <w:t xml:space="preserve">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rPr>
      </w:pPr>
    </w:p>
    <w:p w:rsidR="00BF7634" w:rsidRPr="00BF7634" w:rsidRDefault="0069567D" w:rsidP="00BF7634">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F7634" w:rsidRPr="00BF7634">
        <w:rPr>
          <w:rFonts w:ascii="Arial" w:eastAsiaTheme="minorHAnsi" w:hAnsi="Arial" w:cs="Arial"/>
          <w:i/>
        </w:rPr>
        <w:t>let</w:t>
      </w:r>
      <w:proofErr w:type="gramEnd"/>
      <w:r w:rsidR="00BF7634" w:rsidRPr="00BF7634">
        <w:rPr>
          <w:rFonts w:ascii="Arial" w:eastAsiaTheme="minorHAnsi" w:hAnsi="Arial" w:cs="Arial"/>
          <w:i/>
        </w:rPr>
        <w:t xml:space="preserve"> my father and mother come and stay with you.</w:t>
      </w:r>
      <w:r w:rsidR="00BF7634" w:rsidRPr="00BF7634">
        <w:rPr>
          <w:rFonts w:ascii="Arial" w:eastAsiaTheme="minorHAnsi" w:hAnsi="Arial" w:cs="Arial"/>
        </w:rPr>
        <w:t xml:space="preserve"> The king of Moab was a natural ally for David because Saul had warred against him (see 14:47) and David’s own great-grandmother was a </w:t>
      </w:r>
      <w:proofErr w:type="spellStart"/>
      <w:r w:rsidR="00BF7634" w:rsidRPr="00BF7634">
        <w:rPr>
          <w:rFonts w:ascii="Arial" w:eastAsiaTheme="minorHAnsi" w:hAnsi="Arial" w:cs="Arial"/>
        </w:rPr>
        <w:t>Moabitess</w:t>
      </w:r>
      <w:proofErr w:type="spellEnd"/>
      <w:r w:rsidR="00BF7634" w:rsidRPr="00BF7634">
        <w:rPr>
          <w:rFonts w:ascii="Arial" w:eastAsiaTheme="minorHAnsi" w:hAnsi="Arial" w:cs="Arial"/>
        </w:rPr>
        <w:t xml:space="preserve"> (see Ru 4:13, 22).</w:t>
      </w:r>
      <w:r w:rsidRPr="0069567D">
        <w:rPr>
          <w:rFonts w:ascii="Arial" w:eastAsiaTheme="minorHAnsi" w:hAnsi="Arial" w:cs="Arial"/>
        </w:rPr>
        <w:t xml:space="preserve"> </w:t>
      </w:r>
      <w:r>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BF7634" w:rsidRPr="00BF7634" w:rsidRDefault="00BF7634" w:rsidP="00BF7634">
      <w:pPr>
        <w:autoSpaceDE w:val="0"/>
        <w:autoSpaceDN w:val="0"/>
        <w:adjustRightInd w:val="0"/>
        <w:rPr>
          <w:rFonts w:ascii="Arial" w:eastAsiaTheme="minorHAnsi" w:hAnsi="Arial" w:cs="Arial"/>
        </w:rPr>
      </w:pPr>
      <w:r w:rsidRPr="00BF7634">
        <w:rPr>
          <w:rFonts w:ascii="Arial" w:eastAsiaTheme="minorHAnsi" w:hAnsi="Arial" w:cs="Arial"/>
          <w:b/>
        </w:rPr>
        <w:t>22:4</w:t>
      </w:r>
      <w:r w:rsidRPr="00BF7634">
        <w:rPr>
          <w:rFonts w:ascii="Arial" w:eastAsiaTheme="minorHAnsi" w:hAnsi="Arial" w:cs="Arial"/>
        </w:rPr>
        <w:t xml:space="preserve">    </w:t>
      </w:r>
      <w:proofErr w:type="gramStart"/>
      <w:r w:rsidRPr="00BF7634">
        <w:rPr>
          <w:rFonts w:ascii="Arial" w:eastAsiaTheme="minorHAnsi" w:hAnsi="Arial" w:cs="Arial"/>
          <w:i/>
        </w:rPr>
        <w:t>stronghold</w:t>
      </w:r>
      <w:proofErr w:type="gramEnd"/>
      <w:r w:rsidRPr="00BF7634">
        <w:rPr>
          <w:rFonts w:ascii="Arial" w:eastAsiaTheme="minorHAnsi" w:hAnsi="Arial" w:cs="Arial"/>
          <w:i/>
        </w:rPr>
        <w:t>.</w:t>
      </w:r>
      <w:r w:rsidRPr="00BF7634">
        <w:rPr>
          <w:rFonts w:ascii="Arial" w:eastAsiaTheme="minorHAnsi" w:hAnsi="Arial" w:cs="Arial"/>
        </w:rPr>
        <w:t xml:space="preserve"> Perhaps a specific fortress, but more likely a reference to a geographical area in which it was easy to hide (see 23:14; 2Sa 5:17; 23:14).</w:t>
      </w:r>
      <w:r w:rsidR="0069567D" w:rsidRPr="0069567D">
        <w:rPr>
          <w:rFonts w:ascii="Arial" w:eastAsiaTheme="minorHAnsi" w:hAnsi="Arial" w:cs="Arial"/>
        </w:rPr>
        <w:t xml:space="preserve">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BF7634" w:rsidRPr="00BF7634" w:rsidRDefault="00BF7634" w:rsidP="00BF7634">
      <w:pPr>
        <w:autoSpaceDE w:val="0"/>
        <w:autoSpaceDN w:val="0"/>
        <w:adjustRightInd w:val="0"/>
        <w:rPr>
          <w:rFonts w:ascii="Arial" w:eastAsiaTheme="minorHAnsi" w:hAnsi="Arial" w:cs="Arial"/>
          <w:b/>
        </w:rPr>
      </w:pPr>
      <w:r w:rsidRPr="00BF7634">
        <w:rPr>
          <w:rFonts w:ascii="Arial" w:eastAsiaTheme="minorHAnsi" w:hAnsi="Arial" w:cs="Arial"/>
          <w:b/>
        </w:rPr>
        <w:t>22:5</w:t>
      </w:r>
      <w:r w:rsidRPr="00BF7634">
        <w:rPr>
          <w:rFonts w:ascii="Arial" w:eastAsiaTheme="minorHAnsi" w:hAnsi="Arial" w:cs="Arial"/>
        </w:rPr>
        <w:t xml:space="preserve">    </w:t>
      </w:r>
      <w:proofErr w:type="gramStart"/>
      <w:r w:rsidRPr="00BF7634">
        <w:rPr>
          <w:rFonts w:ascii="Arial" w:eastAsiaTheme="minorHAnsi" w:hAnsi="Arial" w:cs="Arial"/>
          <w:i/>
        </w:rPr>
        <w:t>prophet</w:t>
      </w:r>
      <w:proofErr w:type="gramEnd"/>
      <w:r w:rsidRPr="00BF7634">
        <w:rPr>
          <w:rFonts w:ascii="Arial" w:eastAsiaTheme="minorHAnsi" w:hAnsi="Arial" w:cs="Arial"/>
          <w:i/>
        </w:rPr>
        <w:t xml:space="preserve"> Gad.</w:t>
      </w:r>
      <w:r w:rsidRPr="00BF7634">
        <w:rPr>
          <w:rFonts w:ascii="Arial" w:eastAsiaTheme="minorHAnsi" w:hAnsi="Arial" w:cs="Arial"/>
        </w:rPr>
        <w:t xml:space="preserve"> The king-designate is now served also by a prophet. Later a priest would come to him (v. 20) and complete the basic elements of a royal entourage—and they were all refugees from Saul’s administration. This is the first appearance of the prophet who later assisted David in musical arrangements for the temple services (see 2Ch 29:25), wrote a history of David’s reign (see 1Ch 29:29) and confronted David with the Lord’s rebuke for his sin of numbering the Israelites (see 2Sa 24:11–25). </w:t>
      </w:r>
      <w:proofErr w:type="gramStart"/>
      <w:r w:rsidRPr="00BF7634">
        <w:rPr>
          <w:rFonts w:ascii="Arial" w:eastAsiaTheme="minorHAnsi" w:hAnsi="Arial" w:cs="Arial"/>
          <w:i/>
        </w:rPr>
        <w:t>forest</w:t>
      </w:r>
      <w:proofErr w:type="gramEnd"/>
      <w:r w:rsidRPr="00BF7634">
        <w:rPr>
          <w:rFonts w:ascii="Arial" w:eastAsiaTheme="minorHAnsi" w:hAnsi="Arial" w:cs="Arial"/>
          <w:i/>
        </w:rPr>
        <w:t xml:space="preserve"> of </w:t>
      </w:r>
      <w:proofErr w:type="spellStart"/>
      <w:r w:rsidRPr="00BF7634">
        <w:rPr>
          <w:rFonts w:ascii="Arial" w:eastAsiaTheme="minorHAnsi" w:hAnsi="Arial" w:cs="Arial"/>
          <w:i/>
        </w:rPr>
        <w:t>Hereth</w:t>
      </w:r>
      <w:proofErr w:type="spellEnd"/>
      <w:r w:rsidRPr="00BF7634">
        <w:rPr>
          <w:rFonts w:ascii="Arial" w:eastAsiaTheme="minorHAnsi" w:hAnsi="Arial" w:cs="Arial"/>
          <w:i/>
        </w:rPr>
        <w:t>.</w:t>
      </w:r>
      <w:r w:rsidRPr="00BF7634">
        <w:rPr>
          <w:rFonts w:ascii="Arial" w:eastAsiaTheme="minorHAnsi" w:hAnsi="Arial" w:cs="Arial"/>
        </w:rPr>
        <w:t xml:space="preserve"> </w:t>
      </w:r>
      <w:proofErr w:type="gramStart"/>
      <w:r w:rsidRPr="00BF7634">
        <w:rPr>
          <w:rFonts w:ascii="Arial" w:eastAsiaTheme="minorHAnsi" w:hAnsi="Arial" w:cs="Arial"/>
        </w:rPr>
        <w:t>Located in the tribal area of Judah.</w:t>
      </w:r>
      <w:proofErr w:type="gramEnd"/>
      <w:r w:rsidR="0069567D" w:rsidRPr="0069567D">
        <w:rPr>
          <w:rFonts w:ascii="Arial" w:eastAsiaTheme="minorHAnsi" w:hAnsi="Arial" w:cs="Arial"/>
        </w:rPr>
        <w:t xml:space="preserve"> </w:t>
      </w:r>
      <w:r w:rsidR="0069567D">
        <w:rPr>
          <w:rFonts w:ascii="Arial" w:eastAsiaTheme="minorHAnsi" w:hAnsi="Arial" w:cs="Arial"/>
        </w:rPr>
        <w:t>(CSB)</w:t>
      </w:r>
    </w:p>
    <w:p w:rsidR="00BF7634" w:rsidRPr="00BF7634" w:rsidRDefault="00BF7634" w:rsidP="00BF7634">
      <w:pPr>
        <w:autoSpaceDE w:val="0"/>
        <w:autoSpaceDN w:val="0"/>
        <w:adjustRightInd w:val="0"/>
        <w:spacing w:before="200" w:after="150"/>
        <w:jc w:val="both"/>
        <w:rPr>
          <w:rFonts w:ascii="Arial" w:eastAsiaTheme="minorHAnsi" w:hAnsi="Arial" w:cs="Arial"/>
        </w:rPr>
      </w:pPr>
      <w:r w:rsidRPr="00BF7634">
        <w:rPr>
          <w:rFonts w:ascii="Arial" w:eastAsiaTheme="minorHAnsi" w:hAnsi="Arial" w:cs="Arial"/>
          <w:i/>
          <w:sz w:val="28"/>
        </w:rPr>
        <w:t>Saul Kills the Priests of Nob</w:t>
      </w:r>
    </w:p>
    <w:p w:rsidR="00BF7634" w:rsidRPr="00BF7634" w:rsidRDefault="00BF7634" w:rsidP="00BF7634">
      <w:pPr>
        <w:autoSpaceDE w:val="0"/>
        <w:autoSpaceDN w:val="0"/>
        <w:adjustRightInd w:val="0"/>
        <w:jc w:val="both"/>
        <w:rPr>
          <w:rFonts w:ascii="Arial" w:eastAsiaTheme="minorHAnsi" w:hAnsi="Arial" w:cs="Arial"/>
          <w:b/>
        </w:rPr>
      </w:pPr>
      <w:r w:rsidRPr="00BF7634">
        <w:rPr>
          <w:rFonts w:ascii="Arial" w:eastAsiaTheme="minorHAnsi" w:hAnsi="Arial" w:cs="Arial"/>
          <w:b/>
          <w:vertAlign w:val="superscript"/>
        </w:rPr>
        <w:t xml:space="preserve">6 </w:t>
      </w:r>
      <w:r w:rsidRPr="00BF7634">
        <w:rPr>
          <w:rFonts w:ascii="Arial" w:eastAsiaTheme="minorHAnsi" w:hAnsi="Arial" w:cs="Arial"/>
          <w:b/>
        </w:rPr>
        <w:t xml:space="preserve">Now Saul heard that David and his men had been discovered. And Saul, spear in hand, was seated under the tamarisk tree on the hill at </w:t>
      </w:r>
      <w:proofErr w:type="spellStart"/>
      <w:r w:rsidRPr="00BF7634">
        <w:rPr>
          <w:rFonts w:ascii="Arial" w:eastAsiaTheme="minorHAnsi" w:hAnsi="Arial" w:cs="Arial"/>
          <w:b/>
        </w:rPr>
        <w:t>Gibeah</w:t>
      </w:r>
      <w:proofErr w:type="spellEnd"/>
      <w:r w:rsidRPr="00BF7634">
        <w:rPr>
          <w:rFonts w:ascii="Arial" w:eastAsiaTheme="minorHAnsi" w:hAnsi="Arial" w:cs="Arial"/>
          <w:b/>
        </w:rPr>
        <w:t xml:space="preserve">, with all his officials standing around him. </w:t>
      </w:r>
      <w:r w:rsidRPr="00BF7634">
        <w:rPr>
          <w:rFonts w:ascii="Arial" w:eastAsiaTheme="minorHAnsi" w:hAnsi="Arial" w:cs="Arial"/>
          <w:b/>
          <w:vertAlign w:val="superscript"/>
        </w:rPr>
        <w:t xml:space="preserve">7 </w:t>
      </w:r>
      <w:r w:rsidRPr="00BF7634">
        <w:rPr>
          <w:rFonts w:ascii="Arial" w:eastAsiaTheme="minorHAnsi" w:hAnsi="Arial" w:cs="Arial"/>
          <w:b/>
        </w:rPr>
        <w:t xml:space="preserve">Saul said to them, “Listen, men of Benjamin! Will the son of Jesse give all of you fields and vineyards? Will he make all of you </w:t>
      </w:r>
      <w:r w:rsidRPr="00BF7634">
        <w:rPr>
          <w:rFonts w:ascii="Arial" w:eastAsiaTheme="minorHAnsi" w:hAnsi="Arial" w:cs="Arial"/>
          <w:b/>
        </w:rPr>
        <w:lastRenderedPageBreak/>
        <w:t xml:space="preserve">commanders of thousands and commanders of hundreds? </w:t>
      </w:r>
      <w:r w:rsidRPr="00BF7634">
        <w:rPr>
          <w:rFonts w:ascii="Arial" w:eastAsiaTheme="minorHAnsi" w:hAnsi="Arial" w:cs="Arial"/>
          <w:b/>
          <w:vertAlign w:val="superscript"/>
        </w:rPr>
        <w:t xml:space="preserve">8 </w:t>
      </w:r>
      <w:r w:rsidRPr="00BF7634">
        <w:rPr>
          <w:rFonts w:ascii="Arial" w:eastAsiaTheme="minorHAnsi" w:hAnsi="Arial" w:cs="Arial"/>
          <w:b/>
        </w:rPr>
        <w:t xml:space="preserve">Is that why you have all conspired against me? No one tells me when my son makes a covenant with the son of Jesse. None of you is concerned about me or tells me that my son has incited my servant to lie in wait for me, as he does today.” </w:t>
      </w:r>
      <w:r w:rsidRPr="00BF7634">
        <w:rPr>
          <w:rFonts w:ascii="Arial" w:eastAsiaTheme="minorHAnsi" w:hAnsi="Arial" w:cs="Arial"/>
          <w:b/>
          <w:vertAlign w:val="superscript"/>
        </w:rPr>
        <w:t xml:space="preserve">9 </w:t>
      </w:r>
      <w:r w:rsidRPr="00BF7634">
        <w:rPr>
          <w:rFonts w:ascii="Arial" w:eastAsiaTheme="minorHAnsi" w:hAnsi="Arial" w:cs="Arial"/>
          <w:b/>
        </w:rPr>
        <w:t xml:space="preserve">But </w:t>
      </w:r>
      <w:proofErr w:type="spellStart"/>
      <w:r w:rsidRPr="00BF7634">
        <w:rPr>
          <w:rFonts w:ascii="Arial" w:eastAsiaTheme="minorHAnsi" w:hAnsi="Arial" w:cs="Arial"/>
          <w:b/>
        </w:rPr>
        <w:t>Doeg</w:t>
      </w:r>
      <w:proofErr w:type="spellEnd"/>
      <w:r w:rsidRPr="00BF7634">
        <w:rPr>
          <w:rFonts w:ascii="Arial" w:eastAsiaTheme="minorHAnsi" w:hAnsi="Arial" w:cs="Arial"/>
          <w:b/>
        </w:rPr>
        <w:t xml:space="preserve"> the Edomite, who was standing with Saul’s officials, said, “I saw the son of Jesse come to </w:t>
      </w:r>
      <w:proofErr w:type="spellStart"/>
      <w:r w:rsidRPr="00BF7634">
        <w:rPr>
          <w:rFonts w:ascii="Arial" w:eastAsiaTheme="minorHAnsi" w:hAnsi="Arial" w:cs="Arial"/>
          <w:b/>
        </w:rPr>
        <w:t>Ahimelech</w:t>
      </w:r>
      <w:proofErr w:type="spellEnd"/>
      <w:r w:rsidRPr="00BF7634">
        <w:rPr>
          <w:rFonts w:ascii="Arial" w:eastAsiaTheme="minorHAnsi" w:hAnsi="Arial" w:cs="Arial"/>
          <w:b/>
        </w:rPr>
        <w:t xml:space="preserve"> son of </w:t>
      </w:r>
      <w:proofErr w:type="spellStart"/>
      <w:r w:rsidRPr="00BF7634">
        <w:rPr>
          <w:rFonts w:ascii="Arial" w:eastAsiaTheme="minorHAnsi" w:hAnsi="Arial" w:cs="Arial"/>
          <w:b/>
        </w:rPr>
        <w:t>Ahitub</w:t>
      </w:r>
      <w:proofErr w:type="spellEnd"/>
      <w:r w:rsidRPr="00BF7634">
        <w:rPr>
          <w:rFonts w:ascii="Arial" w:eastAsiaTheme="minorHAnsi" w:hAnsi="Arial" w:cs="Arial"/>
          <w:b/>
        </w:rPr>
        <w:t xml:space="preserve"> at Nob. </w:t>
      </w:r>
      <w:r w:rsidRPr="00BF7634">
        <w:rPr>
          <w:rFonts w:ascii="Arial" w:eastAsiaTheme="minorHAnsi" w:hAnsi="Arial" w:cs="Arial"/>
          <w:b/>
          <w:vertAlign w:val="superscript"/>
        </w:rPr>
        <w:t xml:space="preserve">10 </w:t>
      </w:r>
      <w:proofErr w:type="spellStart"/>
      <w:r w:rsidRPr="00BF7634">
        <w:rPr>
          <w:rFonts w:ascii="Arial" w:eastAsiaTheme="minorHAnsi" w:hAnsi="Arial" w:cs="Arial"/>
          <w:b/>
        </w:rPr>
        <w:t>Ahimelech</w:t>
      </w:r>
      <w:proofErr w:type="spellEnd"/>
      <w:r w:rsidRPr="00BF7634">
        <w:rPr>
          <w:rFonts w:ascii="Arial" w:eastAsiaTheme="minorHAnsi" w:hAnsi="Arial" w:cs="Arial"/>
          <w:b/>
        </w:rPr>
        <w:t xml:space="preserve"> inquired of the </w:t>
      </w:r>
      <w:r w:rsidRPr="00BF7634">
        <w:rPr>
          <w:rFonts w:ascii="Arial" w:eastAsiaTheme="minorHAnsi" w:hAnsi="Arial" w:cs="Arial"/>
          <w:b/>
          <w:smallCaps/>
        </w:rPr>
        <w:t>Lord</w:t>
      </w:r>
      <w:r w:rsidRPr="00BF7634">
        <w:rPr>
          <w:rFonts w:ascii="Arial" w:eastAsiaTheme="minorHAnsi" w:hAnsi="Arial" w:cs="Arial"/>
          <w:b/>
        </w:rPr>
        <w:t xml:space="preserve"> for him; he also gave him provisions and the sword of Goliath the Philistine.” </w:t>
      </w:r>
      <w:r w:rsidRPr="00BF7634">
        <w:rPr>
          <w:rFonts w:ascii="Arial" w:eastAsiaTheme="minorHAnsi" w:hAnsi="Arial" w:cs="Arial"/>
          <w:b/>
          <w:vertAlign w:val="superscript"/>
        </w:rPr>
        <w:t xml:space="preserve">11 </w:t>
      </w:r>
      <w:r w:rsidRPr="00BF7634">
        <w:rPr>
          <w:rFonts w:ascii="Arial" w:eastAsiaTheme="minorHAnsi" w:hAnsi="Arial" w:cs="Arial"/>
          <w:b/>
        </w:rPr>
        <w:t xml:space="preserve">Then the king sent for the priest </w:t>
      </w:r>
      <w:proofErr w:type="spellStart"/>
      <w:r w:rsidRPr="00BF7634">
        <w:rPr>
          <w:rFonts w:ascii="Arial" w:eastAsiaTheme="minorHAnsi" w:hAnsi="Arial" w:cs="Arial"/>
          <w:b/>
        </w:rPr>
        <w:t>Ahimelech</w:t>
      </w:r>
      <w:proofErr w:type="spellEnd"/>
      <w:r w:rsidRPr="00BF7634">
        <w:rPr>
          <w:rFonts w:ascii="Arial" w:eastAsiaTheme="minorHAnsi" w:hAnsi="Arial" w:cs="Arial"/>
          <w:b/>
        </w:rPr>
        <w:t xml:space="preserve"> son of </w:t>
      </w:r>
      <w:proofErr w:type="spellStart"/>
      <w:r w:rsidRPr="00BF7634">
        <w:rPr>
          <w:rFonts w:ascii="Arial" w:eastAsiaTheme="minorHAnsi" w:hAnsi="Arial" w:cs="Arial"/>
          <w:b/>
        </w:rPr>
        <w:t>Ahitub</w:t>
      </w:r>
      <w:proofErr w:type="spellEnd"/>
      <w:r w:rsidRPr="00BF7634">
        <w:rPr>
          <w:rFonts w:ascii="Arial" w:eastAsiaTheme="minorHAnsi" w:hAnsi="Arial" w:cs="Arial"/>
          <w:b/>
        </w:rPr>
        <w:t xml:space="preserve"> and his father’s whole family, who were the priests at Nob, and they all came to the king. </w:t>
      </w:r>
      <w:r w:rsidRPr="00BF7634">
        <w:rPr>
          <w:rFonts w:ascii="Arial" w:eastAsiaTheme="minorHAnsi" w:hAnsi="Arial" w:cs="Arial"/>
          <w:b/>
          <w:vertAlign w:val="superscript"/>
        </w:rPr>
        <w:t xml:space="preserve">12 </w:t>
      </w:r>
      <w:r w:rsidRPr="00BF7634">
        <w:rPr>
          <w:rFonts w:ascii="Arial" w:eastAsiaTheme="minorHAnsi" w:hAnsi="Arial" w:cs="Arial"/>
          <w:b/>
        </w:rPr>
        <w:t xml:space="preserve">Saul </w:t>
      </w:r>
      <w:proofErr w:type="gramStart"/>
      <w:r w:rsidRPr="00BF7634">
        <w:rPr>
          <w:rFonts w:ascii="Arial" w:eastAsiaTheme="minorHAnsi" w:hAnsi="Arial" w:cs="Arial"/>
          <w:b/>
        </w:rPr>
        <w:t>said,</w:t>
      </w:r>
      <w:proofErr w:type="gramEnd"/>
      <w:r w:rsidRPr="00BF7634">
        <w:rPr>
          <w:rFonts w:ascii="Arial" w:eastAsiaTheme="minorHAnsi" w:hAnsi="Arial" w:cs="Arial"/>
          <w:b/>
        </w:rPr>
        <w:t xml:space="preserve"> “Listen now, son of </w:t>
      </w:r>
      <w:proofErr w:type="spellStart"/>
      <w:r w:rsidRPr="00BF7634">
        <w:rPr>
          <w:rFonts w:ascii="Arial" w:eastAsiaTheme="minorHAnsi" w:hAnsi="Arial" w:cs="Arial"/>
          <w:b/>
        </w:rPr>
        <w:t>Ahitub</w:t>
      </w:r>
      <w:proofErr w:type="spellEnd"/>
      <w:r w:rsidRPr="00BF7634">
        <w:rPr>
          <w:rFonts w:ascii="Arial" w:eastAsiaTheme="minorHAnsi" w:hAnsi="Arial" w:cs="Arial"/>
          <w:b/>
        </w:rPr>
        <w:t xml:space="preserve">.” “Yes, my lord,” he answered. </w:t>
      </w:r>
      <w:r w:rsidRPr="00BF7634">
        <w:rPr>
          <w:rFonts w:ascii="Arial" w:eastAsiaTheme="minorHAnsi" w:hAnsi="Arial" w:cs="Arial"/>
          <w:b/>
          <w:vertAlign w:val="superscript"/>
        </w:rPr>
        <w:t xml:space="preserve">13 </w:t>
      </w:r>
      <w:r w:rsidRPr="00BF7634">
        <w:rPr>
          <w:rFonts w:ascii="Arial" w:eastAsiaTheme="minorHAnsi" w:hAnsi="Arial" w:cs="Arial"/>
          <w:b/>
        </w:rPr>
        <w:t xml:space="preserve">Saul said to him, “Why have you conspired against me, you and the son of Jesse, giving him bread and a sword and inquiring of God for him, so that he has rebelled against me and lies in wait for me, as he does today?” </w:t>
      </w:r>
      <w:r w:rsidRPr="00BF7634">
        <w:rPr>
          <w:rFonts w:ascii="Arial" w:eastAsiaTheme="minorHAnsi" w:hAnsi="Arial" w:cs="Arial"/>
          <w:b/>
          <w:vertAlign w:val="superscript"/>
        </w:rPr>
        <w:t xml:space="preserve">14 </w:t>
      </w:r>
      <w:proofErr w:type="spellStart"/>
      <w:r w:rsidRPr="00BF7634">
        <w:rPr>
          <w:rFonts w:ascii="Arial" w:eastAsiaTheme="minorHAnsi" w:hAnsi="Arial" w:cs="Arial"/>
          <w:b/>
        </w:rPr>
        <w:t>Ahimelech</w:t>
      </w:r>
      <w:proofErr w:type="spellEnd"/>
      <w:r w:rsidRPr="00BF7634">
        <w:rPr>
          <w:rFonts w:ascii="Arial" w:eastAsiaTheme="minorHAnsi" w:hAnsi="Arial" w:cs="Arial"/>
          <w:b/>
        </w:rPr>
        <w:t xml:space="preserve"> answered the king, “Who of all your servants is as loyal as David, the king’s son-in-law, captain of your bodyguard and highly respected in your household? </w:t>
      </w:r>
      <w:r w:rsidRPr="00BF7634">
        <w:rPr>
          <w:rFonts w:ascii="Arial" w:eastAsiaTheme="minorHAnsi" w:hAnsi="Arial" w:cs="Arial"/>
          <w:b/>
          <w:vertAlign w:val="superscript"/>
        </w:rPr>
        <w:t xml:space="preserve">15 </w:t>
      </w:r>
      <w:r w:rsidRPr="00BF7634">
        <w:rPr>
          <w:rFonts w:ascii="Arial" w:eastAsiaTheme="minorHAnsi" w:hAnsi="Arial" w:cs="Arial"/>
          <w:b/>
        </w:rPr>
        <w:t xml:space="preserve">Was that day the first time I inquired of God for him? Of course not! Let not the </w:t>
      </w:r>
      <w:proofErr w:type="gramStart"/>
      <w:r w:rsidRPr="00BF7634">
        <w:rPr>
          <w:rFonts w:ascii="Arial" w:eastAsiaTheme="minorHAnsi" w:hAnsi="Arial" w:cs="Arial"/>
          <w:b/>
        </w:rPr>
        <w:t>king accuse</w:t>
      </w:r>
      <w:proofErr w:type="gramEnd"/>
      <w:r w:rsidRPr="00BF7634">
        <w:rPr>
          <w:rFonts w:ascii="Arial" w:eastAsiaTheme="minorHAnsi" w:hAnsi="Arial" w:cs="Arial"/>
          <w:b/>
        </w:rPr>
        <w:t xml:space="preserve"> your servant or any of his father’s family, for your servant knows nothing at all about this whole affair.” </w:t>
      </w:r>
      <w:r w:rsidRPr="00BF7634">
        <w:rPr>
          <w:rFonts w:ascii="Arial" w:eastAsiaTheme="minorHAnsi" w:hAnsi="Arial" w:cs="Arial"/>
          <w:b/>
          <w:vertAlign w:val="superscript"/>
        </w:rPr>
        <w:t xml:space="preserve">16 </w:t>
      </w:r>
      <w:r w:rsidRPr="00BF7634">
        <w:rPr>
          <w:rFonts w:ascii="Arial" w:eastAsiaTheme="minorHAnsi" w:hAnsi="Arial" w:cs="Arial"/>
          <w:b/>
        </w:rPr>
        <w:t xml:space="preserve">But the king said, “You will surely die, </w:t>
      </w:r>
      <w:proofErr w:type="spellStart"/>
      <w:r w:rsidRPr="00BF7634">
        <w:rPr>
          <w:rFonts w:ascii="Arial" w:eastAsiaTheme="minorHAnsi" w:hAnsi="Arial" w:cs="Arial"/>
          <w:b/>
        </w:rPr>
        <w:t>Ahimelech</w:t>
      </w:r>
      <w:proofErr w:type="spellEnd"/>
      <w:r w:rsidRPr="00BF7634">
        <w:rPr>
          <w:rFonts w:ascii="Arial" w:eastAsiaTheme="minorHAnsi" w:hAnsi="Arial" w:cs="Arial"/>
          <w:b/>
        </w:rPr>
        <w:t xml:space="preserve">, you and your father’s whole family.” </w:t>
      </w:r>
      <w:r w:rsidRPr="00BF7634">
        <w:rPr>
          <w:rFonts w:ascii="Arial" w:eastAsiaTheme="minorHAnsi" w:hAnsi="Arial" w:cs="Arial"/>
          <w:b/>
          <w:vertAlign w:val="superscript"/>
        </w:rPr>
        <w:t xml:space="preserve">17 </w:t>
      </w:r>
      <w:r w:rsidRPr="00BF7634">
        <w:rPr>
          <w:rFonts w:ascii="Arial" w:eastAsiaTheme="minorHAnsi" w:hAnsi="Arial" w:cs="Arial"/>
          <w:b/>
        </w:rPr>
        <w:t xml:space="preserve">Then the king ordered the guards at his side: “Turn and kill the priests of the </w:t>
      </w:r>
      <w:r w:rsidRPr="00BF7634">
        <w:rPr>
          <w:rFonts w:ascii="Arial" w:eastAsiaTheme="minorHAnsi" w:hAnsi="Arial" w:cs="Arial"/>
          <w:b/>
          <w:smallCaps/>
        </w:rPr>
        <w:t>Lord</w:t>
      </w:r>
      <w:r w:rsidRPr="00BF7634">
        <w:rPr>
          <w:rFonts w:ascii="Arial" w:eastAsiaTheme="minorHAnsi" w:hAnsi="Arial" w:cs="Arial"/>
          <w:b/>
        </w:rPr>
        <w:t xml:space="preserve">, because they too have sided with David. They knew he was fleeing, yet they did not tell me.” But the king’s officials were not willing to raise a hand to strike the priests of the </w:t>
      </w:r>
      <w:r w:rsidRPr="00BF7634">
        <w:rPr>
          <w:rFonts w:ascii="Arial" w:eastAsiaTheme="minorHAnsi" w:hAnsi="Arial" w:cs="Arial"/>
          <w:b/>
          <w:smallCaps/>
        </w:rPr>
        <w:t>Lord</w:t>
      </w:r>
      <w:r w:rsidRPr="00BF7634">
        <w:rPr>
          <w:rFonts w:ascii="Arial" w:eastAsiaTheme="minorHAnsi" w:hAnsi="Arial" w:cs="Arial"/>
          <w:b/>
        </w:rPr>
        <w:t xml:space="preserve">. </w:t>
      </w:r>
      <w:r w:rsidRPr="00BF7634">
        <w:rPr>
          <w:rFonts w:ascii="Arial" w:eastAsiaTheme="minorHAnsi" w:hAnsi="Arial" w:cs="Arial"/>
          <w:b/>
          <w:vertAlign w:val="superscript"/>
        </w:rPr>
        <w:t xml:space="preserve">18 </w:t>
      </w:r>
      <w:r w:rsidRPr="00BF7634">
        <w:rPr>
          <w:rFonts w:ascii="Arial" w:eastAsiaTheme="minorHAnsi" w:hAnsi="Arial" w:cs="Arial"/>
          <w:b/>
        </w:rPr>
        <w:t xml:space="preserve">The king then ordered </w:t>
      </w:r>
      <w:proofErr w:type="spellStart"/>
      <w:r w:rsidRPr="00BF7634">
        <w:rPr>
          <w:rFonts w:ascii="Arial" w:eastAsiaTheme="minorHAnsi" w:hAnsi="Arial" w:cs="Arial"/>
          <w:b/>
        </w:rPr>
        <w:t>Doeg</w:t>
      </w:r>
      <w:proofErr w:type="spellEnd"/>
      <w:r w:rsidRPr="00BF7634">
        <w:rPr>
          <w:rFonts w:ascii="Arial" w:eastAsiaTheme="minorHAnsi" w:hAnsi="Arial" w:cs="Arial"/>
          <w:b/>
        </w:rPr>
        <w:t xml:space="preserve">, “You turn and strike down the priests.” So </w:t>
      </w:r>
      <w:proofErr w:type="spellStart"/>
      <w:r w:rsidRPr="00BF7634">
        <w:rPr>
          <w:rFonts w:ascii="Arial" w:eastAsiaTheme="minorHAnsi" w:hAnsi="Arial" w:cs="Arial"/>
          <w:b/>
        </w:rPr>
        <w:t>Doeg</w:t>
      </w:r>
      <w:proofErr w:type="spellEnd"/>
      <w:r w:rsidRPr="00BF7634">
        <w:rPr>
          <w:rFonts w:ascii="Arial" w:eastAsiaTheme="minorHAnsi" w:hAnsi="Arial" w:cs="Arial"/>
          <w:b/>
        </w:rPr>
        <w:t xml:space="preserve"> the Edomite turned and struck them down. That day he killed eighty-five men who wore the linen ephod. </w:t>
      </w:r>
      <w:r w:rsidRPr="00BF7634">
        <w:rPr>
          <w:rFonts w:ascii="Arial" w:eastAsiaTheme="minorHAnsi" w:hAnsi="Arial" w:cs="Arial"/>
          <w:b/>
          <w:vertAlign w:val="superscript"/>
        </w:rPr>
        <w:t xml:space="preserve">19 </w:t>
      </w:r>
      <w:r w:rsidRPr="00BF7634">
        <w:rPr>
          <w:rFonts w:ascii="Arial" w:eastAsiaTheme="minorHAnsi" w:hAnsi="Arial" w:cs="Arial"/>
          <w:b/>
        </w:rPr>
        <w:t xml:space="preserve">He also put to the sword Nob, the town of the priests, with its men and women, its children and infants, and its cattle, donkeys and sheep. </w:t>
      </w:r>
      <w:r w:rsidRPr="00BF7634">
        <w:rPr>
          <w:rFonts w:ascii="Arial" w:eastAsiaTheme="minorHAnsi" w:hAnsi="Arial" w:cs="Arial"/>
          <w:b/>
          <w:vertAlign w:val="superscript"/>
        </w:rPr>
        <w:t xml:space="preserve">20 </w:t>
      </w:r>
      <w:r w:rsidRPr="00BF7634">
        <w:rPr>
          <w:rFonts w:ascii="Arial" w:eastAsiaTheme="minorHAnsi" w:hAnsi="Arial" w:cs="Arial"/>
          <w:b/>
        </w:rPr>
        <w:t xml:space="preserve">But </w:t>
      </w:r>
      <w:proofErr w:type="spellStart"/>
      <w:r w:rsidRPr="00BF7634">
        <w:rPr>
          <w:rFonts w:ascii="Arial" w:eastAsiaTheme="minorHAnsi" w:hAnsi="Arial" w:cs="Arial"/>
          <w:b/>
        </w:rPr>
        <w:t>Abiathar</w:t>
      </w:r>
      <w:proofErr w:type="spellEnd"/>
      <w:r w:rsidRPr="00BF7634">
        <w:rPr>
          <w:rFonts w:ascii="Arial" w:eastAsiaTheme="minorHAnsi" w:hAnsi="Arial" w:cs="Arial"/>
          <w:b/>
        </w:rPr>
        <w:t xml:space="preserve">, a son of </w:t>
      </w:r>
      <w:proofErr w:type="spellStart"/>
      <w:r w:rsidRPr="00BF7634">
        <w:rPr>
          <w:rFonts w:ascii="Arial" w:eastAsiaTheme="minorHAnsi" w:hAnsi="Arial" w:cs="Arial"/>
          <w:b/>
        </w:rPr>
        <w:t>Ahimelech</w:t>
      </w:r>
      <w:proofErr w:type="spellEnd"/>
      <w:r w:rsidRPr="00BF7634">
        <w:rPr>
          <w:rFonts w:ascii="Arial" w:eastAsiaTheme="minorHAnsi" w:hAnsi="Arial" w:cs="Arial"/>
          <w:b/>
        </w:rPr>
        <w:t xml:space="preserve"> son of </w:t>
      </w:r>
      <w:proofErr w:type="spellStart"/>
      <w:r w:rsidRPr="00BF7634">
        <w:rPr>
          <w:rFonts w:ascii="Arial" w:eastAsiaTheme="minorHAnsi" w:hAnsi="Arial" w:cs="Arial"/>
          <w:b/>
        </w:rPr>
        <w:t>Ahitub</w:t>
      </w:r>
      <w:proofErr w:type="spellEnd"/>
      <w:r w:rsidRPr="00BF7634">
        <w:rPr>
          <w:rFonts w:ascii="Arial" w:eastAsiaTheme="minorHAnsi" w:hAnsi="Arial" w:cs="Arial"/>
          <w:b/>
        </w:rPr>
        <w:t xml:space="preserve">, escaped and fled to join David. </w:t>
      </w:r>
      <w:r w:rsidRPr="00BF7634">
        <w:rPr>
          <w:rFonts w:ascii="Arial" w:eastAsiaTheme="minorHAnsi" w:hAnsi="Arial" w:cs="Arial"/>
          <w:b/>
          <w:vertAlign w:val="superscript"/>
        </w:rPr>
        <w:t xml:space="preserve">21 </w:t>
      </w:r>
      <w:r w:rsidRPr="00BF7634">
        <w:rPr>
          <w:rFonts w:ascii="Arial" w:eastAsiaTheme="minorHAnsi" w:hAnsi="Arial" w:cs="Arial"/>
          <w:b/>
        </w:rPr>
        <w:t xml:space="preserve">He told David that Saul had killed the priests of the </w:t>
      </w:r>
      <w:r w:rsidRPr="00BF7634">
        <w:rPr>
          <w:rFonts w:ascii="Arial" w:eastAsiaTheme="minorHAnsi" w:hAnsi="Arial" w:cs="Arial"/>
          <w:b/>
          <w:smallCaps/>
        </w:rPr>
        <w:t>Lord</w:t>
      </w:r>
      <w:r w:rsidRPr="00BF7634">
        <w:rPr>
          <w:rFonts w:ascii="Arial" w:eastAsiaTheme="minorHAnsi" w:hAnsi="Arial" w:cs="Arial"/>
          <w:b/>
        </w:rPr>
        <w:t xml:space="preserve">. </w:t>
      </w:r>
      <w:r w:rsidRPr="00BF7634">
        <w:rPr>
          <w:rFonts w:ascii="Arial" w:eastAsiaTheme="minorHAnsi" w:hAnsi="Arial" w:cs="Arial"/>
          <w:b/>
          <w:vertAlign w:val="superscript"/>
        </w:rPr>
        <w:t xml:space="preserve">22 </w:t>
      </w:r>
      <w:r w:rsidRPr="00BF7634">
        <w:rPr>
          <w:rFonts w:ascii="Arial" w:eastAsiaTheme="minorHAnsi" w:hAnsi="Arial" w:cs="Arial"/>
          <w:b/>
        </w:rPr>
        <w:t xml:space="preserve">Then David said to </w:t>
      </w:r>
      <w:proofErr w:type="spellStart"/>
      <w:r w:rsidRPr="00BF7634">
        <w:rPr>
          <w:rFonts w:ascii="Arial" w:eastAsiaTheme="minorHAnsi" w:hAnsi="Arial" w:cs="Arial"/>
          <w:b/>
        </w:rPr>
        <w:t>Abiathar</w:t>
      </w:r>
      <w:proofErr w:type="spellEnd"/>
      <w:r w:rsidRPr="00BF7634">
        <w:rPr>
          <w:rFonts w:ascii="Arial" w:eastAsiaTheme="minorHAnsi" w:hAnsi="Arial" w:cs="Arial"/>
          <w:b/>
        </w:rPr>
        <w:t xml:space="preserve">: “That day, when </w:t>
      </w:r>
      <w:proofErr w:type="spellStart"/>
      <w:r w:rsidRPr="00BF7634">
        <w:rPr>
          <w:rFonts w:ascii="Arial" w:eastAsiaTheme="minorHAnsi" w:hAnsi="Arial" w:cs="Arial"/>
          <w:b/>
        </w:rPr>
        <w:t>Doeg</w:t>
      </w:r>
      <w:proofErr w:type="spellEnd"/>
      <w:r w:rsidRPr="00BF7634">
        <w:rPr>
          <w:rFonts w:ascii="Arial" w:eastAsiaTheme="minorHAnsi" w:hAnsi="Arial" w:cs="Arial"/>
          <w:b/>
        </w:rPr>
        <w:t xml:space="preserve"> the Edomite was there, I knew he would be sure to tell Saul. I am responsible for the death of your father’s whole family. </w:t>
      </w:r>
      <w:r w:rsidRPr="00BF7634">
        <w:rPr>
          <w:rFonts w:ascii="Arial" w:eastAsiaTheme="minorHAnsi" w:hAnsi="Arial" w:cs="Arial"/>
          <w:b/>
          <w:vertAlign w:val="superscript"/>
        </w:rPr>
        <w:t xml:space="preserve">23 </w:t>
      </w:r>
      <w:r w:rsidRPr="00BF7634">
        <w:rPr>
          <w:rFonts w:ascii="Arial" w:eastAsiaTheme="minorHAnsi" w:hAnsi="Arial" w:cs="Arial"/>
          <w:b/>
        </w:rPr>
        <w:t xml:space="preserve">Stay with me; don’t be afraid; the man who is seeking your life is seeking mine also. You will be safe with me.” </w:t>
      </w:r>
    </w:p>
    <w:p w:rsidR="008E7C9E" w:rsidRPr="00BF7634" w:rsidRDefault="008E7C9E">
      <w:pPr>
        <w:rPr>
          <w:rFonts w:ascii="Arial" w:hAnsi="Arial" w:cs="Arial"/>
          <w:b/>
        </w:rPr>
      </w:pPr>
    </w:p>
    <w:p w:rsidR="0069567D" w:rsidRDefault="00BF7634" w:rsidP="00BF7634">
      <w:pPr>
        <w:autoSpaceDE w:val="0"/>
        <w:autoSpaceDN w:val="0"/>
        <w:adjustRightInd w:val="0"/>
        <w:rPr>
          <w:rFonts w:ascii="Arial" w:eastAsiaTheme="minorHAnsi" w:hAnsi="Arial" w:cs="Arial"/>
        </w:rPr>
      </w:pPr>
      <w:r w:rsidRPr="00BF7634">
        <w:rPr>
          <w:rFonts w:ascii="Arial" w:eastAsiaTheme="minorHAnsi" w:hAnsi="Arial" w:cs="Arial"/>
          <w:b/>
        </w:rPr>
        <w:t>22:6</w:t>
      </w:r>
      <w:r w:rsidRPr="00BF7634">
        <w:rPr>
          <w:rFonts w:ascii="Arial" w:eastAsiaTheme="minorHAnsi" w:hAnsi="Arial" w:cs="Arial"/>
        </w:rPr>
        <w:t xml:space="preserve">    </w:t>
      </w:r>
      <w:r w:rsidRPr="00BF7634">
        <w:rPr>
          <w:rFonts w:ascii="Arial" w:eastAsiaTheme="minorHAnsi" w:hAnsi="Arial" w:cs="Arial"/>
          <w:i/>
        </w:rPr>
        <w:t xml:space="preserve">tamarisk </w:t>
      </w:r>
      <w:proofErr w:type="gramStart"/>
      <w:r w:rsidRPr="00BF7634">
        <w:rPr>
          <w:rFonts w:ascii="Arial" w:eastAsiaTheme="minorHAnsi" w:hAnsi="Arial" w:cs="Arial"/>
          <w:i/>
        </w:rPr>
        <w:t>tree</w:t>
      </w:r>
      <w:proofErr w:type="gramEnd"/>
      <w:r w:rsidRPr="00BF7634">
        <w:rPr>
          <w:rFonts w:ascii="Arial" w:eastAsiaTheme="minorHAnsi" w:hAnsi="Arial" w:cs="Arial"/>
          <w:i/>
        </w:rPr>
        <w:t>.</w:t>
      </w:r>
      <w:r w:rsidRPr="00BF7634">
        <w:rPr>
          <w:rFonts w:ascii="Arial" w:eastAsiaTheme="minorHAnsi" w:hAnsi="Arial" w:cs="Arial"/>
        </w:rPr>
        <w:t xml:space="preserve"> See note on 14:2.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rPr>
      </w:pPr>
    </w:p>
    <w:p w:rsidR="00BF7634" w:rsidRPr="00BF7634" w:rsidRDefault="0069567D" w:rsidP="00BF7634">
      <w:pPr>
        <w:autoSpaceDE w:val="0"/>
        <w:autoSpaceDN w:val="0"/>
        <w:adjustRightInd w:val="0"/>
        <w:rPr>
          <w:rFonts w:ascii="Arial" w:eastAsiaTheme="minorHAnsi" w:hAnsi="Arial" w:cs="Arial"/>
        </w:rPr>
      </w:pPr>
      <w:r>
        <w:rPr>
          <w:rFonts w:ascii="Arial" w:eastAsiaTheme="minorHAnsi" w:hAnsi="Arial" w:cs="Arial"/>
        </w:rPr>
        <w:t xml:space="preserve">           </w:t>
      </w:r>
      <w:proofErr w:type="spellStart"/>
      <w:proofErr w:type="gramStart"/>
      <w:r w:rsidR="00BF7634" w:rsidRPr="00BF7634">
        <w:rPr>
          <w:rFonts w:ascii="Arial" w:eastAsiaTheme="minorHAnsi" w:hAnsi="Arial" w:cs="Arial"/>
          <w:i/>
        </w:rPr>
        <w:t>Gibeah</w:t>
      </w:r>
      <w:proofErr w:type="spellEnd"/>
      <w:r w:rsidR="00BF7634" w:rsidRPr="00BF7634">
        <w:rPr>
          <w:rFonts w:ascii="Arial" w:eastAsiaTheme="minorHAnsi" w:hAnsi="Arial" w:cs="Arial"/>
          <w:i/>
        </w:rPr>
        <w:t>.</w:t>
      </w:r>
      <w:proofErr w:type="gramEnd"/>
      <w:r w:rsidR="00BF7634" w:rsidRPr="00BF7634">
        <w:rPr>
          <w:rFonts w:ascii="Arial" w:eastAsiaTheme="minorHAnsi" w:hAnsi="Arial" w:cs="Arial"/>
        </w:rPr>
        <w:t xml:space="preserve"> See note on 10:5.</w:t>
      </w:r>
      <w:r w:rsidRPr="0069567D">
        <w:rPr>
          <w:rFonts w:ascii="Arial" w:eastAsiaTheme="minorHAnsi" w:hAnsi="Arial" w:cs="Arial"/>
        </w:rPr>
        <w:t xml:space="preserve"> </w:t>
      </w:r>
      <w:r>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69567D" w:rsidRDefault="00BF7634" w:rsidP="00BF7634">
      <w:pPr>
        <w:autoSpaceDE w:val="0"/>
        <w:autoSpaceDN w:val="0"/>
        <w:adjustRightInd w:val="0"/>
        <w:rPr>
          <w:rFonts w:ascii="Arial" w:eastAsiaTheme="minorHAnsi" w:hAnsi="Arial" w:cs="Arial"/>
        </w:rPr>
      </w:pPr>
      <w:proofErr w:type="gramStart"/>
      <w:r w:rsidRPr="00BF7634">
        <w:rPr>
          <w:rFonts w:ascii="Arial" w:eastAsiaTheme="minorHAnsi" w:hAnsi="Arial" w:cs="Arial"/>
          <w:b/>
        </w:rPr>
        <w:t>22:7</w:t>
      </w:r>
      <w:r w:rsidRPr="00BF7634">
        <w:rPr>
          <w:rFonts w:ascii="Arial" w:eastAsiaTheme="minorHAnsi" w:hAnsi="Arial" w:cs="Arial"/>
        </w:rPr>
        <w:t xml:space="preserve">    </w:t>
      </w:r>
      <w:r w:rsidRPr="00BF7634">
        <w:rPr>
          <w:rFonts w:ascii="Arial" w:eastAsiaTheme="minorHAnsi" w:hAnsi="Arial" w:cs="Arial"/>
          <w:i/>
        </w:rPr>
        <w:t>men of Benjamin.</w:t>
      </w:r>
      <w:proofErr w:type="gramEnd"/>
      <w:r w:rsidRPr="00BF7634">
        <w:rPr>
          <w:rFonts w:ascii="Arial" w:eastAsiaTheme="minorHAnsi" w:hAnsi="Arial" w:cs="Arial"/>
        </w:rPr>
        <w:t xml:space="preserve"> Saul, a </w:t>
      </w:r>
      <w:proofErr w:type="spellStart"/>
      <w:r w:rsidRPr="00BF7634">
        <w:rPr>
          <w:rFonts w:ascii="Arial" w:eastAsiaTheme="minorHAnsi" w:hAnsi="Arial" w:cs="Arial"/>
        </w:rPr>
        <w:t>Benjamite</w:t>
      </w:r>
      <w:proofErr w:type="spellEnd"/>
      <w:r w:rsidRPr="00BF7634">
        <w:rPr>
          <w:rFonts w:ascii="Arial" w:eastAsiaTheme="minorHAnsi" w:hAnsi="Arial" w:cs="Arial"/>
        </w:rPr>
        <w:t xml:space="preserve"> (9:1–2; 10:21), seeks to strengthen his position with his own officials by emphasizing tribal loyalty. David was from the tribe of Judah (see note on 16:1; 2Sa 2:4).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rPr>
      </w:pPr>
    </w:p>
    <w:p w:rsidR="0069567D" w:rsidRDefault="0069567D" w:rsidP="00BF7634">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F7634" w:rsidRPr="00BF7634">
        <w:rPr>
          <w:rFonts w:ascii="Arial" w:eastAsiaTheme="minorHAnsi" w:hAnsi="Arial" w:cs="Arial"/>
          <w:i/>
        </w:rPr>
        <w:t>give</w:t>
      </w:r>
      <w:proofErr w:type="gramEnd"/>
      <w:r w:rsidR="00BF7634" w:rsidRPr="00BF7634">
        <w:rPr>
          <w:rFonts w:ascii="Arial" w:eastAsiaTheme="minorHAnsi" w:hAnsi="Arial" w:cs="Arial"/>
          <w:i/>
        </w:rPr>
        <w:t xml:space="preserve"> all of you fields and vineyards.</w:t>
      </w:r>
      <w:r w:rsidR="00BF7634" w:rsidRPr="00BF7634">
        <w:rPr>
          <w:rFonts w:ascii="Arial" w:eastAsiaTheme="minorHAnsi" w:hAnsi="Arial" w:cs="Arial"/>
        </w:rPr>
        <w:t xml:space="preserve"> Saul does exactly what Samuel had warned him that he would do—become as the kings of other nations (see 8:14). His actions are contrary to the covenantal ideal for kingship (see notes on 8:7; 10:25). </w:t>
      </w:r>
      <w:r>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rPr>
      </w:pPr>
    </w:p>
    <w:p w:rsidR="00BF7634" w:rsidRPr="00BF7634" w:rsidRDefault="0069567D" w:rsidP="00BF7634">
      <w:pPr>
        <w:autoSpaceDE w:val="0"/>
        <w:autoSpaceDN w:val="0"/>
        <w:adjustRightInd w:val="0"/>
        <w:rPr>
          <w:rFonts w:ascii="Arial" w:eastAsiaTheme="minorHAnsi" w:hAnsi="Arial" w:cs="Arial"/>
        </w:rPr>
      </w:pPr>
      <w:r>
        <w:rPr>
          <w:rFonts w:ascii="Arial" w:eastAsiaTheme="minorHAnsi" w:hAnsi="Arial" w:cs="Arial"/>
        </w:rPr>
        <w:t xml:space="preserve">          </w:t>
      </w:r>
      <w:proofErr w:type="gramStart"/>
      <w:r w:rsidR="00BF7634" w:rsidRPr="00BF7634">
        <w:rPr>
          <w:rFonts w:ascii="Arial" w:eastAsiaTheme="minorHAnsi" w:hAnsi="Arial" w:cs="Arial"/>
          <w:i/>
        </w:rPr>
        <w:t>commanders</w:t>
      </w:r>
      <w:proofErr w:type="gramEnd"/>
      <w:r w:rsidR="00BF7634" w:rsidRPr="00BF7634">
        <w:rPr>
          <w:rFonts w:ascii="Arial" w:eastAsiaTheme="minorHAnsi" w:hAnsi="Arial" w:cs="Arial"/>
          <w:i/>
        </w:rPr>
        <w:t xml:space="preserve"> of thousands and of hundreds.</w:t>
      </w:r>
      <w:r w:rsidR="00BF7634" w:rsidRPr="00BF7634">
        <w:rPr>
          <w:rFonts w:ascii="Arial" w:eastAsiaTheme="minorHAnsi" w:hAnsi="Arial" w:cs="Arial"/>
        </w:rPr>
        <w:t xml:space="preserve"> See 8:12.</w:t>
      </w:r>
      <w:r w:rsidRPr="0069567D">
        <w:rPr>
          <w:rFonts w:ascii="Arial" w:eastAsiaTheme="minorHAnsi" w:hAnsi="Arial" w:cs="Arial"/>
        </w:rPr>
        <w:t xml:space="preserve"> </w:t>
      </w:r>
      <w:r>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BF7634" w:rsidRPr="00BF7634" w:rsidRDefault="00BF7634" w:rsidP="00BF7634">
      <w:pPr>
        <w:autoSpaceDE w:val="0"/>
        <w:autoSpaceDN w:val="0"/>
        <w:adjustRightInd w:val="0"/>
        <w:rPr>
          <w:rFonts w:ascii="Arial" w:eastAsiaTheme="minorHAnsi" w:hAnsi="Arial" w:cs="Arial"/>
        </w:rPr>
      </w:pPr>
      <w:r w:rsidRPr="00BF7634">
        <w:rPr>
          <w:rFonts w:ascii="Arial" w:eastAsiaTheme="minorHAnsi" w:hAnsi="Arial" w:cs="Arial"/>
          <w:b/>
        </w:rPr>
        <w:lastRenderedPageBreak/>
        <w:t>22:10</w:t>
      </w:r>
      <w:r w:rsidRPr="00BF7634">
        <w:rPr>
          <w:rFonts w:ascii="Arial" w:eastAsiaTheme="minorHAnsi" w:hAnsi="Arial" w:cs="Arial"/>
        </w:rPr>
        <w:t xml:space="preserve">    </w:t>
      </w:r>
      <w:proofErr w:type="spellStart"/>
      <w:r w:rsidRPr="00BF7634">
        <w:rPr>
          <w:rFonts w:ascii="Arial" w:eastAsiaTheme="minorHAnsi" w:hAnsi="Arial" w:cs="Arial"/>
          <w:i/>
        </w:rPr>
        <w:t>Ahimelech</w:t>
      </w:r>
      <w:proofErr w:type="spellEnd"/>
      <w:r w:rsidRPr="00BF7634">
        <w:rPr>
          <w:rFonts w:ascii="Arial" w:eastAsiaTheme="minorHAnsi" w:hAnsi="Arial" w:cs="Arial"/>
          <w:i/>
        </w:rPr>
        <w:t xml:space="preserve"> inquired of the </w:t>
      </w:r>
      <w:r w:rsidRPr="00BF7634">
        <w:rPr>
          <w:rFonts w:ascii="Arial" w:eastAsiaTheme="minorHAnsi" w:hAnsi="Arial" w:cs="Arial"/>
          <w:i/>
          <w:smallCaps/>
        </w:rPr>
        <w:t>Lord</w:t>
      </w:r>
      <w:r w:rsidRPr="00BF7634">
        <w:rPr>
          <w:rFonts w:ascii="Arial" w:eastAsiaTheme="minorHAnsi" w:hAnsi="Arial" w:cs="Arial"/>
          <w:i/>
        </w:rPr>
        <w:t xml:space="preserve"> for him.</w:t>
      </w:r>
      <w:r w:rsidRPr="00BF7634">
        <w:rPr>
          <w:rFonts w:ascii="Arial" w:eastAsiaTheme="minorHAnsi" w:hAnsi="Arial" w:cs="Arial"/>
        </w:rPr>
        <w:t xml:space="preserve"> See note on 21:1.</w:t>
      </w:r>
      <w:r w:rsidR="0069567D" w:rsidRPr="0069567D">
        <w:rPr>
          <w:rFonts w:ascii="Arial" w:eastAsiaTheme="minorHAnsi" w:hAnsi="Arial" w:cs="Arial"/>
        </w:rPr>
        <w:t xml:space="preserve">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BF7634" w:rsidRPr="00BF7634" w:rsidRDefault="00BF7634" w:rsidP="00BF7634">
      <w:pPr>
        <w:autoSpaceDE w:val="0"/>
        <w:autoSpaceDN w:val="0"/>
        <w:adjustRightInd w:val="0"/>
        <w:rPr>
          <w:rFonts w:ascii="Arial" w:eastAsiaTheme="minorHAnsi" w:hAnsi="Arial" w:cs="Arial"/>
        </w:rPr>
      </w:pPr>
      <w:r w:rsidRPr="00BF7634">
        <w:rPr>
          <w:rFonts w:ascii="Arial" w:eastAsiaTheme="minorHAnsi" w:hAnsi="Arial" w:cs="Arial"/>
          <w:b/>
        </w:rPr>
        <w:t>22:17</w:t>
      </w:r>
      <w:r w:rsidRPr="00BF7634">
        <w:rPr>
          <w:rFonts w:ascii="Arial" w:eastAsiaTheme="minorHAnsi" w:hAnsi="Arial" w:cs="Arial"/>
        </w:rPr>
        <w:t xml:space="preserve">    </w:t>
      </w:r>
      <w:proofErr w:type="gramStart"/>
      <w:r w:rsidRPr="00BF7634">
        <w:rPr>
          <w:rFonts w:ascii="Arial" w:eastAsiaTheme="minorHAnsi" w:hAnsi="Arial" w:cs="Arial"/>
          <w:i/>
        </w:rPr>
        <w:t>They</w:t>
      </w:r>
      <w:proofErr w:type="gramEnd"/>
      <w:r w:rsidRPr="00BF7634">
        <w:rPr>
          <w:rFonts w:ascii="Arial" w:eastAsiaTheme="minorHAnsi" w:hAnsi="Arial" w:cs="Arial"/>
          <w:i/>
        </w:rPr>
        <w:t xml:space="preserve"> knew he was fleeing.</w:t>
      </w:r>
      <w:r w:rsidRPr="00BF7634">
        <w:rPr>
          <w:rFonts w:ascii="Arial" w:eastAsiaTheme="minorHAnsi" w:hAnsi="Arial" w:cs="Arial"/>
        </w:rPr>
        <w:t xml:space="preserve"> How much the priests really knew is not clear. David himself had not told them (see 21:2–3, 8).</w:t>
      </w:r>
      <w:r w:rsidR="0069567D" w:rsidRPr="0069567D">
        <w:rPr>
          <w:rFonts w:ascii="Arial" w:eastAsiaTheme="minorHAnsi" w:hAnsi="Arial" w:cs="Arial"/>
        </w:rPr>
        <w:t xml:space="preserve">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BF7634" w:rsidRPr="00BF7634" w:rsidRDefault="00BF7634" w:rsidP="00BF7634">
      <w:pPr>
        <w:autoSpaceDE w:val="0"/>
        <w:autoSpaceDN w:val="0"/>
        <w:adjustRightInd w:val="0"/>
        <w:rPr>
          <w:rFonts w:ascii="Arial" w:eastAsiaTheme="minorHAnsi" w:hAnsi="Arial" w:cs="Arial"/>
        </w:rPr>
      </w:pPr>
      <w:proofErr w:type="gramStart"/>
      <w:r w:rsidRPr="00BF7634">
        <w:rPr>
          <w:rFonts w:ascii="Arial" w:eastAsiaTheme="minorHAnsi" w:hAnsi="Arial" w:cs="Arial"/>
          <w:b/>
        </w:rPr>
        <w:t>22:18</w:t>
      </w:r>
      <w:r w:rsidRPr="00BF7634">
        <w:rPr>
          <w:rFonts w:ascii="Arial" w:eastAsiaTheme="minorHAnsi" w:hAnsi="Arial" w:cs="Arial"/>
        </w:rPr>
        <w:t xml:space="preserve">    </w:t>
      </w:r>
      <w:r w:rsidRPr="00BF7634">
        <w:rPr>
          <w:rFonts w:ascii="Arial" w:eastAsiaTheme="minorHAnsi" w:hAnsi="Arial" w:cs="Arial"/>
          <w:i/>
        </w:rPr>
        <w:t>linen ephod.</w:t>
      </w:r>
      <w:proofErr w:type="gramEnd"/>
      <w:r w:rsidRPr="00BF7634">
        <w:rPr>
          <w:rFonts w:ascii="Arial" w:eastAsiaTheme="minorHAnsi" w:hAnsi="Arial" w:cs="Arial"/>
        </w:rPr>
        <w:t xml:space="preserve"> See note on 2:18.</w:t>
      </w:r>
      <w:r w:rsidR="0069567D" w:rsidRPr="0069567D">
        <w:rPr>
          <w:rFonts w:ascii="Arial" w:eastAsiaTheme="minorHAnsi" w:hAnsi="Arial" w:cs="Arial"/>
        </w:rPr>
        <w:t xml:space="preserve">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BF7634" w:rsidRPr="00BF7634" w:rsidRDefault="00BF7634" w:rsidP="00BF7634">
      <w:pPr>
        <w:autoSpaceDE w:val="0"/>
        <w:autoSpaceDN w:val="0"/>
        <w:adjustRightInd w:val="0"/>
        <w:rPr>
          <w:rFonts w:ascii="Arial" w:eastAsiaTheme="minorHAnsi" w:hAnsi="Arial" w:cs="Arial"/>
        </w:rPr>
      </w:pPr>
      <w:r w:rsidRPr="00BF7634">
        <w:rPr>
          <w:rFonts w:ascii="Arial" w:eastAsiaTheme="minorHAnsi" w:hAnsi="Arial" w:cs="Arial"/>
          <w:b/>
        </w:rPr>
        <w:t>22:19</w:t>
      </w:r>
      <w:r w:rsidRPr="00BF7634">
        <w:rPr>
          <w:rFonts w:ascii="Arial" w:eastAsiaTheme="minorHAnsi" w:hAnsi="Arial" w:cs="Arial"/>
        </w:rPr>
        <w:t xml:space="preserve">    </w:t>
      </w:r>
      <w:r w:rsidRPr="00BF7634">
        <w:rPr>
          <w:rFonts w:ascii="Arial" w:eastAsiaTheme="minorHAnsi" w:hAnsi="Arial" w:cs="Arial"/>
          <w:i/>
        </w:rPr>
        <w:t>put to the sword Nob.</w:t>
      </w:r>
      <w:r w:rsidRPr="00BF7634">
        <w:rPr>
          <w:rFonts w:ascii="Arial" w:eastAsiaTheme="minorHAnsi" w:hAnsi="Arial" w:cs="Arial"/>
        </w:rPr>
        <w:t xml:space="preserve"> Thus the prophecy of judgment against the house of Eli is fulfilled (see 2:31).</w:t>
      </w:r>
      <w:r w:rsidR="0069567D" w:rsidRPr="0069567D">
        <w:rPr>
          <w:rFonts w:ascii="Arial" w:eastAsiaTheme="minorHAnsi" w:hAnsi="Arial" w:cs="Arial"/>
        </w:rPr>
        <w:t xml:space="preserve"> </w:t>
      </w:r>
      <w:r w:rsidR="0069567D">
        <w:rPr>
          <w:rFonts w:ascii="Arial" w:eastAsiaTheme="minorHAnsi" w:hAnsi="Arial" w:cs="Arial"/>
        </w:rPr>
        <w:t>(CSB)</w:t>
      </w:r>
    </w:p>
    <w:p w:rsidR="0069567D" w:rsidRDefault="0069567D" w:rsidP="00BF7634">
      <w:pPr>
        <w:autoSpaceDE w:val="0"/>
        <w:autoSpaceDN w:val="0"/>
        <w:adjustRightInd w:val="0"/>
        <w:rPr>
          <w:rFonts w:ascii="Arial" w:eastAsiaTheme="minorHAnsi" w:hAnsi="Arial" w:cs="Arial"/>
          <w:b/>
        </w:rPr>
      </w:pPr>
    </w:p>
    <w:p w:rsidR="00BF7634" w:rsidRPr="00BF7634" w:rsidRDefault="00BF7634" w:rsidP="00BF7634">
      <w:pPr>
        <w:autoSpaceDE w:val="0"/>
        <w:autoSpaceDN w:val="0"/>
        <w:adjustRightInd w:val="0"/>
        <w:rPr>
          <w:rFonts w:ascii="Arial" w:eastAsiaTheme="minorHAnsi" w:hAnsi="Arial" w:cs="Arial"/>
        </w:rPr>
      </w:pPr>
      <w:proofErr w:type="gramStart"/>
      <w:r w:rsidRPr="00BF7634">
        <w:rPr>
          <w:rFonts w:ascii="Arial" w:eastAsiaTheme="minorHAnsi" w:hAnsi="Arial" w:cs="Arial"/>
          <w:b/>
        </w:rPr>
        <w:t>22:20</w:t>
      </w:r>
      <w:r w:rsidRPr="00BF7634">
        <w:rPr>
          <w:rFonts w:ascii="Arial" w:eastAsiaTheme="minorHAnsi" w:hAnsi="Arial" w:cs="Arial"/>
        </w:rPr>
        <w:t xml:space="preserve">    </w:t>
      </w:r>
      <w:proofErr w:type="spellStart"/>
      <w:r w:rsidRPr="00BF7634">
        <w:rPr>
          <w:rFonts w:ascii="Arial" w:eastAsiaTheme="minorHAnsi" w:hAnsi="Arial" w:cs="Arial"/>
          <w:i/>
        </w:rPr>
        <w:t>Abiathar</w:t>
      </w:r>
      <w:proofErr w:type="spellEnd"/>
      <w:r w:rsidRPr="00BF7634">
        <w:rPr>
          <w:rFonts w:ascii="Arial" w:eastAsiaTheme="minorHAnsi" w:hAnsi="Arial" w:cs="Arial"/>
          <w:i/>
        </w:rPr>
        <w:t xml:space="preserve"> … escaped and fled to join David.</w:t>
      </w:r>
      <w:proofErr w:type="gramEnd"/>
      <w:r w:rsidRPr="00BF7634">
        <w:rPr>
          <w:rFonts w:ascii="Arial" w:eastAsiaTheme="minorHAnsi" w:hAnsi="Arial" w:cs="Arial"/>
        </w:rPr>
        <w:t xml:space="preserve"> See note on v. 5. </w:t>
      </w:r>
      <w:proofErr w:type="spellStart"/>
      <w:r w:rsidRPr="00BF7634">
        <w:rPr>
          <w:rFonts w:ascii="Arial" w:eastAsiaTheme="minorHAnsi" w:hAnsi="Arial" w:cs="Arial"/>
        </w:rPr>
        <w:t>Abiathar</w:t>
      </w:r>
      <w:proofErr w:type="spellEnd"/>
      <w:r w:rsidRPr="00BF7634">
        <w:rPr>
          <w:rFonts w:ascii="Arial" w:eastAsiaTheme="minorHAnsi" w:hAnsi="Arial" w:cs="Arial"/>
        </w:rPr>
        <w:t xml:space="preserve"> brought the high priestly ephod with him (see 23:6) and subsequently “inquired of the </w:t>
      </w:r>
      <w:r w:rsidRPr="00BF7634">
        <w:rPr>
          <w:rFonts w:ascii="Arial" w:eastAsiaTheme="minorHAnsi" w:hAnsi="Arial" w:cs="Arial"/>
          <w:smallCaps/>
        </w:rPr>
        <w:t>Lord</w:t>
      </w:r>
      <w:r w:rsidRPr="00BF7634">
        <w:rPr>
          <w:rFonts w:ascii="Arial" w:eastAsiaTheme="minorHAnsi" w:hAnsi="Arial" w:cs="Arial"/>
        </w:rPr>
        <w:t xml:space="preserve">” for David (see 23:2 and note; see also 23:4, 9; 30:7–8; 2Sa 2:1; 5:19, 23). He served as high priest until removed from office by Solomon for participating in the rebellion of </w:t>
      </w:r>
      <w:proofErr w:type="spellStart"/>
      <w:r w:rsidRPr="00BF7634">
        <w:rPr>
          <w:rFonts w:ascii="Arial" w:eastAsiaTheme="minorHAnsi" w:hAnsi="Arial" w:cs="Arial"/>
        </w:rPr>
        <w:t>Adonijah</w:t>
      </w:r>
      <w:proofErr w:type="spellEnd"/>
      <w:r w:rsidRPr="00BF7634">
        <w:rPr>
          <w:rFonts w:ascii="Arial" w:eastAsiaTheme="minorHAnsi" w:hAnsi="Arial" w:cs="Arial"/>
        </w:rPr>
        <w:t xml:space="preserve"> (see 1Ki 2:26–27).</w:t>
      </w:r>
      <w:r w:rsidR="0069567D" w:rsidRPr="0069567D">
        <w:rPr>
          <w:rFonts w:ascii="Arial" w:eastAsiaTheme="minorHAnsi" w:hAnsi="Arial" w:cs="Arial"/>
        </w:rPr>
        <w:t xml:space="preserve"> </w:t>
      </w:r>
      <w:r w:rsidR="0069567D">
        <w:rPr>
          <w:rFonts w:ascii="Arial" w:eastAsiaTheme="minorHAnsi" w:hAnsi="Arial" w:cs="Arial"/>
        </w:rPr>
        <w:t>(CSB)</w:t>
      </w:r>
    </w:p>
    <w:p w:rsidR="00BF7634" w:rsidRPr="00BF7634" w:rsidRDefault="00BF7634">
      <w:pPr>
        <w:rPr>
          <w:rFonts w:ascii="Arial" w:hAnsi="Arial" w:cs="Arial"/>
          <w:b/>
        </w:rPr>
      </w:pPr>
      <w:bookmarkStart w:id="0" w:name="_GoBack"/>
      <w:bookmarkEnd w:id="0"/>
    </w:p>
    <w:sectPr w:rsidR="00BF7634" w:rsidRPr="00BF7634">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08AA" w:rsidRDefault="001008AA" w:rsidP="00BF7634">
      <w:r>
        <w:separator/>
      </w:r>
    </w:p>
  </w:endnote>
  <w:endnote w:type="continuationSeparator" w:id="0">
    <w:p w:rsidR="001008AA" w:rsidRDefault="001008AA" w:rsidP="00BF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96399634"/>
      <w:docPartObj>
        <w:docPartGallery w:val="Page Numbers (Bottom of Page)"/>
        <w:docPartUnique/>
      </w:docPartObj>
    </w:sdtPr>
    <w:sdtEndPr>
      <w:rPr>
        <w:noProof/>
      </w:rPr>
    </w:sdtEndPr>
    <w:sdtContent>
      <w:p w:rsidR="00BF7634" w:rsidRDefault="00BF7634">
        <w:pPr>
          <w:pStyle w:val="Footer"/>
          <w:jc w:val="center"/>
        </w:pPr>
        <w:r>
          <w:fldChar w:fldCharType="begin"/>
        </w:r>
        <w:r>
          <w:instrText xml:space="preserve"> PAGE   \* MERGEFORMAT </w:instrText>
        </w:r>
        <w:r>
          <w:fldChar w:fldCharType="separate"/>
        </w:r>
        <w:r w:rsidR="0069567D">
          <w:rPr>
            <w:noProof/>
          </w:rPr>
          <w:t>3</w:t>
        </w:r>
        <w:r>
          <w:rPr>
            <w:noProof/>
          </w:rPr>
          <w:fldChar w:fldCharType="end"/>
        </w:r>
      </w:p>
    </w:sdtContent>
  </w:sdt>
  <w:p w:rsidR="00BF7634" w:rsidRDefault="00BF76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08AA" w:rsidRDefault="001008AA" w:rsidP="00BF7634">
      <w:r>
        <w:separator/>
      </w:r>
    </w:p>
  </w:footnote>
  <w:footnote w:type="continuationSeparator" w:id="0">
    <w:p w:rsidR="001008AA" w:rsidRDefault="001008AA" w:rsidP="00BF76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D5D"/>
    <w:rsid w:val="00000681"/>
    <w:rsid w:val="001008AA"/>
    <w:rsid w:val="0069567D"/>
    <w:rsid w:val="008E7C9E"/>
    <w:rsid w:val="00BF7634"/>
    <w:rsid w:val="00DF5D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34"/>
    <w:pPr>
      <w:tabs>
        <w:tab w:val="center" w:pos="4680"/>
        <w:tab w:val="right" w:pos="9360"/>
      </w:tabs>
    </w:pPr>
  </w:style>
  <w:style w:type="character" w:customStyle="1" w:styleId="HeaderChar">
    <w:name w:val="Header Char"/>
    <w:basedOn w:val="DefaultParagraphFont"/>
    <w:link w:val="Header"/>
    <w:uiPriority w:val="99"/>
    <w:rsid w:val="00BF7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634"/>
    <w:pPr>
      <w:tabs>
        <w:tab w:val="center" w:pos="4680"/>
        <w:tab w:val="right" w:pos="9360"/>
      </w:tabs>
    </w:pPr>
  </w:style>
  <w:style w:type="character" w:customStyle="1" w:styleId="FooterChar">
    <w:name w:val="Footer Char"/>
    <w:basedOn w:val="DefaultParagraphFont"/>
    <w:link w:val="Footer"/>
    <w:uiPriority w:val="99"/>
    <w:rsid w:val="00BF763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5D5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F7634"/>
    <w:pPr>
      <w:tabs>
        <w:tab w:val="center" w:pos="4680"/>
        <w:tab w:val="right" w:pos="9360"/>
      </w:tabs>
    </w:pPr>
  </w:style>
  <w:style w:type="character" w:customStyle="1" w:styleId="HeaderChar">
    <w:name w:val="Header Char"/>
    <w:basedOn w:val="DefaultParagraphFont"/>
    <w:link w:val="Header"/>
    <w:uiPriority w:val="99"/>
    <w:rsid w:val="00BF763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F7634"/>
    <w:pPr>
      <w:tabs>
        <w:tab w:val="center" w:pos="4680"/>
        <w:tab w:val="right" w:pos="9360"/>
      </w:tabs>
    </w:pPr>
  </w:style>
  <w:style w:type="character" w:customStyle="1" w:styleId="FooterChar">
    <w:name w:val="Footer Char"/>
    <w:basedOn w:val="DefaultParagraphFont"/>
    <w:link w:val="Footer"/>
    <w:uiPriority w:val="99"/>
    <w:rsid w:val="00BF763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948</Words>
  <Characters>5405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4</cp:revision>
  <dcterms:created xsi:type="dcterms:W3CDTF">2014-08-14T20:43:00Z</dcterms:created>
  <dcterms:modified xsi:type="dcterms:W3CDTF">2014-08-20T19:59:00Z</dcterms:modified>
</cp:coreProperties>
</file>