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C0" w:rsidRDefault="003D09C0" w:rsidP="003D09C0">
      <w:pPr>
        <w:jc w:val="center"/>
        <w:rPr>
          <w:b/>
          <w:sz w:val="22"/>
          <w:szCs w:val="22"/>
        </w:rPr>
      </w:pPr>
      <w:r w:rsidRPr="005927FC">
        <w:rPr>
          <w:b/>
          <w:sz w:val="22"/>
          <w:szCs w:val="22"/>
        </w:rPr>
        <w:t>Notes for Next Sunday</w:t>
      </w:r>
    </w:p>
    <w:p w:rsidR="003D09C0" w:rsidRPr="005927FC" w:rsidRDefault="003D09C0" w:rsidP="003D09C0">
      <w:pPr>
        <w:jc w:val="center"/>
        <w:rPr>
          <w:b/>
          <w:sz w:val="22"/>
          <w:szCs w:val="22"/>
        </w:rPr>
      </w:pPr>
    </w:p>
    <w:p w:rsidR="003D09C0" w:rsidRDefault="003D09C0" w:rsidP="003D09C0">
      <w:pPr>
        <w:jc w:val="center"/>
        <w:rPr>
          <w:sz w:val="22"/>
          <w:szCs w:val="22"/>
        </w:rPr>
      </w:pPr>
      <w:r>
        <w:rPr>
          <w:sz w:val="22"/>
          <w:szCs w:val="22"/>
        </w:rPr>
        <w:t>Easter</w:t>
      </w:r>
      <w:r w:rsidRPr="005927FC">
        <w:rPr>
          <w:sz w:val="22"/>
          <w:szCs w:val="22"/>
        </w:rPr>
        <w:t xml:space="preserve"> Sunday</w:t>
      </w:r>
    </w:p>
    <w:p w:rsidR="003D09C0" w:rsidRDefault="003D09C0" w:rsidP="003D09C0">
      <w:pPr>
        <w:jc w:val="center"/>
        <w:rPr>
          <w:sz w:val="22"/>
          <w:szCs w:val="22"/>
        </w:rPr>
      </w:pPr>
    </w:p>
    <w:p w:rsidR="003D09C0" w:rsidRDefault="003D09C0" w:rsidP="003D09C0">
      <w:pPr>
        <w:jc w:val="center"/>
        <w:rPr>
          <w:b/>
        </w:rPr>
      </w:pPr>
      <w:r w:rsidRPr="00C92174">
        <w:rPr>
          <w:b/>
        </w:rPr>
        <w:t xml:space="preserve">The Point of this </w:t>
      </w:r>
      <w:r>
        <w:rPr>
          <w:b/>
        </w:rPr>
        <w:t>W</w:t>
      </w:r>
      <w:r w:rsidRPr="00C92174">
        <w:rPr>
          <w:b/>
        </w:rPr>
        <w:t>eek’s Readings</w:t>
      </w:r>
    </w:p>
    <w:p w:rsidR="00274165" w:rsidRDefault="00274165"/>
    <w:p w:rsidR="003D09C0" w:rsidRPr="00B5669D" w:rsidRDefault="00E05F1E" w:rsidP="00B5669D">
      <w:pPr>
        <w:rPr>
          <w:rFonts w:ascii="Times New Roman" w:hAnsi="Times New Roman" w:cs="Times New Roman"/>
          <w:sz w:val="22"/>
          <w:szCs w:val="22"/>
        </w:rPr>
      </w:pPr>
      <w:bookmarkStart w:id="0" w:name="_GoBack"/>
      <w:r w:rsidRPr="00B5669D">
        <w:rPr>
          <w:rFonts w:ascii="Times New Roman" w:hAnsi="Times New Roman" w:cs="Times New Roman"/>
          <w:sz w:val="22"/>
          <w:szCs w:val="22"/>
          <w:u w:val="single"/>
        </w:rPr>
        <w:t>First Reading</w:t>
      </w:r>
      <w:r w:rsidRPr="00B5669D">
        <w:rPr>
          <w:rFonts w:ascii="Times New Roman" w:hAnsi="Times New Roman" w:cs="Times New Roman"/>
          <w:sz w:val="22"/>
          <w:szCs w:val="22"/>
        </w:rPr>
        <w:t xml:space="preserve"> (Acts 10:34-43). Prior to this text Peter had had a vision of being invited to eat what Jews deemed</w:t>
      </w:r>
      <w:r w:rsidR="00B5669D" w:rsidRPr="00B5669D">
        <w:rPr>
          <w:rFonts w:ascii="Times New Roman" w:hAnsi="Times New Roman" w:cs="Times New Roman"/>
          <w:sz w:val="22"/>
          <w:szCs w:val="22"/>
        </w:rPr>
        <w:t xml:space="preserve"> as </w:t>
      </w:r>
      <w:r w:rsidRPr="00B5669D">
        <w:rPr>
          <w:rFonts w:ascii="Times New Roman" w:hAnsi="Times New Roman" w:cs="Times New Roman"/>
          <w:sz w:val="22"/>
          <w:szCs w:val="22"/>
        </w:rPr>
        <w:t xml:space="preserve">impure foods.  God reminded him that what God offered should never be seen as unclean.  </w:t>
      </w:r>
      <w:r w:rsidR="0040174C" w:rsidRPr="00B5669D">
        <w:rPr>
          <w:rFonts w:ascii="Times New Roman" w:hAnsi="Times New Roman" w:cs="Times New Roman"/>
          <w:sz w:val="22"/>
          <w:szCs w:val="22"/>
        </w:rPr>
        <w:t xml:space="preserve">The vision was a prelude to Peter being invited to Cornelius’ (a Roman centurion) house to teach about Jesus. In this text Peter explains his former Jewish attitude toward Gentiles.  Peter seems to </w:t>
      </w:r>
      <w:r w:rsidR="00B5669D" w:rsidRPr="00B5669D">
        <w:rPr>
          <w:rFonts w:ascii="Times New Roman" w:hAnsi="Times New Roman" w:cs="Times New Roman"/>
          <w:sz w:val="22"/>
          <w:szCs w:val="22"/>
        </w:rPr>
        <w:t xml:space="preserve">have </w:t>
      </w:r>
      <w:r w:rsidR="0040174C" w:rsidRPr="00B5669D">
        <w:rPr>
          <w:rFonts w:ascii="Times New Roman" w:hAnsi="Times New Roman" w:cs="Times New Roman"/>
          <w:sz w:val="22"/>
          <w:szCs w:val="22"/>
        </w:rPr>
        <w:t>seen the light of God’s will and is ready to carry his ministry to these Gentiles. He goes on to teach them about life, death and resurrection and the offer of the forgiveness of sin to everyone who believes.</w:t>
      </w:r>
    </w:p>
    <w:p w:rsidR="0040174C" w:rsidRPr="00B5669D" w:rsidRDefault="0040174C" w:rsidP="00B5669D">
      <w:pPr>
        <w:rPr>
          <w:rFonts w:ascii="Times New Roman" w:hAnsi="Times New Roman" w:cs="Times New Roman"/>
          <w:sz w:val="22"/>
          <w:szCs w:val="22"/>
        </w:rPr>
      </w:pPr>
    </w:p>
    <w:p w:rsidR="0040174C" w:rsidRPr="00B5669D" w:rsidRDefault="0040174C" w:rsidP="00B5669D">
      <w:pPr>
        <w:rPr>
          <w:rFonts w:ascii="Times New Roman" w:hAnsi="Times New Roman" w:cs="Times New Roman"/>
          <w:sz w:val="22"/>
          <w:szCs w:val="22"/>
        </w:rPr>
      </w:pPr>
      <w:r w:rsidRPr="00B5669D">
        <w:rPr>
          <w:rFonts w:ascii="Times New Roman" w:hAnsi="Times New Roman" w:cs="Times New Roman"/>
          <w:sz w:val="22"/>
          <w:szCs w:val="22"/>
          <w:u w:val="single"/>
        </w:rPr>
        <w:t>Epistle</w:t>
      </w:r>
      <w:r w:rsidRPr="00B5669D">
        <w:rPr>
          <w:rFonts w:ascii="Times New Roman" w:hAnsi="Times New Roman" w:cs="Times New Roman"/>
          <w:sz w:val="22"/>
          <w:szCs w:val="22"/>
        </w:rPr>
        <w:t xml:space="preserve"> (Colossians 3:1-4). </w:t>
      </w:r>
      <w:r w:rsidR="001E5724" w:rsidRPr="00B5669D">
        <w:rPr>
          <w:rFonts w:ascii="Times New Roman" w:hAnsi="Times New Roman" w:cs="Times New Roman"/>
          <w:sz w:val="22"/>
          <w:szCs w:val="22"/>
        </w:rPr>
        <w:t xml:space="preserve">In the first </w:t>
      </w:r>
      <w:r w:rsidR="00685BC3" w:rsidRPr="00B5669D">
        <w:rPr>
          <w:rFonts w:ascii="Times New Roman" w:hAnsi="Times New Roman" w:cs="Times New Roman"/>
          <w:sz w:val="22"/>
          <w:szCs w:val="22"/>
        </w:rPr>
        <w:t xml:space="preserve">two </w:t>
      </w:r>
      <w:r w:rsidR="001E5724" w:rsidRPr="00B5669D">
        <w:rPr>
          <w:rFonts w:ascii="Times New Roman" w:hAnsi="Times New Roman" w:cs="Times New Roman"/>
          <w:sz w:val="22"/>
          <w:szCs w:val="22"/>
        </w:rPr>
        <w:t>chapters Paul had heaped much encouragement on the Colossians concerning what they had received because of Christ’s work in their lives. Being given something, usually leads to a response of gratitude. In that light Paul is telling them how they should respond now that they are in Christ.</w:t>
      </w:r>
    </w:p>
    <w:p w:rsidR="001E5724" w:rsidRPr="00B5669D" w:rsidRDefault="001E5724" w:rsidP="00B5669D">
      <w:pPr>
        <w:rPr>
          <w:rFonts w:ascii="Times New Roman" w:hAnsi="Times New Roman" w:cs="Times New Roman"/>
          <w:sz w:val="22"/>
          <w:szCs w:val="22"/>
        </w:rPr>
      </w:pPr>
    </w:p>
    <w:p w:rsidR="003D09C0" w:rsidRPr="00B5669D" w:rsidRDefault="001E5724" w:rsidP="00B5669D">
      <w:pPr>
        <w:rPr>
          <w:rFonts w:ascii="Times New Roman" w:hAnsi="Times New Roman" w:cs="Times New Roman"/>
          <w:sz w:val="22"/>
          <w:szCs w:val="22"/>
        </w:rPr>
      </w:pPr>
      <w:r w:rsidRPr="00B5669D">
        <w:rPr>
          <w:rFonts w:ascii="Times New Roman" w:hAnsi="Times New Roman" w:cs="Times New Roman"/>
          <w:sz w:val="22"/>
          <w:szCs w:val="22"/>
          <w:u w:val="single"/>
        </w:rPr>
        <w:t>Gospel</w:t>
      </w:r>
      <w:r w:rsidRPr="00B5669D">
        <w:rPr>
          <w:rFonts w:ascii="Times New Roman" w:hAnsi="Times New Roman" w:cs="Times New Roman"/>
          <w:sz w:val="22"/>
          <w:szCs w:val="22"/>
        </w:rPr>
        <w:t xml:space="preserve"> (Matthew 28:1-10).</w:t>
      </w:r>
      <w:r w:rsidR="00EE3D21" w:rsidRPr="00B5669D">
        <w:rPr>
          <w:rFonts w:ascii="Times New Roman" w:hAnsi="Times New Roman" w:cs="Times New Roman"/>
          <w:sz w:val="22"/>
          <w:szCs w:val="22"/>
        </w:rPr>
        <w:t xml:space="preserve"> </w:t>
      </w:r>
      <w:r w:rsidR="00D1666A" w:rsidRPr="00B5669D">
        <w:rPr>
          <w:rFonts w:ascii="Times New Roman" w:hAnsi="Times New Roman" w:cs="Times New Roman"/>
          <w:sz w:val="22"/>
          <w:szCs w:val="22"/>
        </w:rPr>
        <w:t>This is the Resurrection account according to Matthew.  Matthew has Mary Magdalene and presumably “Mary the moth</w:t>
      </w:r>
      <w:r w:rsidR="00B5669D" w:rsidRPr="00B5669D">
        <w:rPr>
          <w:rFonts w:ascii="Times New Roman" w:hAnsi="Times New Roman" w:cs="Times New Roman"/>
          <w:sz w:val="22"/>
          <w:szCs w:val="22"/>
        </w:rPr>
        <w:t>er of James and Joseph” (27:56)</w:t>
      </w:r>
      <w:r w:rsidR="00D1666A" w:rsidRPr="00B5669D">
        <w:rPr>
          <w:rFonts w:ascii="Times New Roman" w:hAnsi="Times New Roman" w:cs="Times New Roman"/>
          <w:sz w:val="22"/>
          <w:szCs w:val="22"/>
        </w:rPr>
        <w:t xml:space="preserve"> going to the grave at dawn. </w:t>
      </w:r>
      <w:r w:rsidR="00EE3D21" w:rsidRPr="00B5669D">
        <w:rPr>
          <w:rFonts w:ascii="Times New Roman" w:hAnsi="Times New Roman" w:cs="Times New Roman"/>
          <w:sz w:val="22"/>
          <w:szCs w:val="22"/>
        </w:rPr>
        <w:t>It seems significant that an earthquake marked both Jesus’ death and His resurrection.  These quakes were obviously more than coincidences of nature: both quakes signaled that great and mighty acts of God were taking place.  It is as though the Father was tying the crucifixion and the resurrection of His Son together with a seismic knot.  Since the women had also been at the cross, they may have made the connection.  (PBC)</w:t>
      </w:r>
      <w:r w:rsidR="00D1666A" w:rsidRPr="00B5669D">
        <w:rPr>
          <w:rFonts w:ascii="Times New Roman" w:hAnsi="Times New Roman" w:cs="Times New Roman"/>
          <w:sz w:val="22"/>
          <w:szCs w:val="22"/>
        </w:rPr>
        <w:t xml:space="preserve"> An angel assures them that </w:t>
      </w:r>
      <w:r w:rsidR="00C53D35" w:rsidRPr="00B5669D">
        <w:rPr>
          <w:rFonts w:ascii="Times New Roman" w:hAnsi="Times New Roman" w:cs="Times New Roman"/>
          <w:sz w:val="22"/>
          <w:szCs w:val="22"/>
        </w:rPr>
        <w:t xml:space="preserve">they need not be afraid and that </w:t>
      </w:r>
      <w:r w:rsidR="00D1666A" w:rsidRPr="00B5669D">
        <w:rPr>
          <w:rFonts w:ascii="Times New Roman" w:hAnsi="Times New Roman" w:cs="Times New Roman"/>
          <w:sz w:val="22"/>
          <w:szCs w:val="22"/>
        </w:rPr>
        <w:t xml:space="preserve">Christ has arisen and that they are to </w:t>
      </w:r>
      <w:r w:rsidR="00202CD4" w:rsidRPr="00B5669D">
        <w:rPr>
          <w:rFonts w:ascii="Times New Roman" w:hAnsi="Times New Roman" w:cs="Times New Roman"/>
          <w:sz w:val="22"/>
          <w:szCs w:val="22"/>
        </w:rPr>
        <w:t xml:space="preserve">tell the disciples to </w:t>
      </w:r>
      <w:r w:rsidR="00D1666A" w:rsidRPr="00B5669D">
        <w:rPr>
          <w:rFonts w:ascii="Times New Roman" w:hAnsi="Times New Roman" w:cs="Times New Roman"/>
          <w:sz w:val="22"/>
          <w:szCs w:val="22"/>
        </w:rPr>
        <w:t>go to Galilee</w:t>
      </w:r>
      <w:r w:rsidR="00202CD4" w:rsidRPr="00B5669D">
        <w:rPr>
          <w:rFonts w:ascii="Times New Roman" w:hAnsi="Times New Roman" w:cs="Times New Roman"/>
          <w:sz w:val="22"/>
          <w:szCs w:val="22"/>
        </w:rPr>
        <w:t xml:space="preserve"> where they will meet Jesus. </w:t>
      </w:r>
      <w:r w:rsidR="00C53D35" w:rsidRPr="00B5669D">
        <w:rPr>
          <w:rFonts w:ascii="Times New Roman" w:hAnsi="Times New Roman" w:cs="Times New Roman"/>
          <w:sz w:val="22"/>
          <w:szCs w:val="22"/>
        </w:rPr>
        <w:t>Christ</w:t>
      </w:r>
      <w:r w:rsidR="00202CD4" w:rsidRPr="00B5669D">
        <w:rPr>
          <w:rFonts w:ascii="Times New Roman" w:hAnsi="Times New Roman" w:cs="Times New Roman"/>
          <w:sz w:val="22"/>
          <w:szCs w:val="22"/>
        </w:rPr>
        <w:t xml:space="preserve"> next</w:t>
      </w:r>
      <w:r w:rsidR="00D1666A" w:rsidRPr="00B5669D">
        <w:rPr>
          <w:rFonts w:ascii="Times New Roman" w:hAnsi="Times New Roman" w:cs="Times New Roman"/>
          <w:sz w:val="22"/>
          <w:szCs w:val="22"/>
        </w:rPr>
        <w:t xml:space="preserve"> meets them and gives </w:t>
      </w:r>
      <w:r w:rsidR="00C53D35" w:rsidRPr="00B5669D">
        <w:rPr>
          <w:rFonts w:ascii="Times New Roman" w:hAnsi="Times New Roman" w:cs="Times New Roman"/>
          <w:sz w:val="22"/>
          <w:szCs w:val="22"/>
        </w:rPr>
        <w:t>them the same message.</w:t>
      </w:r>
    </w:p>
    <w:p w:rsidR="003D09C0" w:rsidRPr="00B5669D" w:rsidRDefault="003D09C0" w:rsidP="00B5669D">
      <w:pPr>
        <w:rPr>
          <w:rFonts w:ascii="Times New Roman" w:hAnsi="Times New Roman" w:cs="Times New Roman"/>
          <w:sz w:val="22"/>
          <w:szCs w:val="22"/>
        </w:rPr>
      </w:pPr>
    </w:p>
    <w:p w:rsidR="003D09C0" w:rsidRPr="00B5669D" w:rsidRDefault="003D09C0" w:rsidP="00B5669D">
      <w:pPr>
        <w:rPr>
          <w:rFonts w:ascii="Times New Roman" w:hAnsi="Times New Roman" w:cs="Times New Roman"/>
          <w:sz w:val="22"/>
          <w:szCs w:val="22"/>
        </w:rPr>
      </w:pPr>
      <w:r w:rsidRPr="00B5669D">
        <w:rPr>
          <w:rFonts w:ascii="Times New Roman" w:hAnsi="Times New Roman" w:cs="Times New Roman"/>
          <w:i/>
          <w:sz w:val="22"/>
          <w:szCs w:val="22"/>
        </w:rPr>
        <w:t xml:space="preserve">For more in-depth commentary on each reading, read the notes found after each text below.  </w:t>
      </w:r>
    </w:p>
    <w:p w:rsidR="003D09C0" w:rsidRPr="00B5669D" w:rsidRDefault="003D09C0" w:rsidP="00B5669D">
      <w:pPr>
        <w:rPr>
          <w:rFonts w:ascii="Times New Roman" w:hAnsi="Times New Roman" w:cs="Times New Roman"/>
          <w:sz w:val="22"/>
          <w:szCs w:val="22"/>
        </w:rPr>
      </w:pPr>
    </w:p>
    <w:p w:rsidR="00202CD4" w:rsidRPr="00B5669D" w:rsidRDefault="00202CD4" w:rsidP="00B5669D">
      <w:pPr>
        <w:jc w:val="center"/>
        <w:rPr>
          <w:rFonts w:ascii="Times New Roman" w:hAnsi="Times New Roman" w:cs="Times New Roman"/>
          <w:sz w:val="22"/>
          <w:szCs w:val="22"/>
        </w:rPr>
      </w:pPr>
      <w:r w:rsidRPr="00B5669D">
        <w:rPr>
          <w:rFonts w:ascii="Times New Roman" w:hAnsi="Times New Roman" w:cs="Times New Roman"/>
          <w:sz w:val="22"/>
          <w:szCs w:val="22"/>
        </w:rPr>
        <w:t>FIRST READING – Acts 10:34-43</w:t>
      </w:r>
    </w:p>
    <w:p w:rsidR="00202CD4" w:rsidRPr="00B5669D" w:rsidRDefault="00202CD4" w:rsidP="00B5669D">
      <w:pPr>
        <w:rPr>
          <w:rFonts w:ascii="Times New Roman" w:hAnsi="Times New Roman" w:cs="Times New Roman"/>
          <w:b/>
          <w:sz w:val="22"/>
          <w:szCs w:val="22"/>
        </w:rPr>
      </w:pPr>
      <w:r w:rsidRPr="00B5669D">
        <w:rPr>
          <w:rFonts w:ascii="Times New Roman" w:hAnsi="Times New Roman" w:cs="Times New Roman"/>
          <w:b/>
          <w:sz w:val="22"/>
          <w:szCs w:val="22"/>
          <w:vertAlign w:val="superscript"/>
        </w:rPr>
        <w:t xml:space="preserve">﻿34﻿ </w:t>
      </w:r>
      <w:r w:rsidRPr="00B5669D">
        <w:rPr>
          <w:rFonts w:ascii="Times New Roman" w:hAnsi="Times New Roman" w:cs="Times New Roman"/>
          <w:b/>
          <w:sz w:val="22"/>
          <w:szCs w:val="22"/>
        </w:rPr>
        <w:t xml:space="preserve">Then Peter began to speak: “I now realize how true it is that God does not show favoritism </w:t>
      </w:r>
      <w:r w:rsidRPr="00B5669D">
        <w:rPr>
          <w:rFonts w:ascii="Times New Roman" w:hAnsi="Times New Roman" w:cs="Times New Roman"/>
          <w:b/>
          <w:sz w:val="22"/>
          <w:szCs w:val="22"/>
          <w:vertAlign w:val="superscript"/>
        </w:rPr>
        <w:t xml:space="preserve">﻿35﻿ </w:t>
      </w:r>
      <w:r w:rsidRPr="00B5669D">
        <w:rPr>
          <w:rFonts w:ascii="Times New Roman" w:hAnsi="Times New Roman" w:cs="Times New Roman"/>
          <w:b/>
          <w:sz w:val="22"/>
          <w:szCs w:val="22"/>
        </w:rPr>
        <w:t xml:space="preserve">but accepts men from every nation who fear him and do what is right. </w:t>
      </w:r>
      <w:r w:rsidRPr="00B5669D">
        <w:rPr>
          <w:rFonts w:ascii="Times New Roman" w:hAnsi="Times New Roman" w:cs="Times New Roman"/>
          <w:b/>
          <w:sz w:val="22"/>
          <w:szCs w:val="22"/>
          <w:vertAlign w:val="superscript"/>
        </w:rPr>
        <w:t xml:space="preserve">﻿36﻿ </w:t>
      </w:r>
      <w:r w:rsidRPr="00B5669D">
        <w:rPr>
          <w:rFonts w:ascii="Times New Roman" w:hAnsi="Times New Roman" w:cs="Times New Roman"/>
          <w:b/>
          <w:sz w:val="22"/>
          <w:szCs w:val="22"/>
        </w:rPr>
        <w:t xml:space="preserve">You know the message God sent to the people of Israel, telling the good news of peace through Jesus Christ, who is Lord of all. </w:t>
      </w:r>
      <w:r w:rsidRPr="00B5669D">
        <w:rPr>
          <w:rFonts w:ascii="Times New Roman" w:hAnsi="Times New Roman" w:cs="Times New Roman"/>
          <w:b/>
          <w:sz w:val="22"/>
          <w:szCs w:val="22"/>
          <w:vertAlign w:val="superscript"/>
        </w:rPr>
        <w:t xml:space="preserve">﻿37﻿ </w:t>
      </w:r>
      <w:r w:rsidRPr="00B5669D">
        <w:rPr>
          <w:rFonts w:ascii="Times New Roman" w:hAnsi="Times New Roman" w:cs="Times New Roman"/>
          <w:b/>
          <w:sz w:val="22"/>
          <w:szCs w:val="22"/>
        </w:rPr>
        <w:t>You know what has happened throughout Judea, beginning in Galilee after the baptism that John preached—</w:t>
      </w:r>
      <w:r w:rsidRPr="00B5669D">
        <w:rPr>
          <w:rFonts w:ascii="Times New Roman" w:hAnsi="Times New Roman" w:cs="Times New Roman"/>
          <w:b/>
          <w:sz w:val="22"/>
          <w:szCs w:val="22"/>
          <w:vertAlign w:val="superscript"/>
        </w:rPr>
        <w:t xml:space="preserve">38﻿ </w:t>
      </w:r>
      <w:r w:rsidRPr="00B5669D">
        <w:rPr>
          <w:rFonts w:ascii="Times New Roman" w:hAnsi="Times New Roman" w:cs="Times New Roman"/>
          <w:b/>
          <w:sz w:val="22"/>
          <w:szCs w:val="22"/>
        </w:rPr>
        <w:t xml:space="preserve">how God anointed Jesus of Nazareth with the Holy Spirit and power, and how he went around doing good and healing all who were under the power of the devil, because God was with him. </w:t>
      </w:r>
      <w:r w:rsidRPr="00B5669D">
        <w:rPr>
          <w:rFonts w:ascii="Times New Roman" w:hAnsi="Times New Roman" w:cs="Times New Roman"/>
          <w:b/>
          <w:sz w:val="22"/>
          <w:szCs w:val="22"/>
          <w:vertAlign w:val="superscript"/>
        </w:rPr>
        <w:t xml:space="preserve">39﻿ </w:t>
      </w:r>
      <w:r w:rsidRPr="00B5669D">
        <w:rPr>
          <w:rFonts w:ascii="Times New Roman" w:hAnsi="Times New Roman" w:cs="Times New Roman"/>
          <w:b/>
          <w:sz w:val="22"/>
          <w:szCs w:val="22"/>
        </w:rPr>
        <w:t xml:space="preserve">“We are witnesses of everything he did in the country of the Jews and in Jerusalem. They killed him by hanging him on a tree, </w:t>
      </w:r>
      <w:r w:rsidRPr="00B5669D">
        <w:rPr>
          <w:rFonts w:ascii="Times New Roman" w:hAnsi="Times New Roman" w:cs="Times New Roman"/>
          <w:b/>
          <w:sz w:val="22"/>
          <w:szCs w:val="22"/>
          <w:vertAlign w:val="superscript"/>
        </w:rPr>
        <w:t xml:space="preserve">﻿40﻿ </w:t>
      </w:r>
      <w:r w:rsidRPr="00B5669D">
        <w:rPr>
          <w:rFonts w:ascii="Times New Roman" w:hAnsi="Times New Roman" w:cs="Times New Roman"/>
          <w:b/>
          <w:sz w:val="22"/>
          <w:szCs w:val="22"/>
        </w:rPr>
        <w:t xml:space="preserve">but God raised him from the dead on the third day and caused him to be seen. </w:t>
      </w:r>
      <w:r w:rsidRPr="00B5669D">
        <w:rPr>
          <w:rFonts w:ascii="Times New Roman" w:hAnsi="Times New Roman" w:cs="Times New Roman"/>
          <w:b/>
          <w:sz w:val="22"/>
          <w:szCs w:val="22"/>
          <w:vertAlign w:val="superscript"/>
        </w:rPr>
        <w:t xml:space="preserve">﻿41﻿ </w:t>
      </w:r>
      <w:r w:rsidRPr="00B5669D">
        <w:rPr>
          <w:rFonts w:ascii="Times New Roman" w:hAnsi="Times New Roman" w:cs="Times New Roman"/>
          <w:b/>
          <w:sz w:val="22"/>
          <w:szCs w:val="22"/>
        </w:rPr>
        <w:t xml:space="preserve">He was not seen by all the people, but by witnesses whom God had already chosen—by us who ate and drank with him after he rose from the dead. </w:t>
      </w:r>
      <w:r w:rsidRPr="00B5669D">
        <w:rPr>
          <w:rFonts w:ascii="Times New Roman" w:hAnsi="Times New Roman" w:cs="Times New Roman"/>
          <w:b/>
          <w:sz w:val="22"/>
          <w:szCs w:val="22"/>
          <w:vertAlign w:val="superscript"/>
        </w:rPr>
        <w:t xml:space="preserve">﻿42﻿ </w:t>
      </w:r>
      <w:r w:rsidRPr="00B5669D">
        <w:rPr>
          <w:rFonts w:ascii="Times New Roman" w:hAnsi="Times New Roman" w:cs="Times New Roman"/>
          <w:b/>
          <w:sz w:val="22"/>
          <w:szCs w:val="22"/>
        </w:rPr>
        <w:t xml:space="preserve">He commanded us to preach to the people and to testify that he is the one whom God appointed as judge of the living and the dead. </w:t>
      </w:r>
      <w:r w:rsidRPr="00B5669D">
        <w:rPr>
          <w:rFonts w:ascii="Times New Roman" w:hAnsi="Times New Roman" w:cs="Times New Roman"/>
          <w:b/>
          <w:sz w:val="22"/>
          <w:szCs w:val="22"/>
          <w:vertAlign w:val="superscript"/>
        </w:rPr>
        <w:t xml:space="preserve">﻿43﻿ </w:t>
      </w:r>
      <w:r w:rsidRPr="00B5669D">
        <w:rPr>
          <w:rFonts w:ascii="Times New Roman" w:hAnsi="Times New Roman" w:cs="Times New Roman"/>
          <w:b/>
          <w:sz w:val="22"/>
          <w:szCs w:val="22"/>
        </w:rPr>
        <w:t xml:space="preserve">All the prophets testify about him that everyone who believes in him receives forgiveness of sins through his name.” </w:t>
      </w:r>
    </w:p>
    <w:p w:rsidR="00202CD4" w:rsidRPr="00B5669D" w:rsidRDefault="00202CD4" w:rsidP="00B5669D">
      <w:pPr>
        <w:rPr>
          <w:rFonts w:ascii="Times New Roman" w:hAnsi="Times New Roman" w:cs="Times New Roman"/>
          <w:b/>
          <w:sz w:val="22"/>
          <w:szCs w:val="22"/>
        </w:rPr>
      </w:pPr>
    </w:p>
    <w:p w:rsidR="00202CD4" w:rsidRPr="00B5669D" w:rsidRDefault="00202CD4" w:rsidP="00B5669D">
      <w:pPr>
        <w:rPr>
          <w:rFonts w:ascii="Times New Roman" w:hAnsi="Times New Roman" w:cs="Times New Roman"/>
          <w:sz w:val="22"/>
          <w:szCs w:val="22"/>
        </w:rPr>
      </w:pPr>
      <w:r w:rsidRPr="00B5669D">
        <w:rPr>
          <w:rFonts w:ascii="Times New Roman" w:hAnsi="Times New Roman" w:cs="Times New Roman"/>
          <w:i/>
          <w:iCs/>
          <w:sz w:val="22"/>
          <w:szCs w:val="22"/>
        </w:rPr>
        <w:t>10:36 Lord of all.</w:t>
      </w:r>
      <w:r w:rsidRPr="00B5669D">
        <w:rPr>
          <w:rFonts w:ascii="Times New Roman" w:hAnsi="Times New Roman" w:cs="Times New Roman"/>
          <w:sz w:val="22"/>
          <w:szCs w:val="22"/>
        </w:rPr>
        <w:t xml:space="preserve"> A brief confession or creed, appropriate among Gentiles who had worshiped idols and who perhaps wondered whether the true God would be their God. (TLSB)</w:t>
      </w:r>
    </w:p>
    <w:p w:rsidR="00202CD4" w:rsidRPr="00B5669D" w:rsidRDefault="00202CD4" w:rsidP="00B5669D">
      <w:pPr>
        <w:rPr>
          <w:rFonts w:ascii="Times New Roman" w:hAnsi="Times New Roman" w:cs="Times New Roman"/>
          <w:sz w:val="22"/>
          <w:szCs w:val="22"/>
        </w:rPr>
      </w:pPr>
    </w:p>
    <w:p w:rsidR="00202CD4" w:rsidRPr="00B5669D" w:rsidRDefault="00202CD4" w:rsidP="00B5669D">
      <w:pPr>
        <w:rPr>
          <w:rFonts w:ascii="Times New Roman" w:hAnsi="Times New Roman" w:cs="Times New Roman"/>
          <w:sz w:val="22"/>
          <w:szCs w:val="22"/>
        </w:rPr>
      </w:pPr>
      <w:r w:rsidRPr="00B5669D">
        <w:rPr>
          <w:rFonts w:ascii="Times New Roman" w:hAnsi="Times New Roman" w:cs="Times New Roman"/>
          <w:i/>
          <w:sz w:val="22"/>
          <w:szCs w:val="22"/>
        </w:rPr>
        <w:t>10:39 tree</w:t>
      </w:r>
      <w:r w:rsidRPr="00B5669D">
        <w:rPr>
          <w:rFonts w:ascii="Times New Roman" w:hAnsi="Times New Roman" w:cs="Times New Roman"/>
          <w:sz w:val="22"/>
          <w:szCs w:val="22"/>
        </w:rPr>
        <w:t>. Adam and Eve’s willful reach for Eden’s tree was cured by Christ’s willing grasp of the cross. (TLSB)</w:t>
      </w:r>
    </w:p>
    <w:p w:rsidR="00202CD4" w:rsidRPr="00B5669D" w:rsidRDefault="00202CD4" w:rsidP="00B5669D">
      <w:pPr>
        <w:rPr>
          <w:rFonts w:ascii="Times New Roman" w:hAnsi="Times New Roman" w:cs="Times New Roman"/>
          <w:b/>
          <w:bCs/>
          <w:sz w:val="22"/>
          <w:szCs w:val="22"/>
        </w:rPr>
      </w:pPr>
    </w:p>
    <w:p w:rsidR="00202CD4" w:rsidRPr="00B5669D" w:rsidRDefault="00202CD4" w:rsidP="00B5669D">
      <w:pPr>
        <w:rPr>
          <w:rFonts w:ascii="Times New Roman" w:hAnsi="Times New Roman" w:cs="Times New Roman"/>
          <w:sz w:val="22"/>
          <w:szCs w:val="22"/>
        </w:rPr>
      </w:pPr>
      <w:r w:rsidRPr="00B5669D">
        <w:rPr>
          <w:rFonts w:ascii="Times New Roman" w:hAnsi="Times New Roman" w:cs="Times New Roman"/>
          <w:bCs/>
          <w:i/>
          <w:sz w:val="22"/>
          <w:szCs w:val="22"/>
        </w:rPr>
        <w:lastRenderedPageBreak/>
        <w:t>10:43</w:t>
      </w:r>
      <w:r w:rsidRPr="00B5669D">
        <w:rPr>
          <w:rFonts w:ascii="Times New Roman" w:hAnsi="Times New Roman" w:cs="Times New Roman"/>
          <w:b/>
          <w:bCs/>
          <w:sz w:val="22"/>
          <w:szCs w:val="22"/>
        </w:rPr>
        <w:t xml:space="preserve"> </w:t>
      </w:r>
      <w:r w:rsidRPr="00B5669D">
        <w:rPr>
          <w:rFonts w:ascii="Times New Roman" w:hAnsi="Times New Roman" w:cs="Times New Roman"/>
          <w:i/>
          <w:sz w:val="22"/>
          <w:szCs w:val="22"/>
        </w:rPr>
        <w:t>forgiveness of sins through His name</w:t>
      </w:r>
      <w:r w:rsidRPr="00B5669D">
        <w:rPr>
          <w:rFonts w:ascii="Times New Roman" w:hAnsi="Times New Roman" w:cs="Times New Roman"/>
          <w:sz w:val="22"/>
          <w:szCs w:val="22"/>
        </w:rPr>
        <w:t>. “Peter says we receive forgiveness of sins through Christ’s name, that is, for His sake. It is not for the sake of our merits, not for the sake of our contrition, attrition, love, worship, or works. (TLSB)</w:t>
      </w:r>
    </w:p>
    <w:p w:rsidR="00202CD4" w:rsidRPr="00B5669D" w:rsidRDefault="00202CD4" w:rsidP="00B5669D">
      <w:pPr>
        <w:rPr>
          <w:rFonts w:ascii="Times New Roman" w:hAnsi="Times New Roman" w:cs="Times New Roman"/>
          <w:sz w:val="22"/>
          <w:szCs w:val="22"/>
        </w:rPr>
      </w:pPr>
    </w:p>
    <w:p w:rsidR="00202CD4" w:rsidRPr="00B5669D" w:rsidRDefault="00202CD4" w:rsidP="00B5669D">
      <w:pPr>
        <w:jc w:val="center"/>
        <w:rPr>
          <w:rFonts w:ascii="Times New Roman" w:hAnsi="Times New Roman" w:cs="Times New Roman"/>
          <w:sz w:val="22"/>
          <w:szCs w:val="22"/>
        </w:rPr>
      </w:pPr>
      <w:r w:rsidRPr="00B5669D">
        <w:rPr>
          <w:rFonts w:ascii="Times New Roman" w:hAnsi="Times New Roman" w:cs="Times New Roman"/>
          <w:sz w:val="22"/>
          <w:szCs w:val="22"/>
        </w:rPr>
        <w:t>EPISTLE – Colossians – 3:1-4</w:t>
      </w:r>
    </w:p>
    <w:p w:rsidR="00202CD4" w:rsidRPr="00B5669D" w:rsidRDefault="00202CD4" w:rsidP="00B5669D">
      <w:pPr>
        <w:rPr>
          <w:rFonts w:ascii="Times New Roman" w:hAnsi="Times New Roman" w:cs="Times New Roman"/>
          <w:b/>
          <w:sz w:val="22"/>
          <w:szCs w:val="22"/>
        </w:rPr>
      </w:pPr>
      <w:r w:rsidRPr="00B5669D">
        <w:rPr>
          <w:rFonts w:ascii="Times New Roman" w:hAnsi="Times New Roman" w:cs="Times New Roman"/>
          <w:b/>
          <w:sz w:val="22"/>
          <w:szCs w:val="22"/>
        </w:rPr>
        <w:t xml:space="preserve">Since, then, you have been raised with Christ, set your hearts on things above, where Christ is seated at the right hand of God. </w:t>
      </w:r>
      <w:r w:rsidRPr="00B5669D">
        <w:rPr>
          <w:rFonts w:ascii="Times New Roman" w:hAnsi="Times New Roman" w:cs="Times New Roman"/>
          <w:b/>
          <w:sz w:val="22"/>
          <w:szCs w:val="22"/>
          <w:vertAlign w:val="superscript"/>
        </w:rPr>
        <w:t xml:space="preserve">﻿2﻿ </w:t>
      </w:r>
      <w:r w:rsidRPr="00B5669D">
        <w:rPr>
          <w:rFonts w:ascii="Times New Roman" w:hAnsi="Times New Roman" w:cs="Times New Roman"/>
          <w:b/>
          <w:sz w:val="22"/>
          <w:szCs w:val="22"/>
        </w:rPr>
        <w:t xml:space="preserve">Set your minds on things above, not on earthly things. </w:t>
      </w:r>
      <w:r w:rsidRPr="00B5669D">
        <w:rPr>
          <w:rFonts w:ascii="Times New Roman" w:hAnsi="Times New Roman" w:cs="Times New Roman"/>
          <w:b/>
          <w:sz w:val="22"/>
          <w:szCs w:val="22"/>
          <w:vertAlign w:val="superscript"/>
        </w:rPr>
        <w:t xml:space="preserve">﻿3﻿ </w:t>
      </w:r>
      <w:r w:rsidRPr="00B5669D">
        <w:rPr>
          <w:rFonts w:ascii="Times New Roman" w:hAnsi="Times New Roman" w:cs="Times New Roman"/>
          <w:b/>
          <w:sz w:val="22"/>
          <w:szCs w:val="22"/>
        </w:rPr>
        <w:t xml:space="preserve">For you died, and your life is now hidden with Christ in God. </w:t>
      </w:r>
      <w:r w:rsidRPr="00B5669D">
        <w:rPr>
          <w:rFonts w:ascii="Times New Roman" w:hAnsi="Times New Roman" w:cs="Times New Roman"/>
          <w:b/>
          <w:sz w:val="22"/>
          <w:szCs w:val="22"/>
          <w:vertAlign w:val="superscript"/>
        </w:rPr>
        <w:t xml:space="preserve">﻿4﻿ </w:t>
      </w:r>
      <w:r w:rsidRPr="00B5669D">
        <w:rPr>
          <w:rFonts w:ascii="Times New Roman" w:hAnsi="Times New Roman" w:cs="Times New Roman"/>
          <w:b/>
          <w:sz w:val="22"/>
          <w:szCs w:val="22"/>
        </w:rPr>
        <w:t>When Christ, who is your  life, appears, then you also will appear with him in glory</w:t>
      </w:r>
    </w:p>
    <w:p w:rsidR="00202CD4" w:rsidRPr="00B5669D" w:rsidRDefault="00202CD4" w:rsidP="00B5669D">
      <w:pPr>
        <w:rPr>
          <w:rFonts w:ascii="Times New Roman" w:hAnsi="Times New Roman" w:cs="Times New Roman"/>
          <w:sz w:val="22"/>
          <w:szCs w:val="22"/>
        </w:rPr>
      </w:pPr>
    </w:p>
    <w:p w:rsidR="00202CD4" w:rsidRPr="00B5669D" w:rsidRDefault="0086090A" w:rsidP="00B5669D">
      <w:pPr>
        <w:rPr>
          <w:rFonts w:ascii="Times New Roman" w:hAnsi="Times New Roman" w:cs="Times New Roman"/>
          <w:sz w:val="22"/>
          <w:szCs w:val="22"/>
        </w:rPr>
      </w:pPr>
      <w:r w:rsidRPr="00B5669D">
        <w:rPr>
          <w:rFonts w:ascii="Times New Roman" w:hAnsi="Times New Roman" w:cs="Times New Roman"/>
          <w:i/>
          <w:sz w:val="22"/>
          <w:szCs w:val="22"/>
        </w:rPr>
        <w:t>3:1 set your hearts…things above.</w:t>
      </w:r>
      <w:r w:rsidRPr="00B5669D">
        <w:rPr>
          <w:rFonts w:ascii="Times New Roman" w:hAnsi="Times New Roman" w:cs="Times New Roman"/>
          <w:sz w:val="22"/>
          <w:szCs w:val="22"/>
        </w:rPr>
        <w:t xml:space="preserve"> Not spatially but spiritually. Jesus has ascended to His rightful place, from which He governs all things (Jn 8:23). (TLSB)</w:t>
      </w:r>
    </w:p>
    <w:p w:rsidR="0086090A" w:rsidRPr="00B5669D" w:rsidRDefault="0086090A" w:rsidP="00B5669D">
      <w:pPr>
        <w:rPr>
          <w:rFonts w:ascii="Times New Roman" w:hAnsi="Times New Roman" w:cs="Times New Roman"/>
          <w:sz w:val="22"/>
          <w:szCs w:val="22"/>
        </w:rPr>
      </w:pPr>
    </w:p>
    <w:p w:rsidR="0086090A" w:rsidRPr="00B5669D" w:rsidRDefault="0086090A" w:rsidP="00B5669D">
      <w:pPr>
        <w:rPr>
          <w:rFonts w:ascii="Times New Roman" w:hAnsi="Times New Roman" w:cs="Times New Roman"/>
          <w:sz w:val="22"/>
          <w:szCs w:val="22"/>
        </w:rPr>
      </w:pPr>
      <w:r w:rsidRPr="00B5669D">
        <w:rPr>
          <w:rFonts w:ascii="Times New Roman" w:hAnsi="Times New Roman" w:cs="Times New Roman"/>
          <w:i/>
          <w:sz w:val="22"/>
          <w:szCs w:val="22"/>
        </w:rPr>
        <w:t xml:space="preserve">3:1 right hand of God. </w:t>
      </w:r>
      <w:r w:rsidRPr="00B5669D">
        <w:rPr>
          <w:rFonts w:ascii="Times New Roman" w:hAnsi="Times New Roman" w:cs="Times New Roman"/>
          <w:sz w:val="22"/>
          <w:szCs w:val="22"/>
        </w:rPr>
        <w:t xml:space="preserve">The right hand is a symbol of power. The right hand of God, therefore, represents universal power (Eph 1:20–21). (CC p. 135) </w:t>
      </w:r>
    </w:p>
    <w:p w:rsidR="0086090A" w:rsidRPr="00B5669D" w:rsidRDefault="0086090A" w:rsidP="00B5669D">
      <w:pPr>
        <w:rPr>
          <w:rFonts w:ascii="Times New Roman" w:hAnsi="Times New Roman" w:cs="Times New Roman"/>
          <w:sz w:val="22"/>
          <w:szCs w:val="22"/>
        </w:rPr>
      </w:pPr>
    </w:p>
    <w:p w:rsidR="0086090A" w:rsidRPr="00B5669D" w:rsidRDefault="0086090A" w:rsidP="00B5669D">
      <w:pPr>
        <w:rPr>
          <w:rFonts w:ascii="Times New Roman" w:hAnsi="Times New Roman" w:cs="Times New Roman"/>
          <w:sz w:val="22"/>
          <w:szCs w:val="22"/>
        </w:rPr>
      </w:pPr>
      <w:r w:rsidRPr="00B5669D">
        <w:rPr>
          <w:rFonts w:ascii="Times New Roman" w:hAnsi="Times New Roman" w:cs="Times New Roman"/>
          <w:bCs/>
          <w:i/>
          <w:sz w:val="22"/>
          <w:szCs w:val="22"/>
        </w:rPr>
        <w:t>3:4</w:t>
      </w:r>
      <w:r w:rsidRPr="00B5669D">
        <w:rPr>
          <w:rFonts w:ascii="Times New Roman" w:hAnsi="Times New Roman" w:cs="Times New Roman"/>
          <w:sz w:val="22"/>
          <w:szCs w:val="22"/>
        </w:rPr>
        <w:t xml:space="preserve"> </w:t>
      </w:r>
      <w:r w:rsidRPr="00B5669D">
        <w:rPr>
          <w:rFonts w:ascii="Times New Roman" w:hAnsi="Times New Roman" w:cs="Times New Roman"/>
          <w:i/>
          <w:iCs/>
          <w:sz w:val="22"/>
          <w:szCs w:val="22"/>
        </w:rPr>
        <w:t>appears with Him in glory.</w:t>
      </w:r>
      <w:r w:rsidRPr="00B5669D">
        <w:rPr>
          <w:rFonts w:ascii="Times New Roman" w:hAnsi="Times New Roman" w:cs="Times New Roman"/>
          <w:sz w:val="22"/>
          <w:szCs w:val="22"/>
        </w:rPr>
        <w:t xml:space="preserve"> Our eternal life, which we possess now through Baptism, will be fully experienced in heaven. Through Christ, we are participants in God’s glory. (TLSB)</w:t>
      </w:r>
    </w:p>
    <w:p w:rsidR="0086090A" w:rsidRPr="00B5669D" w:rsidRDefault="0086090A" w:rsidP="00B5669D">
      <w:pPr>
        <w:rPr>
          <w:rFonts w:ascii="Times New Roman" w:hAnsi="Times New Roman" w:cs="Times New Roman"/>
          <w:sz w:val="22"/>
          <w:szCs w:val="22"/>
        </w:rPr>
      </w:pPr>
    </w:p>
    <w:p w:rsidR="0086090A" w:rsidRPr="00B5669D" w:rsidRDefault="0086090A" w:rsidP="00B5669D">
      <w:pPr>
        <w:jc w:val="center"/>
        <w:rPr>
          <w:rFonts w:ascii="Times New Roman" w:hAnsi="Times New Roman" w:cs="Times New Roman"/>
          <w:sz w:val="22"/>
          <w:szCs w:val="22"/>
        </w:rPr>
      </w:pPr>
      <w:r w:rsidRPr="00B5669D">
        <w:rPr>
          <w:rFonts w:ascii="Times New Roman" w:hAnsi="Times New Roman" w:cs="Times New Roman"/>
          <w:sz w:val="22"/>
          <w:szCs w:val="22"/>
        </w:rPr>
        <w:t>GOSPEL – MATTHEW 28:1-10</w:t>
      </w:r>
    </w:p>
    <w:p w:rsidR="0086090A" w:rsidRPr="00B5669D" w:rsidRDefault="0086090A" w:rsidP="00B5669D">
      <w:pPr>
        <w:rPr>
          <w:rFonts w:ascii="Times New Roman" w:hAnsi="Times New Roman" w:cs="Times New Roman"/>
          <w:b/>
          <w:sz w:val="22"/>
          <w:szCs w:val="22"/>
        </w:rPr>
      </w:pPr>
      <w:r w:rsidRPr="00B5669D">
        <w:rPr>
          <w:rFonts w:ascii="Times New Roman" w:hAnsi="Times New Roman" w:cs="Times New Roman"/>
          <w:b/>
          <w:sz w:val="22"/>
          <w:szCs w:val="22"/>
        </w:rPr>
        <w:t xml:space="preserve">After the Sabbath, at dawn on the first day of the week, Mary Magdalene and the other Mary went to look at the tomb. </w:t>
      </w:r>
      <w:r w:rsidRPr="00B5669D">
        <w:rPr>
          <w:rFonts w:ascii="Times New Roman" w:hAnsi="Times New Roman" w:cs="Times New Roman"/>
          <w:b/>
          <w:sz w:val="22"/>
          <w:szCs w:val="22"/>
          <w:vertAlign w:val="superscript"/>
        </w:rPr>
        <w:t xml:space="preserve">﻿2﻿ </w:t>
      </w:r>
      <w:r w:rsidRPr="00B5669D">
        <w:rPr>
          <w:rFonts w:ascii="Times New Roman" w:hAnsi="Times New Roman" w:cs="Times New Roman"/>
          <w:b/>
          <w:sz w:val="22"/>
          <w:szCs w:val="22"/>
        </w:rPr>
        <w:t xml:space="preserve">There was a violent earthquake, for an angel of the Lord came down from heaven and, going to the tomb, rolled back the stone and sat on it. </w:t>
      </w:r>
      <w:r w:rsidRPr="00B5669D">
        <w:rPr>
          <w:rFonts w:ascii="Times New Roman" w:hAnsi="Times New Roman" w:cs="Times New Roman"/>
          <w:b/>
          <w:sz w:val="22"/>
          <w:szCs w:val="22"/>
          <w:vertAlign w:val="superscript"/>
        </w:rPr>
        <w:t xml:space="preserve">﻿3﻿ </w:t>
      </w:r>
      <w:r w:rsidRPr="00B5669D">
        <w:rPr>
          <w:rFonts w:ascii="Times New Roman" w:hAnsi="Times New Roman" w:cs="Times New Roman"/>
          <w:b/>
          <w:sz w:val="22"/>
          <w:szCs w:val="22"/>
        </w:rPr>
        <w:t xml:space="preserve">His appearance was like lightning, and his clothes were white as snow. </w:t>
      </w:r>
      <w:r w:rsidRPr="00B5669D">
        <w:rPr>
          <w:rFonts w:ascii="Times New Roman" w:hAnsi="Times New Roman" w:cs="Times New Roman"/>
          <w:b/>
          <w:sz w:val="22"/>
          <w:szCs w:val="22"/>
          <w:vertAlign w:val="superscript"/>
        </w:rPr>
        <w:t xml:space="preserve">﻿4﻿ </w:t>
      </w:r>
      <w:r w:rsidRPr="00B5669D">
        <w:rPr>
          <w:rFonts w:ascii="Times New Roman" w:hAnsi="Times New Roman" w:cs="Times New Roman"/>
          <w:b/>
          <w:sz w:val="22"/>
          <w:szCs w:val="22"/>
        </w:rPr>
        <w:t xml:space="preserve">The guards were so afraid of him that they shook and became like dead men. </w:t>
      </w:r>
      <w:r w:rsidRPr="00B5669D">
        <w:rPr>
          <w:rFonts w:ascii="Times New Roman" w:hAnsi="Times New Roman" w:cs="Times New Roman"/>
          <w:b/>
          <w:sz w:val="22"/>
          <w:szCs w:val="22"/>
          <w:vertAlign w:val="superscript"/>
        </w:rPr>
        <w:t xml:space="preserve">﻿5﻿ </w:t>
      </w:r>
      <w:r w:rsidRPr="00B5669D">
        <w:rPr>
          <w:rFonts w:ascii="Times New Roman" w:hAnsi="Times New Roman" w:cs="Times New Roman"/>
          <w:b/>
          <w:sz w:val="22"/>
          <w:szCs w:val="22"/>
        </w:rPr>
        <w:t xml:space="preserve">The angel said to the women, “Do not be afraid, for I know that you are looking for Jesus, who was crucified. </w:t>
      </w:r>
      <w:r w:rsidRPr="00B5669D">
        <w:rPr>
          <w:rFonts w:ascii="Times New Roman" w:hAnsi="Times New Roman" w:cs="Times New Roman"/>
          <w:b/>
          <w:sz w:val="22"/>
          <w:szCs w:val="22"/>
          <w:vertAlign w:val="superscript"/>
        </w:rPr>
        <w:t xml:space="preserve">﻿6﻿ </w:t>
      </w:r>
      <w:r w:rsidRPr="00B5669D">
        <w:rPr>
          <w:rFonts w:ascii="Times New Roman" w:hAnsi="Times New Roman" w:cs="Times New Roman"/>
          <w:b/>
          <w:sz w:val="22"/>
          <w:szCs w:val="22"/>
        </w:rPr>
        <w:t xml:space="preserve">He is not here; he has risen, just as he said. Come and see the place where he lay. </w:t>
      </w:r>
      <w:r w:rsidRPr="00B5669D">
        <w:rPr>
          <w:rFonts w:ascii="Times New Roman" w:hAnsi="Times New Roman" w:cs="Times New Roman"/>
          <w:b/>
          <w:sz w:val="22"/>
          <w:szCs w:val="22"/>
          <w:vertAlign w:val="superscript"/>
        </w:rPr>
        <w:t xml:space="preserve">﻿7﻿ </w:t>
      </w:r>
      <w:r w:rsidRPr="00B5669D">
        <w:rPr>
          <w:rFonts w:ascii="Times New Roman" w:hAnsi="Times New Roman" w:cs="Times New Roman"/>
          <w:b/>
          <w:sz w:val="22"/>
          <w:szCs w:val="22"/>
        </w:rPr>
        <w:t xml:space="preserve">Then go quickly and tell his disciples: ‘He has risen from the dead and is going ahead of you into Galilee. There you will see him.’ Now I have told you.” </w:t>
      </w:r>
      <w:r w:rsidRPr="00B5669D">
        <w:rPr>
          <w:rFonts w:ascii="Times New Roman" w:hAnsi="Times New Roman" w:cs="Times New Roman"/>
          <w:b/>
          <w:sz w:val="22"/>
          <w:szCs w:val="22"/>
          <w:vertAlign w:val="superscript"/>
        </w:rPr>
        <w:t xml:space="preserve">﻿8﻿ </w:t>
      </w:r>
      <w:r w:rsidRPr="00B5669D">
        <w:rPr>
          <w:rFonts w:ascii="Times New Roman" w:hAnsi="Times New Roman" w:cs="Times New Roman"/>
          <w:b/>
          <w:sz w:val="22"/>
          <w:szCs w:val="22"/>
        </w:rPr>
        <w:t xml:space="preserve">So the women hurried away from the tomb, afraid yet filled with joy, and ran to tell his disciples. </w:t>
      </w:r>
      <w:r w:rsidRPr="00B5669D">
        <w:rPr>
          <w:rFonts w:ascii="Times New Roman" w:hAnsi="Times New Roman" w:cs="Times New Roman"/>
          <w:b/>
          <w:sz w:val="22"/>
          <w:szCs w:val="22"/>
          <w:vertAlign w:val="superscript"/>
        </w:rPr>
        <w:t xml:space="preserve">﻿9﻿ </w:t>
      </w:r>
      <w:r w:rsidRPr="00B5669D">
        <w:rPr>
          <w:rFonts w:ascii="Times New Roman" w:hAnsi="Times New Roman" w:cs="Times New Roman"/>
          <w:b/>
          <w:sz w:val="22"/>
          <w:szCs w:val="22"/>
        </w:rPr>
        <w:t xml:space="preserve">Suddenly Jesus met them. “Greetings,” he said. They came to him, clasped his feet and worshiped him. </w:t>
      </w:r>
      <w:r w:rsidRPr="00B5669D">
        <w:rPr>
          <w:rFonts w:ascii="Times New Roman" w:hAnsi="Times New Roman" w:cs="Times New Roman"/>
          <w:b/>
          <w:sz w:val="22"/>
          <w:szCs w:val="22"/>
          <w:vertAlign w:val="superscript"/>
        </w:rPr>
        <w:t xml:space="preserve">﻿10﻿ </w:t>
      </w:r>
      <w:r w:rsidRPr="00B5669D">
        <w:rPr>
          <w:rFonts w:ascii="Times New Roman" w:hAnsi="Times New Roman" w:cs="Times New Roman"/>
          <w:b/>
          <w:sz w:val="22"/>
          <w:szCs w:val="22"/>
        </w:rPr>
        <w:t xml:space="preserve">Then Jesus said to them, “Do not be afraid. Go and tell my brothers to go to Galilee; there they will see me.” </w:t>
      </w:r>
    </w:p>
    <w:p w:rsidR="0086090A" w:rsidRPr="00B5669D" w:rsidRDefault="0086090A" w:rsidP="00B5669D">
      <w:pPr>
        <w:rPr>
          <w:rFonts w:ascii="Times New Roman" w:hAnsi="Times New Roman" w:cs="Times New Roman"/>
          <w:sz w:val="22"/>
          <w:szCs w:val="22"/>
        </w:rPr>
      </w:pPr>
    </w:p>
    <w:p w:rsidR="0086090A" w:rsidRPr="00B5669D" w:rsidRDefault="0086090A" w:rsidP="00B5669D">
      <w:pPr>
        <w:rPr>
          <w:rFonts w:ascii="Times New Roman" w:hAnsi="Times New Roman" w:cs="Times New Roman"/>
          <w:sz w:val="22"/>
          <w:szCs w:val="22"/>
        </w:rPr>
      </w:pPr>
      <w:r w:rsidRPr="00B5669D">
        <w:rPr>
          <w:rFonts w:ascii="Times New Roman" w:hAnsi="Times New Roman" w:cs="Times New Roman"/>
          <w:bCs/>
          <w:i/>
          <w:sz w:val="22"/>
          <w:szCs w:val="22"/>
        </w:rPr>
        <w:t>28:1</w:t>
      </w:r>
      <w:r w:rsidRPr="00B5669D">
        <w:rPr>
          <w:rFonts w:ascii="Times New Roman" w:hAnsi="Times New Roman" w:cs="Times New Roman"/>
          <w:i/>
          <w:sz w:val="22"/>
          <w:szCs w:val="22"/>
        </w:rPr>
        <w:t xml:space="preserve"> </w:t>
      </w:r>
      <w:r w:rsidRPr="00B5669D">
        <w:rPr>
          <w:rFonts w:ascii="Times New Roman" w:hAnsi="Times New Roman" w:cs="Times New Roman"/>
          <w:i/>
          <w:iCs/>
          <w:sz w:val="22"/>
          <w:szCs w:val="22"/>
        </w:rPr>
        <w:t>first day of the week.</w:t>
      </w:r>
      <w:r w:rsidRPr="00B5669D">
        <w:rPr>
          <w:rFonts w:ascii="Times New Roman" w:hAnsi="Times New Roman" w:cs="Times New Roman"/>
          <w:sz w:val="22"/>
          <w:szCs w:val="22"/>
        </w:rPr>
        <w:t xml:space="preserve"> Early Sunday morning. (TLSB)</w:t>
      </w:r>
    </w:p>
    <w:p w:rsidR="0086090A" w:rsidRPr="00B5669D" w:rsidRDefault="0086090A" w:rsidP="00B5669D">
      <w:pPr>
        <w:rPr>
          <w:rFonts w:ascii="Times New Roman" w:hAnsi="Times New Roman" w:cs="Times New Roman"/>
          <w:sz w:val="22"/>
          <w:szCs w:val="22"/>
        </w:rPr>
      </w:pPr>
    </w:p>
    <w:p w:rsidR="0086090A" w:rsidRPr="00B5669D" w:rsidRDefault="0086090A" w:rsidP="00B5669D">
      <w:pPr>
        <w:rPr>
          <w:rFonts w:ascii="Times New Roman" w:hAnsi="Times New Roman" w:cs="Times New Roman"/>
          <w:sz w:val="22"/>
          <w:szCs w:val="22"/>
        </w:rPr>
      </w:pPr>
      <w:r w:rsidRPr="00B5669D">
        <w:rPr>
          <w:rFonts w:ascii="Times New Roman" w:hAnsi="Times New Roman" w:cs="Times New Roman"/>
          <w:i/>
          <w:sz w:val="22"/>
          <w:szCs w:val="22"/>
        </w:rPr>
        <w:t>28:1 Mary Magdalene</w:t>
      </w:r>
      <w:r w:rsidRPr="00B5669D">
        <w:rPr>
          <w:rFonts w:ascii="Times New Roman" w:hAnsi="Times New Roman" w:cs="Times New Roman"/>
          <w:sz w:val="22"/>
          <w:szCs w:val="22"/>
        </w:rPr>
        <w:t>. She was from the village of Magdala which is on the southwest coast of the Sea of Galilee.  Mary became a devoted follower of Jesus after He cast seven demons out of her (Mk. 16:9; Luke 8:1-2).  She is often regarded as a prostitute which is not true.  She was the first person to whom the risen Lord appeared (Mk. 16:9; Jn. 20:11-29).  (Lutheran Bible Companion – Volume 2)</w:t>
      </w:r>
    </w:p>
    <w:p w:rsidR="0086090A" w:rsidRPr="00B5669D" w:rsidRDefault="0086090A" w:rsidP="00B5669D">
      <w:pPr>
        <w:rPr>
          <w:rFonts w:ascii="Times New Roman" w:hAnsi="Times New Roman" w:cs="Times New Roman"/>
          <w:sz w:val="22"/>
          <w:szCs w:val="22"/>
        </w:rPr>
      </w:pPr>
    </w:p>
    <w:p w:rsidR="00C53D35" w:rsidRPr="00B5669D" w:rsidRDefault="00C53D35" w:rsidP="00B5669D">
      <w:pPr>
        <w:rPr>
          <w:rFonts w:ascii="Times New Roman" w:hAnsi="Times New Roman" w:cs="Times New Roman"/>
          <w:sz w:val="22"/>
          <w:szCs w:val="22"/>
        </w:rPr>
      </w:pPr>
      <w:r w:rsidRPr="00B5669D">
        <w:rPr>
          <w:rFonts w:ascii="Times New Roman" w:hAnsi="Times New Roman" w:cs="Times New Roman"/>
          <w:i/>
          <w:sz w:val="22"/>
          <w:szCs w:val="22"/>
        </w:rPr>
        <w:t>28:2 rolled back.</w:t>
      </w:r>
      <w:r w:rsidRPr="00B5669D">
        <w:rPr>
          <w:rFonts w:ascii="Times New Roman" w:hAnsi="Times New Roman" w:cs="Times New Roman"/>
          <w:sz w:val="22"/>
          <w:szCs w:val="22"/>
        </w:rPr>
        <w:t xml:space="preserve"> The angel opens the tomb, but Christ has already risen.  (TLSB)</w:t>
      </w:r>
    </w:p>
    <w:p w:rsidR="00C53D35" w:rsidRPr="00B5669D" w:rsidRDefault="00C53D35" w:rsidP="00B5669D">
      <w:pPr>
        <w:rPr>
          <w:rFonts w:ascii="Times New Roman" w:hAnsi="Times New Roman" w:cs="Times New Roman"/>
          <w:sz w:val="22"/>
          <w:szCs w:val="22"/>
        </w:rPr>
      </w:pPr>
    </w:p>
    <w:p w:rsidR="00E2113A" w:rsidRPr="00B5669D" w:rsidRDefault="00E2113A" w:rsidP="00B5669D">
      <w:pPr>
        <w:rPr>
          <w:rFonts w:ascii="Times New Roman" w:hAnsi="Times New Roman" w:cs="Times New Roman"/>
          <w:sz w:val="22"/>
          <w:szCs w:val="22"/>
        </w:rPr>
      </w:pPr>
      <w:r w:rsidRPr="00B5669D">
        <w:rPr>
          <w:rFonts w:ascii="Times New Roman" w:hAnsi="Times New Roman" w:cs="Times New Roman"/>
          <w:i/>
          <w:sz w:val="22"/>
          <w:szCs w:val="22"/>
        </w:rPr>
        <w:t>28:6 He is not here.</w:t>
      </w:r>
      <w:r w:rsidRPr="00B5669D">
        <w:rPr>
          <w:rFonts w:ascii="Times New Roman" w:hAnsi="Times New Roman" w:cs="Times New Roman"/>
          <w:sz w:val="22"/>
          <w:szCs w:val="22"/>
        </w:rPr>
        <w:t xml:space="preserve"> In was gentle way of saying, “I told you so! You should not be surprised.  You should have known He would not be here anymore.”</w:t>
      </w:r>
    </w:p>
    <w:p w:rsidR="00E2113A" w:rsidRPr="00B5669D" w:rsidRDefault="00E2113A" w:rsidP="00B5669D">
      <w:pPr>
        <w:rPr>
          <w:rFonts w:ascii="Times New Roman" w:hAnsi="Times New Roman" w:cs="Times New Roman"/>
          <w:sz w:val="22"/>
          <w:szCs w:val="22"/>
        </w:rPr>
      </w:pPr>
    </w:p>
    <w:p w:rsidR="00E2113A" w:rsidRPr="00B5669D" w:rsidRDefault="00E2113A" w:rsidP="00B5669D">
      <w:pPr>
        <w:rPr>
          <w:rFonts w:ascii="Times New Roman" w:hAnsi="Times New Roman" w:cs="Times New Roman"/>
          <w:sz w:val="22"/>
          <w:szCs w:val="22"/>
        </w:rPr>
      </w:pPr>
      <w:r w:rsidRPr="00B5669D">
        <w:rPr>
          <w:rFonts w:ascii="Times New Roman" w:hAnsi="Times New Roman" w:cs="Times New Roman"/>
          <w:i/>
          <w:sz w:val="22"/>
          <w:szCs w:val="22"/>
        </w:rPr>
        <w:t>28:8 afraid yet filled with joy.</w:t>
      </w:r>
      <w:r w:rsidRPr="00B5669D">
        <w:rPr>
          <w:rFonts w:ascii="Times New Roman" w:hAnsi="Times New Roman" w:cs="Times New Roman"/>
          <w:sz w:val="22"/>
          <w:szCs w:val="22"/>
        </w:rPr>
        <w:t xml:space="preserve"> They were still frightened, but glad at the news.  (TLSB)</w:t>
      </w:r>
    </w:p>
    <w:p w:rsidR="00C53D35" w:rsidRPr="00B5669D" w:rsidRDefault="00C53D35" w:rsidP="00B5669D">
      <w:pPr>
        <w:rPr>
          <w:rFonts w:ascii="Times New Roman" w:hAnsi="Times New Roman" w:cs="Times New Roman"/>
          <w:i/>
          <w:sz w:val="22"/>
          <w:szCs w:val="22"/>
        </w:rPr>
      </w:pPr>
    </w:p>
    <w:p w:rsidR="00E2113A" w:rsidRPr="00B5669D" w:rsidRDefault="00E2113A" w:rsidP="00B5669D">
      <w:pPr>
        <w:rPr>
          <w:rFonts w:ascii="Times New Roman" w:hAnsi="Times New Roman" w:cs="Times New Roman"/>
          <w:sz w:val="22"/>
          <w:szCs w:val="22"/>
        </w:rPr>
      </w:pPr>
      <w:r w:rsidRPr="00B5669D">
        <w:rPr>
          <w:rFonts w:ascii="Times New Roman" w:hAnsi="Times New Roman" w:cs="Times New Roman"/>
          <w:i/>
          <w:sz w:val="22"/>
          <w:szCs w:val="22"/>
        </w:rPr>
        <w:t>28:9</w:t>
      </w:r>
      <w:r w:rsidR="006405CF" w:rsidRPr="00B5669D">
        <w:rPr>
          <w:rFonts w:ascii="Times New Roman" w:hAnsi="Times New Roman" w:cs="Times New Roman"/>
          <w:i/>
          <w:sz w:val="22"/>
          <w:szCs w:val="22"/>
        </w:rPr>
        <w:t xml:space="preserve"> </w:t>
      </w:r>
      <w:r w:rsidR="003659E8" w:rsidRPr="00B5669D">
        <w:rPr>
          <w:rFonts w:ascii="Times New Roman" w:hAnsi="Times New Roman" w:cs="Times New Roman"/>
          <w:i/>
          <w:sz w:val="22"/>
          <w:szCs w:val="22"/>
        </w:rPr>
        <w:t>clasped his feet.</w:t>
      </w:r>
      <w:r w:rsidRPr="00B5669D">
        <w:rPr>
          <w:rFonts w:ascii="Times New Roman" w:hAnsi="Times New Roman" w:cs="Times New Roman"/>
          <w:sz w:val="22"/>
          <w:szCs w:val="22"/>
        </w:rPr>
        <w:t xml:space="preserve"> This was a sign of homage.  (TLSB)</w:t>
      </w:r>
    </w:p>
    <w:p w:rsidR="00E2113A" w:rsidRPr="00B5669D" w:rsidRDefault="00E2113A" w:rsidP="00B5669D">
      <w:pPr>
        <w:rPr>
          <w:rFonts w:ascii="Times New Roman" w:hAnsi="Times New Roman" w:cs="Times New Roman"/>
          <w:sz w:val="22"/>
          <w:szCs w:val="22"/>
        </w:rPr>
      </w:pPr>
    </w:p>
    <w:p w:rsidR="00E2113A" w:rsidRPr="00B5669D" w:rsidRDefault="003659E8" w:rsidP="00B5669D">
      <w:pPr>
        <w:rPr>
          <w:rFonts w:ascii="Times New Roman" w:hAnsi="Times New Roman" w:cs="Times New Roman"/>
          <w:sz w:val="22"/>
          <w:szCs w:val="22"/>
        </w:rPr>
      </w:pPr>
      <w:r w:rsidRPr="00B5669D">
        <w:rPr>
          <w:rFonts w:ascii="Times New Roman" w:hAnsi="Times New Roman" w:cs="Times New Roman"/>
          <w:i/>
          <w:sz w:val="22"/>
          <w:szCs w:val="22"/>
        </w:rPr>
        <w:t>28:9 worshiped Him.</w:t>
      </w:r>
      <w:r w:rsidR="00E2113A" w:rsidRPr="00B5669D">
        <w:rPr>
          <w:rFonts w:ascii="Times New Roman" w:hAnsi="Times New Roman" w:cs="Times New Roman"/>
          <w:sz w:val="22"/>
          <w:szCs w:val="22"/>
        </w:rPr>
        <w:t xml:space="preserve"> They bowed before their Lord. (TLSB)</w:t>
      </w:r>
    </w:p>
    <w:p w:rsidR="00E2113A" w:rsidRPr="00B5669D" w:rsidRDefault="00E2113A" w:rsidP="00B5669D">
      <w:pPr>
        <w:rPr>
          <w:rFonts w:ascii="Times New Roman" w:hAnsi="Times New Roman" w:cs="Times New Roman"/>
          <w:i/>
          <w:sz w:val="22"/>
          <w:szCs w:val="22"/>
        </w:rPr>
      </w:pPr>
    </w:p>
    <w:p w:rsidR="003659E8" w:rsidRPr="00B5669D" w:rsidRDefault="003659E8" w:rsidP="00B5669D">
      <w:pPr>
        <w:rPr>
          <w:rFonts w:ascii="Times New Roman" w:hAnsi="Times New Roman" w:cs="Times New Roman"/>
          <w:sz w:val="22"/>
          <w:szCs w:val="22"/>
        </w:rPr>
      </w:pPr>
      <w:r w:rsidRPr="00B5669D">
        <w:rPr>
          <w:rFonts w:ascii="Times New Roman" w:hAnsi="Times New Roman" w:cs="Times New Roman"/>
          <w:i/>
          <w:sz w:val="22"/>
          <w:szCs w:val="22"/>
        </w:rPr>
        <w:t xml:space="preserve">28:10 my brothers. </w:t>
      </w:r>
      <w:r w:rsidRPr="00B5669D">
        <w:rPr>
          <w:rFonts w:ascii="Times New Roman" w:hAnsi="Times New Roman" w:cs="Times New Roman"/>
          <w:sz w:val="22"/>
          <w:szCs w:val="22"/>
        </w:rPr>
        <w:t>Jesus still refers to His disciples as family.  (TLSB)</w:t>
      </w:r>
    </w:p>
    <w:bookmarkEnd w:id="0"/>
    <w:p w:rsidR="003659E8" w:rsidRPr="00B5669D" w:rsidRDefault="003659E8" w:rsidP="00B5669D">
      <w:pPr>
        <w:rPr>
          <w:rFonts w:ascii="Times New Roman" w:hAnsi="Times New Roman" w:cs="Times New Roman"/>
          <w:i/>
          <w:sz w:val="22"/>
          <w:szCs w:val="22"/>
        </w:rPr>
      </w:pPr>
    </w:p>
    <w:sectPr w:rsidR="003659E8" w:rsidRPr="00B566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1B" w:rsidRDefault="00F4311B" w:rsidP="00202CD4">
      <w:r>
        <w:separator/>
      </w:r>
    </w:p>
  </w:endnote>
  <w:endnote w:type="continuationSeparator" w:id="0">
    <w:p w:rsidR="00F4311B" w:rsidRDefault="00F4311B" w:rsidP="0020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69096"/>
      <w:docPartObj>
        <w:docPartGallery w:val="Page Numbers (Bottom of Page)"/>
        <w:docPartUnique/>
      </w:docPartObj>
    </w:sdtPr>
    <w:sdtEndPr>
      <w:rPr>
        <w:noProof/>
      </w:rPr>
    </w:sdtEndPr>
    <w:sdtContent>
      <w:p w:rsidR="00202CD4" w:rsidRDefault="00202CD4">
        <w:pPr>
          <w:pStyle w:val="Footer"/>
          <w:jc w:val="center"/>
        </w:pPr>
        <w:r>
          <w:fldChar w:fldCharType="begin"/>
        </w:r>
        <w:r>
          <w:instrText xml:space="preserve"> PAGE   \* MERGEFORMAT </w:instrText>
        </w:r>
        <w:r>
          <w:fldChar w:fldCharType="separate"/>
        </w:r>
        <w:r w:rsidR="00F4311B">
          <w:rPr>
            <w:noProof/>
          </w:rPr>
          <w:t>1</w:t>
        </w:r>
        <w:r>
          <w:rPr>
            <w:noProof/>
          </w:rPr>
          <w:fldChar w:fldCharType="end"/>
        </w:r>
      </w:p>
    </w:sdtContent>
  </w:sdt>
  <w:p w:rsidR="00202CD4" w:rsidRDefault="00202C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1B" w:rsidRDefault="00F4311B" w:rsidP="00202CD4">
      <w:r>
        <w:separator/>
      </w:r>
    </w:p>
  </w:footnote>
  <w:footnote w:type="continuationSeparator" w:id="0">
    <w:p w:rsidR="00F4311B" w:rsidRDefault="00F4311B" w:rsidP="0020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C0"/>
    <w:rsid w:val="001E5724"/>
    <w:rsid w:val="00202CD4"/>
    <w:rsid w:val="00274165"/>
    <w:rsid w:val="003659E8"/>
    <w:rsid w:val="003D09C0"/>
    <w:rsid w:val="0040174C"/>
    <w:rsid w:val="005B3A7A"/>
    <w:rsid w:val="006405CF"/>
    <w:rsid w:val="00685BC3"/>
    <w:rsid w:val="0086090A"/>
    <w:rsid w:val="00B5669D"/>
    <w:rsid w:val="00C53D35"/>
    <w:rsid w:val="00D1666A"/>
    <w:rsid w:val="00E05F1E"/>
    <w:rsid w:val="00E2113A"/>
    <w:rsid w:val="00EE3D21"/>
    <w:rsid w:val="00F4311B"/>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C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02CD4"/>
    <w:pPr>
      <w:tabs>
        <w:tab w:val="center" w:pos="4680"/>
        <w:tab w:val="right" w:pos="9360"/>
      </w:tabs>
    </w:pPr>
  </w:style>
  <w:style w:type="character" w:customStyle="1" w:styleId="HeaderChar">
    <w:name w:val="Header Char"/>
    <w:basedOn w:val="DefaultParagraphFont"/>
    <w:link w:val="Header"/>
    <w:uiPriority w:val="99"/>
    <w:rsid w:val="00202CD4"/>
    <w:rPr>
      <w:rFonts w:ascii="Arial" w:eastAsia="Times New Roman" w:hAnsi="Arial" w:cs="Arial"/>
      <w:sz w:val="24"/>
      <w:szCs w:val="24"/>
    </w:rPr>
  </w:style>
  <w:style w:type="paragraph" w:styleId="Footer">
    <w:name w:val="footer"/>
    <w:basedOn w:val="Normal"/>
    <w:link w:val="FooterChar"/>
    <w:uiPriority w:val="99"/>
    <w:unhideWhenUsed/>
    <w:rsid w:val="00202CD4"/>
    <w:pPr>
      <w:tabs>
        <w:tab w:val="center" w:pos="4680"/>
        <w:tab w:val="right" w:pos="9360"/>
      </w:tabs>
    </w:pPr>
  </w:style>
  <w:style w:type="character" w:customStyle="1" w:styleId="FooterChar">
    <w:name w:val="Footer Char"/>
    <w:basedOn w:val="DefaultParagraphFont"/>
    <w:link w:val="Footer"/>
    <w:uiPriority w:val="99"/>
    <w:rsid w:val="00202CD4"/>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C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202CD4"/>
    <w:pPr>
      <w:tabs>
        <w:tab w:val="center" w:pos="4680"/>
        <w:tab w:val="right" w:pos="9360"/>
      </w:tabs>
    </w:pPr>
  </w:style>
  <w:style w:type="character" w:customStyle="1" w:styleId="HeaderChar">
    <w:name w:val="Header Char"/>
    <w:basedOn w:val="DefaultParagraphFont"/>
    <w:link w:val="Header"/>
    <w:uiPriority w:val="99"/>
    <w:rsid w:val="00202CD4"/>
    <w:rPr>
      <w:rFonts w:ascii="Arial" w:eastAsia="Times New Roman" w:hAnsi="Arial" w:cs="Arial"/>
      <w:sz w:val="24"/>
      <w:szCs w:val="24"/>
    </w:rPr>
  </w:style>
  <w:style w:type="paragraph" w:styleId="Footer">
    <w:name w:val="footer"/>
    <w:basedOn w:val="Normal"/>
    <w:link w:val="FooterChar"/>
    <w:uiPriority w:val="99"/>
    <w:unhideWhenUsed/>
    <w:rsid w:val="00202CD4"/>
    <w:pPr>
      <w:tabs>
        <w:tab w:val="center" w:pos="4680"/>
        <w:tab w:val="right" w:pos="9360"/>
      </w:tabs>
    </w:pPr>
  </w:style>
  <w:style w:type="character" w:customStyle="1" w:styleId="FooterChar">
    <w:name w:val="Footer Char"/>
    <w:basedOn w:val="DefaultParagraphFont"/>
    <w:link w:val="Footer"/>
    <w:uiPriority w:val="99"/>
    <w:rsid w:val="00202CD4"/>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2019-12-16T18:09:00Z</dcterms:created>
  <dcterms:modified xsi:type="dcterms:W3CDTF">2019-12-19T18:38:00Z</dcterms:modified>
</cp:coreProperties>
</file>