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20" w:rsidRPr="00B13D72" w:rsidRDefault="005E7820" w:rsidP="005E7820">
      <w:pPr>
        <w:jc w:val="center"/>
        <w:rPr>
          <w:rFonts w:ascii="Arial" w:hAnsi="Arial" w:cs="Arial"/>
          <w:sz w:val="48"/>
          <w:szCs w:val="48"/>
        </w:rPr>
      </w:pPr>
      <w:r w:rsidRPr="00B13D72">
        <w:rPr>
          <w:rFonts w:ascii="Arial" w:hAnsi="Arial" w:cs="Arial"/>
          <w:sz w:val="48"/>
          <w:szCs w:val="48"/>
        </w:rPr>
        <w:t>EXODUS</w:t>
      </w:r>
    </w:p>
    <w:p w:rsidR="005E7820" w:rsidRDefault="005E7820" w:rsidP="005E7820">
      <w:pPr>
        <w:jc w:val="center"/>
        <w:rPr>
          <w:rFonts w:ascii="Arial" w:hAnsi="Arial" w:cs="Arial"/>
          <w:sz w:val="36"/>
          <w:szCs w:val="36"/>
        </w:rPr>
      </w:pPr>
      <w:r>
        <w:rPr>
          <w:rFonts w:ascii="Arial" w:hAnsi="Arial" w:cs="Arial"/>
          <w:sz w:val="36"/>
          <w:szCs w:val="36"/>
        </w:rPr>
        <w:t>Chapter 27</w:t>
      </w:r>
    </w:p>
    <w:p w:rsidR="005E7820" w:rsidRPr="005E7820" w:rsidRDefault="005E7820" w:rsidP="005E7820">
      <w:pPr>
        <w:autoSpaceDE w:val="0"/>
        <w:autoSpaceDN w:val="0"/>
        <w:adjustRightInd w:val="0"/>
        <w:spacing w:before="200" w:after="150"/>
        <w:jc w:val="both"/>
        <w:rPr>
          <w:rFonts w:ascii="Arial" w:eastAsiaTheme="minorHAnsi" w:hAnsi="Arial" w:cs="Arial"/>
        </w:rPr>
      </w:pPr>
      <w:r w:rsidRPr="005E7820">
        <w:rPr>
          <w:rFonts w:ascii="Arial" w:eastAsiaTheme="minorHAnsi" w:hAnsi="Arial" w:cs="Arial"/>
          <w:i/>
          <w:sz w:val="28"/>
          <w:szCs w:val="28"/>
        </w:rPr>
        <w:t>The Altar of Burnt Offering</w:t>
      </w:r>
    </w:p>
    <w:p w:rsidR="005E7820" w:rsidRDefault="005E7820" w:rsidP="005E7820">
      <w:pPr>
        <w:tabs>
          <w:tab w:val="left" w:pos="720"/>
        </w:tabs>
        <w:autoSpaceDE w:val="0"/>
        <w:autoSpaceDN w:val="0"/>
        <w:adjustRightInd w:val="0"/>
        <w:jc w:val="both"/>
        <w:rPr>
          <w:rFonts w:ascii="Arial" w:eastAsiaTheme="minorHAnsi" w:hAnsi="Arial" w:cs="Arial"/>
          <w:b/>
        </w:rPr>
      </w:pPr>
      <w:r w:rsidRPr="005E7820">
        <w:rPr>
          <w:rFonts w:ascii="Arial" w:eastAsiaTheme="minorHAnsi" w:hAnsi="Arial" w:cs="Arial"/>
          <w:b/>
        </w:rPr>
        <w:t xml:space="preserve">“Build an altar of acacia wood, three cubits high; it is to be square, five cubits long and five cubits wide. </w:t>
      </w:r>
      <w:r w:rsidRPr="005E7820">
        <w:rPr>
          <w:rFonts w:ascii="Arial" w:eastAsiaTheme="minorHAnsi" w:hAnsi="Arial" w:cs="Arial"/>
          <w:b/>
          <w:vertAlign w:val="superscript"/>
        </w:rPr>
        <w:t xml:space="preserve">2 </w:t>
      </w:r>
      <w:r w:rsidRPr="005E7820">
        <w:rPr>
          <w:rFonts w:ascii="Arial" w:eastAsiaTheme="minorHAnsi" w:hAnsi="Arial" w:cs="Arial"/>
          <w:b/>
        </w:rPr>
        <w:t xml:space="preserve">Make a horn at each of the four corners, so that the horns and the altar are of one piece, and overlay the altar with bronze. </w:t>
      </w:r>
      <w:r w:rsidRPr="005E7820">
        <w:rPr>
          <w:rFonts w:ascii="Arial" w:eastAsiaTheme="minorHAnsi" w:hAnsi="Arial" w:cs="Arial"/>
          <w:b/>
          <w:vertAlign w:val="superscript"/>
        </w:rPr>
        <w:t xml:space="preserve">3 </w:t>
      </w:r>
      <w:r w:rsidRPr="005E7820">
        <w:rPr>
          <w:rFonts w:ascii="Arial" w:eastAsiaTheme="minorHAnsi" w:hAnsi="Arial" w:cs="Arial"/>
          <w:b/>
        </w:rPr>
        <w:t xml:space="preserve">Make all its utensils of bronze—its pots to remove the ashes, and its shovels, sprinkling bowls, meat forks and firepans. </w:t>
      </w:r>
      <w:r w:rsidRPr="005E7820">
        <w:rPr>
          <w:rFonts w:ascii="Arial" w:eastAsiaTheme="minorHAnsi" w:hAnsi="Arial" w:cs="Arial"/>
          <w:b/>
          <w:vertAlign w:val="superscript"/>
        </w:rPr>
        <w:t xml:space="preserve">4 </w:t>
      </w:r>
      <w:r w:rsidRPr="005E7820">
        <w:rPr>
          <w:rFonts w:ascii="Arial" w:eastAsiaTheme="minorHAnsi" w:hAnsi="Arial" w:cs="Arial"/>
          <w:b/>
        </w:rPr>
        <w:t xml:space="preserve">Make a grating for it, a bronze network, and make a bronze ring at each of the four corners of the network. </w:t>
      </w:r>
      <w:r w:rsidRPr="005E7820">
        <w:rPr>
          <w:rFonts w:ascii="Arial" w:eastAsiaTheme="minorHAnsi" w:hAnsi="Arial" w:cs="Arial"/>
          <w:b/>
          <w:vertAlign w:val="superscript"/>
        </w:rPr>
        <w:t xml:space="preserve">5 </w:t>
      </w:r>
      <w:r w:rsidRPr="005E7820">
        <w:rPr>
          <w:rFonts w:ascii="Arial" w:eastAsiaTheme="minorHAnsi" w:hAnsi="Arial" w:cs="Arial"/>
          <w:b/>
        </w:rPr>
        <w:t xml:space="preserve">Put it under the ledge of the altar so that it is halfway up the altar. </w:t>
      </w:r>
      <w:r w:rsidRPr="005E7820">
        <w:rPr>
          <w:rFonts w:ascii="Arial" w:eastAsiaTheme="minorHAnsi" w:hAnsi="Arial" w:cs="Arial"/>
          <w:b/>
          <w:vertAlign w:val="superscript"/>
        </w:rPr>
        <w:t xml:space="preserve">6 </w:t>
      </w:r>
      <w:r w:rsidRPr="005E7820">
        <w:rPr>
          <w:rFonts w:ascii="Arial" w:eastAsiaTheme="minorHAnsi" w:hAnsi="Arial" w:cs="Arial"/>
          <w:b/>
        </w:rPr>
        <w:t xml:space="preserve">Make poles of acacia wood for the altar and overlay them with bronze. </w:t>
      </w:r>
      <w:r w:rsidRPr="005E7820">
        <w:rPr>
          <w:rFonts w:ascii="Arial" w:eastAsiaTheme="minorHAnsi" w:hAnsi="Arial" w:cs="Arial"/>
          <w:b/>
          <w:vertAlign w:val="superscript"/>
        </w:rPr>
        <w:t xml:space="preserve">7 </w:t>
      </w:r>
      <w:r w:rsidRPr="005E7820">
        <w:rPr>
          <w:rFonts w:ascii="Arial" w:eastAsiaTheme="minorHAnsi" w:hAnsi="Arial" w:cs="Arial"/>
          <w:b/>
        </w:rPr>
        <w:t xml:space="preserve">The poles are to be inserted into the rings so they will be on two sides of the altar when it is carried. </w:t>
      </w:r>
      <w:r w:rsidRPr="005E7820">
        <w:rPr>
          <w:rFonts w:ascii="Arial" w:eastAsiaTheme="minorHAnsi" w:hAnsi="Arial" w:cs="Arial"/>
          <w:b/>
          <w:vertAlign w:val="superscript"/>
        </w:rPr>
        <w:t xml:space="preserve">8 </w:t>
      </w:r>
      <w:r w:rsidRPr="005E7820">
        <w:rPr>
          <w:rFonts w:ascii="Arial" w:eastAsiaTheme="minorHAnsi" w:hAnsi="Arial" w:cs="Arial"/>
          <w:b/>
        </w:rPr>
        <w:t xml:space="preserve">Make the altar hollow, out of boards. It is to be made just as you were shown on the mountain. </w:t>
      </w:r>
    </w:p>
    <w:p w:rsidR="006619B6" w:rsidRDefault="006619B6" w:rsidP="005E7820">
      <w:pPr>
        <w:tabs>
          <w:tab w:val="left" w:pos="720"/>
        </w:tabs>
        <w:autoSpaceDE w:val="0"/>
        <w:autoSpaceDN w:val="0"/>
        <w:adjustRightInd w:val="0"/>
        <w:jc w:val="both"/>
        <w:rPr>
          <w:rFonts w:ascii="Arial" w:eastAsiaTheme="minorHAnsi" w:hAnsi="Arial" w:cs="Arial"/>
          <w:b/>
        </w:rPr>
      </w:pPr>
    </w:p>
    <w:p w:rsidR="006619B6" w:rsidRPr="005E7820" w:rsidRDefault="006619B6" w:rsidP="005E7820">
      <w:pPr>
        <w:tabs>
          <w:tab w:val="left" w:pos="720"/>
        </w:tabs>
        <w:autoSpaceDE w:val="0"/>
        <w:autoSpaceDN w:val="0"/>
        <w:adjustRightInd w:val="0"/>
        <w:jc w:val="both"/>
        <w:rPr>
          <w:rFonts w:ascii="Arial" w:eastAsiaTheme="minorHAnsi" w:hAnsi="Arial" w:cs="Arial"/>
          <w:b/>
        </w:rPr>
      </w:pPr>
      <w:r w:rsidRPr="006619B6">
        <w:rPr>
          <w:rFonts w:eastAsiaTheme="minorHAnsi"/>
          <w:b/>
        </w:rPr>
        <w:t>27:1–8</w:t>
      </w:r>
      <w:r w:rsidRPr="006619B6">
        <w:rPr>
          <w:rFonts w:eastAsiaTheme="minorHAnsi"/>
        </w:rPr>
        <w:t xml:space="preserve"> The first and most visible furniture in the court was the bronze altar. This showed that sacrifice was needed to have fellowship with God, ultimately pointing to the altar of the cross, where Jesus reconciled the world to Himself.</w:t>
      </w:r>
      <w:r>
        <w:rPr>
          <w:rFonts w:eastAsiaTheme="minorHAnsi"/>
        </w:rPr>
        <w:t xml:space="preserve"> (TLSB)</w:t>
      </w:r>
    </w:p>
    <w:p w:rsidR="005E7820" w:rsidRPr="005E7820" w:rsidRDefault="005E7820" w:rsidP="005E7820">
      <w:pPr>
        <w:tabs>
          <w:tab w:val="left" w:pos="720"/>
        </w:tabs>
        <w:autoSpaceDE w:val="0"/>
        <w:autoSpaceDN w:val="0"/>
        <w:adjustRightInd w:val="0"/>
        <w:jc w:val="both"/>
        <w:rPr>
          <w:rFonts w:ascii="Arial" w:eastAsiaTheme="minorHAnsi" w:hAnsi="Arial" w:cs="Arial"/>
          <w:b/>
        </w:rPr>
      </w:pPr>
    </w:p>
    <w:p w:rsidR="006619B6" w:rsidRDefault="005E7820" w:rsidP="00EA1260">
      <w:pPr>
        <w:autoSpaceDE w:val="0"/>
        <w:autoSpaceDN w:val="0"/>
        <w:adjustRightInd w:val="0"/>
        <w:rPr>
          <w:rFonts w:ascii="Arial" w:eastAsiaTheme="minorHAnsi" w:hAnsi="Arial" w:cs="Arial"/>
          <w:bCs/>
          <w:szCs w:val="28"/>
        </w:rPr>
      </w:pPr>
      <w:r w:rsidRPr="005E7820">
        <w:rPr>
          <w:rFonts w:ascii="Arial" w:eastAsiaTheme="minorHAnsi" w:hAnsi="Arial" w:cs="Arial"/>
          <w:b/>
          <w:bCs/>
          <w:szCs w:val="28"/>
        </w:rPr>
        <w:t>27:1</w:t>
      </w:r>
      <w:r w:rsidRPr="005E7820">
        <w:rPr>
          <w:rFonts w:ascii="Arial" w:eastAsiaTheme="minorHAnsi" w:hAnsi="Arial" w:cs="Arial"/>
          <w:bCs/>
          <w:szCs w:val="28"/>
        </w:rPr>
        <w:t xml:space="preserve">    </w:t>
      </w:r>
      <w:r w:rsidRPr="005E7820">
        <w:rPr>
          <w:rFonts w:ascii="Arial" w:eastAsiaTheme="minorHAnsi" w:hAnsi="Arial" w:cs="Arial"/>
          <w:bCs/>
          <w:i/>
          <w:szCs w:val="28"/>
        </w:rPr>
        <w:t>altar.</w:t>
      </w:r>
      <w:r w:rsidRPr="005E7820">
        <w:rPr>
          <w:rFonts w:ascii="Arial" w:eastAsiaTheme="minorHAnsi" w:hAnsi="Arial" w:cs="Arial"/>
          <w:bCs/>
          <w:szCs w:val="28"/>
        </w:rPr>
        <w:t xml:space="preserve"> The altar of burnt offering (see Lev 4:7, 10, 18). </w:t>
      </w:r>
      <w:r w:rsidR="006619B6">
        <w:rPr>
          <w:rFonts w:ascii="Arial" w:eastAsiaTheme="minorHAnsi" w:hAnsi="Arial" w:cs="Arial"/>
          <w:bCs/>
          <w:szCs w:val="28"/>
        </w:rPr>
        <w:t>(CSB)</w:t>
      </w:r>
    </w:p>
    <w:p w:rsidR="006619B6" w:rsidRDefault="006619B6" w:rsidP="00EA1260">
      <w:pPr>
        <w:autoSpaceDE w:val="0"/>
        <w:autoSpaceDN w:val="0"/>
        <w:adjustRightInd w:val="0"/>
        <w:rPr>
          <w:rFonts w:ascii="Arial" w:eastAsiaTheme="minorHAnsi" w:hAnsi="Arial" w:cs="Arial"/>
          <w:bCs/>
          <w:szCs w:val="28"/>
        </w:rPr>
      </w:pPr>
    </w:p>
    <w:p w:rsidR="006619B6" w:rsidRDefault="006619B6" w:rsidP="00EA1260">
      <w:pPr>
        <w:autoSpaceDE w:val="0"/>
        <w:autoSpaceDN w:val="0"/>
        <w:adjustRightInd w:val="0"/>
        <w:rPr>
          <w:rFonts w:ascii="Arial" w:eastAsiaTheme="minorHAnsi" w:hAnsi="Arial" w:cs="Arial"/>
          <w:bCs/>
          <w:szCs w:val="28"/>
        </w:rPr>
      </w:pPr>
      <w:r w:rsidRPr="006619B6">
        <w:rPr>
          <w:rFonts w:eastAsiaTheme="minorHAnsi"/>
        </w:rPr>
        <w:t>The altar’s firebox was overlaid with bronze (v 2), and the box was presumably filled with earth or gravel to prevent the fire from destroying the structure</w:t>
      </w:r>
      <w:r>
        <w:rPr>
          <w:rFonts w:eastAsiaTheme="minorHAnsi"/>
        </w:rPr>
        <w:t>. (TLSB)</w:t>
      </w:r>
    </w:p>
    <w:p w:rsidR="006619B6" w:rsidRDefault="006619B6" w:rsidP="00EA1260">
      <w:pPr>
        <w:autoSpaceDE w:val="0"/>
        <w:autoSpaceDN w:val="0"/>
        <w:adjustRightInd w:val="0"/>
        <w:rPr>
          <w:rFonts w:ascii="Arial" w:eastAsiaTheme="minorHAnsi" w:hAnsi="Arial" w:cs="Arial"/>
          <w:bCs/>
          <w:szCs w:val="28"/>
        </w:rPr>
      </w:pPr>
    </w:p>
    <w:p w:rsidR="00EA1260" w:rsidRDefault="006619B6" w:rsidP="00EA1260">
      <w:pPr>
        <w:autoSpaceDE w:val="0"/>
        <w:autoSpaceDN w:val="0"/>
        <w:adjustRightInd w:val="0"/>
        <w:rPr>
          <w:rFonts w:ascii="Arial" w:hAnsi="Arial" w:cs="Arial"/>
        </w:rPr>
      </w:pPr>
      <w:r>
        <w:rPr>
          <w:rFonts w:ascii="Arial" w:eastAsiaTheme="minorHAnsi" w:hAnsi="Arial" w:cs="Arial"/>
          <w:bCs/>
          <w:szCs w:val="28"/>
        </w:rPr>
        <w:t xml:space="preserve">          </w:t>
      </w:r>
      <w:r w:rsidR="005E7820" w:rsidRPr="005E7820">
        <w:rPr>
          <w:rFonts w:ascii="Arial" w:eastAsiaTheme="minorHAnsi" w:hAnsi="Arial" w:cs="Arial"/>
          <w:bCs/>
          <w:i/>
          <w:szCs w:val="28"/>
        </w:rPr>
        <w:t>acacia wood.</w:t>
      </w:r>
      <w:r w:rsidR="005E7820" w:rsidRPr="005E7820">
        <w:rPr>
          <w:rFonts w:ascii="Arial" w:eastAsiaTheme="minorHAnsi" w:hAnsi="Arial" w:cs="Arial"/>
          <w:bCs/>
          <w:szCs w:val="28"/>
        </w:rPr>
        <w:t xml:space="preserve"> See note on 25:5.</w:t>
      </w:r>
      <w:r w:rsidR="00EA1260" w:rsidRPr="00EA1260">
        <w:rPr>
          <w:rFonts w:ascii="Arial" w:hAnsi="Arial" w:cs="Arial"/>
        </w:rPr>
        <w:t xml:space="preserve"> </w:t>
      </w:r>
      <w:r w:rsidR="00EA1260">
        <w:rPr>
          <w:rFonts w:ascii="Arial" w:hAnsi="Arial" w:cs="Arial"/>
        </w:rPr>
        <w:t>(CSB)</w:t>
      </w:r>
    </w:p>
    <w:p w:rsidR="00EA1260" w:rsidRPr="00EA1260" w:rsidRDefault="00EA1260" w:rsidP="00EA1260">
      <w:pPr>
        <w:autoSpaceDE w:val="0"/>
        <w:autoSpaceDN w:val="0"/>
        <w:adjustRightInd w:val="0"/>
        <w:rPr>
          <w:rFonts w:ascii="Arial" w:hAnsi="Arial" w:cs="Arial"/>
        </w:rPr>
      </w:pPr>
    </w:p>
    <w:p w:rsidR="005E7820" w:rsidRDefault="005E7820" w:rsidP="005E7820">
      <w:pPr>
        <w:autoSpaceDE w:val="0"/>
        <w:autoSpaceDN w:val="0"/>
        <w:adjustRightInd w:val="0"/>
        <w:rPr>
          <w:rFonts w:ascii="Arial" w:hAnsi="Arial" w:cs="Arial"/>
        </w:rPr>
      </w:pPr>
      <w:r w:rsidRPr="005E7820">
        <w:rPr>
          <w:rFonts w:ascii="Arial" w:eastAsiaTheme="minorHAnsi" w:hAnsi="Arial" w:cs="Arial"/>
          <w:b/>
        </w:rPr>
        <w:t>27:2</w:t>
      </w:r>
      <w:r w:rsidRPr="005E7820">
        <w:rPr>
          <w:rFonts w:ascii="Arial" w:eastAsiaTheme="minorHAnsi" w:hAnsi="Arial" w:cs="Arial"/>
        </w:rPr>
        <w:t xml:space="preserve">    </w:t>
      </w:r>
      <w:r w:rsidRPr="005E7820">
        <w:rPr>
          <w:rFonts w:ascii="Arial" w:eastAsiaTheme="minorHAnsi" w:hAnsi="Arial" w:cs="Arial"/>
          <w:i/>
        </w:rPr>
        <w:t>horns.</w:t>
      </w:r>
      <w:r w:rsidRPr="005E7820">
        <w:rPr>
          <w:rFonts w:ascii="Arial" w:eastAsiaTheme="minorHAnsi" w:hAnsi="Arial" w:cs="Arial"/>
        </w:rPr>
        <w:t xml:space="preserve"> Projections of the four corner posts. They were symbols of help and refuge (see 1Ki 1:50; 2:28; Ps 18:2). They also symbolized the atoning power of the altar: Some of the blood was put on the horns of the altar before the rest was poured out at the base (see 29:12; Lev 4:7, 18, 25, 30, 34; 8:15; 9:9; 16:18).</w:t>
      </w:r>
      <w:r w:rsidR="00EA1260" w:rsidRPr="00EA1260">
        <w:rPr>
          <w:rFonts w:ascii="Arial" w:hAnsi="Arial" w:cs="Arial"/>
        </w:rPr>
        <w:t xml:space="preserve"> </w:t>
      </w:r>
      <w:r w:rsidR="00EA1260">
        <w:rPr>
          <w:rFonts w:ascii="Arial" w:hAnsi="Arial" w:cs="Arial"/>
        </w:rPr>
        <w:t>(CSB)</w:t>
      </w:r>
    </w:p>
    <w:p w:rsidR="00EA1260" w:rsidRDefault="00EA1260" w:rsidP="005E7820">
      <w:pPr>
        <w:autoSpaceDE w:val="0"/>
        <w:autoSpaceDN w:val="0"/>
        <w:adjustRightInd w:val="0"/>
        <w:rPr>
          <w:rFonts w:ascii="Arial" w:eastAsiaTheme="minorHAnsi" w:hAnsi="Arial" w:cs="Arial"/>
        </w:rPr>
      </w:pPr>
    </w:p>
    <w:p w:rsidR="006619B6" w:rsidRDefault="006619B6" w:rsidP="005E7820">
      <w:pPr>
        <w:autoSpaceDE w:val="0"/>
        <w:autoSpaceDN w:val="0"/>
        <w:adjustRightInd w:val="0"/>
        <w:rPr>
          <w:rFonts w:ascii="Arial" w:eastAsiaTheme="minorHAnsi" w:hAnsi="Arial" w:cs="Arial"/>
        </w:rPr>
      </w:pPr>
      <w:r w:rsidRPr="006619B6">
        <w:rPr>
          <w:rFonts w:eastAsiaTheme="minorHAnsi"/>
        </w:rPr>
        <w:t>Typical Near Eastern design element. Practically, such horns could help hold the wood and the sacrifice in place. Priests may also have tied sacrificial</w:t>
      </w:r>
      <w:r>
        <w:rPr>
          <w:rFonts w:eastAsiaTheme="minorHAnsi"/>
        </w:rPr>
        <w:t xml:space="preserve"> </w:t>
      </w:r>
      <w:r w:rsidRPr="006619B6">
        <w:rPr>
          <w:rFonts w:eastAsiaTheme="minorHAnsi"/>
        </w:rPr>
        <w:t xml:space="preserve">animals to them during the preparations for sacrifice. </w:t>
      </w:r>
      <w:r>
        <w:rPr>
          <w:rFonts w:eastAsiaTheme="minorHAnsi"/>
        </w:rPr>
        <w:t>(TLSB)</w:t>
      </w:r>
    </w:p>
    <w:p w:rsidR="006619B6" w:rsidRPr="005E7820" w:rsidRDefault="006619B6" w:rsidP="005E7820">
      <w:pPr>
        <w:autoSpaceDE w:val="0"/>
        <w:autoSpaceDN w:val="0"/>
        <w:adjustRightInd w:val="0"/>
        <w:rPr>
          <w:rFonts w:ascii="Arial" w:eastAsiaTheme="minorHAnsi" w:hAnsi="Arial" w:cs="Arial"/>
        </w:rPr>
      </w:pPr>
    </w:p>
    <w:p w:rsidR="006619B6" w:rsidRDefault="005E7820" w:rsidP="005E7820">
      <w:pPr>
        <w:autoSpaceDE w:val="0"/>
        <w:autoSpaceDN w:val="0"/>
        <w:adjustRightInd w:val="0"/>
        <w:rPr>
          <w:rFonts w:ascii="Arial" w:eastAsiaTheme="minorHAnsi" w:hAnsi="Arial" w:cs="Arial"/>
        </w:rPr>
      </w:pPr>
      <w:r w:rsidRPr="005E7820">
        <w:rPr>
          <w:rFonts w:ascii="Arial" w:eastAsiaTheme="minorHAnsi" w:hAnsi="Arial" w:cs="Arial"/>
          <w:b/>
        </w:rPr>
        <w:t>27:3</w:t>
      </w:r>
      <w:r w:rsidRPr="005E7820">
        <w:rPr>
          <w:rFonts w:ascii="Arial" w:eastAsiaTheme="minorHAnsi" w:hAnsi="Arial" w:cs="Arial"/>
        </w:rPr>
        <w:t xml:space="preserve">    </w:t>
      </w:r>
      <w:r w:rsidRPr="005E7820">
        <w:rPr>
          <w:rFonts w:ascii="Arial" w:eastAsiaTheme="minorHAnsi" w:hAnsi="Arial" w:cs="Arial"/>
          <w:i/>
        </w:rPr>
        <w:t>pots to remove the ashes.</w:t>
      </w:r>
      <w:r w:rsidRPr="005E7820">
        <w:rPr>
          <w:rFonts w:ascii="Arial" w:eastAsiaTheme="minorHAnsi" w:hAnsi="Arial" w:cs="Arial"/>
        </w:rPr>
        <w:t xml:space="preserve"> From the grating (see v. 4).</w:t>
      </w:r>
      <w:r w:rsidR="006619B6">
        <w:rPr>
          <w:rFonts w:ascii="Arial" w:eastAsiaTheme="minorHAnsi" w:hAnsi="Arial" w:cs="Arial"/>
        </w:rPr>
        <w:t xml:space="preserve"> (CSB)</w:t>
      </w:r>
    </w:p>
    <w:p w:rsidR="006619B6" w:rsidRDefault="006619B6" w:rsidP="005E7820">
      <w:pPr>
        <w:autoSpaceDE w:val="0"/>
        <w:autoSpaceDN w:val="0"/>
        <w:adjustRightInd w:val="0"/>
        <w:rPr>
          <w:rFonts w:ascii="Arial" w:eastAsiaTheme="minorHAnsi" w:hAnsi="Arial" w:cs="Arial"/>
        </w:rPr>
      </w:pPr>
    </w:p>
    <w:p w:rsidR="00EA1260" w:rsidRDefault="006619B6" w:rsidP="005E7820">
      <w:pPr>
        <w:autoSpaceDE w:val="0"/>
        <w:autoSpaceDN w:val="0"/>
        <w:adjustRightInd w:val="0"/>
        <w:rPr>
          <w:rFonts w:ascii="Arial" w:hAnsi="Arial" w:cs="Arial"/>
        </w:rPr>
      </w:pPr>
      <w:r>
        <w:rPr>
          <w:rFonts w:ascii="Arial" w:eastAsiaTheme="minorHAnsi" w:hAnsi="Arial" w:cs="Arial"/>
          <w:i/>
        </w:rPr>
        <w:t xml:space="preserve">          </w:t>
      </w:r>
      <w:r w:rsidR="005E7820" w:rsidRPr="005E7820">
        <w:rPr>
          <w:rFonts w:ascii="Arial" w:eastAsiaTheme="minorHAnsi" w:hAnsi="Arial" w:cs="Arial"/>
          <w:i/>
        </w:rPr>
        <w:t>shovels.</w:t>
      </w:r>
      <w:r w:rsidR="005E7820" w:rsidRPr="005E7820">
        <w:rPr>
          <w:rFonts w:ascii="Arial" w:eastAsiaTheme="minorHAnsi" w:hAnsi="Arial" w:cs="Arial"/>
        </w:rPr>
        <w:t xml:space="preserve"> To haul the ashes away. </w:t>
      </w:r>
      <w:r w:rsidR="00EA1260">
        <w:rPr>
          <w:rFonts w:ascii="Arial" w:hAnsi="Arial" w:cs="Arial"/>
        </w:rPr>
        <w:t>(CSB)</w:t>
      </w:r>
    </w:p>
    <w:p w:rsidR="00EA1260" w:rsidRDefault="00EA1260" w:rsidP="005E7820">
      <w:pPr>
        <w:autoSpaceDE w:val="0"/>
        <w:autoSpaceDN w:val="0"/>
        <w:adjustRightInd w:val="0"/>
        <w:rPr>
          <w:rFonts w:ascii="Arial" w:hAnsi="Arial" w:cs="Arial"/>
        </w:rPr>
      </w:pPr>
    </w:p>
    <w:p w:rsidR="00EA1260" w:rsidRDefault="00EA1260" w:rsidP="005E7820">
      <w:pPr>
        <w:autoSpaceDE w:val="0"/>
        <w:autoSpaceDN w:val="0"/>
        <w:adjustRightInd w:val="0"/>
        <w:rPr>
          <w:rFonts w:ascii="Arial" w:hAnsi="Arial" w:cs="Arial"/>
        </w:rPr>
      </w:pPr>
      <w:r>
        <w:rPr>
          <w:rFonts w:ascii="Arial" w:hAnsi="Arial" w:cs="Arial"/>
        </w:rPr>
        <w:t xml:space="preserve">           </w:t>
      </w:r>
      <w:r w:rsidR="005E7820" w:rsidRPr="005E7820">
        <w:rPr>
          <w:rFonts w:ascii="Arial" w:eastAsiaTheme="minorHAnsi" w:hAnsi="Arial" w:cs="Arial"/>
          <w:i/>
        </w:rPr>
        <w:t>sprinkling bowls.</w:t>
      </w:r>
      <w:r w:rsidR="005E7820" w:rsidRPr="005E7820">
        <w:rPr>
          <w:rFonts w:ascii="Arial" w:eastAsiaTheme="minorHAnsi" w:hAnsi="Arial" w:cs="Arial"/>
        </w:rPr>
        <w:t xml:space="preserve"> To catch the blood of the animals slain beside the altar and to sprinkle it at the base. </w:t>
      </w:r>
      <w:r>
        <w:rPr>
          <w:rFonts w:ascii="Arial" w:hAnsi="Arial" w:cs="Arial"/>
        </w:rPr>
        <w:t>(CSB)</w:t>
      </w:r>
    </w:p>
    <w:p w:rsidR="00EA1260" w:rsidRDefault="00EA1260" w:rsidP="005E7820">
      <w:pPr>
        <w:autoSpaceDE w:val="0"/>
        <w:autoSpaceDN w:val="0"/>
        <w:adjustRightInd w:val="0"/>
        <w:rPr>
          <w:rFonts w:ascii="Arial" w:hAnsi="Arial" w:cs="Arial"/>
        </w:rPr>
      </w:pPr>
    </w:p>
    <w:p w:rsidR="00EA1260" w:rsidRDefault="00EA1260" w:rsidP="005E7820">
      <w:pPr>
        <w:autoSpaceDE w:val="0"/>
        <w:autoSpaceDN w:val="0"/>
        <w:adjustRightInd w:val="0"/>
        <w:rPr>
          <w:rFonts w:ascii="Arial" w:hAnsi="Arial" w:cs="Arial"/>
        </w:rPr>
      </w:pPr>
      <w:r>
        <w:rPr>
          <w:rFonts w:ascii="Arial" w:hAnsi="Arial" w:cs="Arial"/>
        </w:rPr>
        <w:t xml:space="preserve">           </w:t>
      </w:r>
      <w:r w:rsidR="005E7820" w:rsidRPr="005E7820">
        <w:rPr>
          <w:rFonts w:ascii="Arial" w:eastAsiaTheme="minorHAnsi" w:hAnsi="Arial" w:cs="Arial"/>
          <w:i/>
        </w:rPr>
        <w:t>meat forks.</w:t>
      </w:r>
      <w:r w:rsidR="005E7820" w:rsidRPr="005E7820">
        <w:rPr>
          <w:rFonts w:ascii="Arial" w:eastAsiaTheme="minorHAnsi" w:hAnsi="Arial" w:cs="Arial"/>
        </w:rPr>
        <w:t xml:space="preserve"> Three-pronged forks for arranging the sacrifice or removing the priests’ portion from the container in which it was being boiled (see 1Sa 2:13–14). </w:t>
      </w:r>
      <w:r>
        <w:rPr>
          <w:rFonts w:ascii="Arial" w:hAnsi="Arial" w:cs="Arial"/>
        </w:rPr>
        <w:t>(CSB)</w:t>
      </w:r>
    </w:p>
    <w:p w:rsidR="00EA1260" w:rsidRDefault="00EA1260" w:rsidP="005E7820">
      <w:pPr>
        <w:autoSpaceDE w:val="0"/>
        <w:autoSpaceDN w:val="0"/>
        <w:adjustRightInd w:val="0"/>
        <w:rPr>
          <w:rFonts w:ascii="Arial" w:hAnsi="Arial" w:cs="Arial"/>
        </w:rPr>
      </w:pPr>
    </w:p>
    <w:p w:rsidR="005E7820" w:rsidRDefault="00EA1260" w:rsidP="005E7820">
      <w:pPr>
        <w:autoSpaceDE w:val="0"/>
        <w:autoSpaceDN w:val="0"/>
        <w:adjustRightInd w:val="0"/>
        <w:rPr>
          <w:rFonts w:ascii="Arial" w:hAnsi="Arial" w:cs="Arial"/>
        </w:rPr>
      </w:pPr>
      <w:r>
        <w:rPr>
          <w:rFonts w:ascii="Arial" w:hAnsi="Arial" w:cs="Arial"/>
        </w:rPr>
        <w:t xml:space="preserve">           </w:t>
      </w:r>
      <w:r w:rsidR="005E7820" w:rsidRPr="005E7820">
        <w:rPr>
          <w:rFonts w:ascii="Arial" w:eastAsiaTheme="minorHAnsi" w:hAnsi="Arial" w:cs="Arial"/>
          <w:i/>
        </w:rPr>
        <w:t>firepans.</w:t>
      </w:r>
      <w:r w:rsidR="005E7820" w:rsidRPr="005E7820">
        <w:rPr>
          <w:rFonts w:ascii="Arial" w:eastAsiaTheme="minorHAnsi" w:hAnsi="Arial" w:cs="Arial"/>
        </w:rPr>
        <w:t xml:space="preserve"> Probably for carrying fire from the altar of burnt offering to the altar of incense inside the Holy Place (see Lev 10:1; 16:12–13).</w:t>
      </w:r>
      <w:r w:rsidRPr="00EA1260">
        <w:rPr>
          <w:rFonts w:ascii="Arial" w:hAnsi="Arial" w:cs="Arial"/>
        </w:rPr>
        <w:t xml:space="preserve"> </w:t>
      </w:r>
      <w:r>
        <w:rPr>
          <w:rFonts w:ascii="Arial" w:hAnsi="Arial" w:cs="Arial"/>
        </w:rPr>
        <w:t>(CSB)</w:t>
      </w:r>
    </w:p>
    <w:p w:rsidR="00EA1260" w:rsidRPr="005E7820" w:rsidRDefault="00EA1260" w:rsidP="005E7820">
      <w:pPr>
        <w:autoSpaceDE w:val="0"/>
        <w:autoSpaceDN w:val="0"/>
        <w:adjustRightInd w:val="0"/>
        <w:rPr>
          <w:rFonts w:ascii="Arial" w:eastAsiaTheme="minorHAnsi" w:hAnsi="Arial" w:cs="Arial"/>
        </w:rPr>
      </w:pPr>
    </w:p>
    <w:p w:rsidR="00EA1260" w:rsidRDefault="005E7820" w:rsidP="005E7820">
      <w:pPr>
        <w:autoSpaceDE w:val="0"/>
        <w:autoSpaceDN w:val="0"/>
        <w:adjustRightInd w:val="0"/>
        <w:rPr>
          <w:rFonts w:ascii="Arial" w:hAnsi="Arial" w:cs="Arial"/>
        </w:rPr>
      </w:pPr>
      <w:r w:rsidRPr="005E7820">
        <w:rPr>
          <w:rFonts w:ascii="Arial" w:eastAsiaTheme="minorHAnsi" w:hAnsi="Arial" w:cs="Arial"/>
          <w:b/>
        </w:rPr>
        <w:t>27:4</w:t>
      </w:r>
      <w:r w:rsidRPr="005E7820">
        <w:rPr>
          <w:rFonts w:ascii="Arial" w:eastAsiaTheme="minorHAnsi" w:hAnsi="Arial" w:cs="Arial"/>
        </w:rPr>
        <w:t xml:space="preserve">    </w:t>
      </w:r>
      <w:r w:rsidRPr="005E7820">
        <w:rPr>
          <w:rFonts w:ascii="Arial" w:eastAsiaTheme="minorHAnsi" w:hAnsi="Arial" w:cs="Arial"/>
          <w:i/>
        </w:rPr>
        <w:t>grating.</w:t>
      </w:r>
      <w:r w:rsidRPr="005E7820">
        <w:rPr>
          <w:rFonts w:ascii="Arial" w:eastAsiaTheme="minorHAnsi" w:hAnsi="Arial" w:cs="Arial"/>
        </w:rPr>
        <w:t xml:space="preserve"> Placed midway between the top and bottom of the boxlike structure. Since the intense heat of the fire built inside the upper half of the altar would have eventually destroyed it, perhaps the hollow altar (see v. 8) was designed to be filled with earth when it was in use. </w:t>
      </w:r>
      <w:r w:rsidR="00EA1260">
        <w:rPr>
          <w:rFonts w:ascii="Arial" w:hAnsi="Arial" w:cs="Arial"/>
        </w:rPr>
        <w:t>(CSB)</w:t>
      </w:r>
    </w:p>
    <w:p w:rsidR="00EA1260" w:rsidRDefault="00EA1260" w:rsidP="005E7820">
      <w:pPr>
        <w:autoSpaceDE w:val="0"/>
        <w:autoSpaceDN w:val="0"/>
        <w:adjustRightInd w:val="0"/>
        <w:rPr>
          <w:rFonts w:ascii="Arial" w:hAnsi="Arial" w:cs="Arial"/>
        </w:rPr>
      </w:pPr>
    </w:p>
    <w:p w:rsidR="005E7820" w:rsidRDefault="00EA1260" w:rsidP="005E7820">
      <w:pPr>
        <w:autoSpaceDE w:val="0"/>
        <w:autoSpaceDN w:val="0"/>
        <w:adjustRightInd w:val="0"/>
        <w:rPr>
          <w:rFonts w:ascii="Arial" w:hAnsi="Arial" w:cs="Arial"/>
        </w:rPr>
      </w:pPr>
      <w:r>
        <w:rPr>
          <w:rFonts w:ascii="Arial" w:hAnsi="Arial" w:cs="Arial"/>
        </w:rPr>
        <w:t xml:space="preserve">           </w:t>
      </w:r>
      <w:r w:rsidR="005E7820" w:rsidRPr="005E7820">
        <w:rPr>
          <w:rFonts w:ascii="Arial" w:eastAsiaTheme="minorHAnsi" w:hAnsi="Arial" w:cs="Arial"/>
          <w:i/>
        </w:rPr>
        <w:t>ring.</w:t>
      </w:r>
      <w:r w:rsidR="005E7820" w:rsidRPr="005E7820">
        <w:rPr>
          <w:rFonts w:ascii="Arial" w:eastAsiaTheme="minorHAnsi" w:hAnsi="Arial" w:cs="Arial"/>
        </w:rPr>
        <w:t xml:space="preserve"> See note on 25:12.</w:t>
      </w:r>
      <w:r w:rsidRPr="00EA1260">
        <w:rPr>
          <w:rFonts w:ascii="Arial" w:hAnsi="Arial" w:cs="Arial"/>
        </w:rPr>
        <w:t xml:space="preserve"> </w:t>
      </w:r>
      <w:r>
        <w:rPr>
          <w:rFonts w:ascii="Arial" w:hAnsi="Arial" w:cs="Arial"/>
        </w:rPr>
        <w:t>(CSB)</w:t>
      </w:r>
    </w:p>
    <w:p w:rsidR="00EA1260" w:rsidRDefault="00EA1260" w:rsidP="005E7820">
      <w:pPr>
        <w:autoSpaceDE w:val="0"/>
        <w:autoSpaceDN w:val="0"/>
        <w:adjustRightInd w:val="0"/>
        <w:rPr>
          <w:rFonts w:ascii="Arial" w:hAnsi="Arial" w:cs="Arial"/>
        </w:rPr>
      </w:pPr>
    </w:p>
    <w:p w:rsidR="00EA1260" w:rsidRPr="005E7820" w:rsidRDefault="006619B6" w:rsidP="005E7820">
      <w:pPr>
        <w:autoSpaceDE w:val="0"/>
        <w:autoSpaceDN w:val="0"/>
        <w:adjustRightInd w:val="0"/>
        <w:rPr>
          <w:rFonts w:ascii="Arial" w:eastAsiaTheme="minorHAnsi" w:hAnsi="Arial" w:cs="Arial"/>
          <w:b/>
        </w:rPr>
      </w:pPr>
      <w:r w:rsidRPr="006619B6">
        <w:rPr>
          <w:rFonts w:eastAsiaTheme="minorHAnsi"/>
          <w:b/>
        </w:rPr>
        <w:t>27:1–8</w:t>
      </w:r>
      <w:r w:rsidRPr="006619B6">
        <w:rPr>
          <w:rFonts w:eastAsiaTheme="minorHAnsi"/>
        </w:rPr>
        <w:t xml:space="preserve"> The first and most visible item of furniture in the court is the bronze altar. Blood is applied on the horns and sides to atone for sins. The altar points forward to the cross of Calvary, where Jesus, God’s sacrifice, shed His blood to atone for the sins of the world. • Lord Jesus, we thank and praise You. You are the perfect sacrifice who made peace with the Father for us. Amen.</w:t>
      </w:r>
      <w:r>
        <w:rPr>
          <w:rFonts w:eastAsiaTheme="minorHAnsi"/>
        </w:rPr>
        <w:t xml:space="preserve"> (TLSB)</w:t>
      </w:r>
    </w:p>
    <w:p w:rsidR="005E7820" w:rsidRPr="005E7820" w:rsidRDefault="005E7820" w:rsidP="005E7820">
      <w:pPr>
        <w:autoSpaceDE w:val="0"/>
        <w:autoSpaceDN w:val="0"/>
        <w:adjustRightInd w:val="0"/>
        <w:spacing w:before="200" w:after="150"/>
        <w:jc w:val="both"/>
        <w:rPr>
          <w:rFonts w:ascii="Arial" w:eastAsiaTheme="minorHAnsi" w:hAnsi="Arial" w:cs="Arial"/>
        </w:rPr>
      </w:pPr>
      <w:r w:rsidRPr="005E7820">
        <w:rPr>
          <w:rFonts w:ascii="Arial" w:eastAsiaTheme="minorHAnsi" w:hAnsi="Arial" w:cs="Arial"/>
          <w:i/>
          <w:sz w:val="28"/>
        </w:rPr>
        <w:t>The Courtyard</w:t>
      </w:r>
    </w:p>
    <w:p w:rsidR="005E7820" w:rsidRPr="005E7820" w:rsidRDefault="005E7820" w:rsidP="005E7820">
      <w:pPr>
        <w:autoSpaceDE w:val="0"/>
        <w:autoSpaceDN w:val="0"/>
        <w:adjustRightInd w:val="0"/>
        <w:jc w:val="both"/>
        <w:rPr>
          <w:rFonts w:ascii="Arial" w:eastAsiaTheme="minorHAnsi" w:hAnsi="Arial" w:cs="Arial"/>
          <w:b/>
        </w:rPr>
      </w:pPr>
      <w:r w:rsidRPr="005E7820">
        <w:rPr>
          <w:rFonts w:ascii="Arial" w:eastAsiaTheme="minorHAnsi" w:hAnsi="Arial" w:cs="Arial"/>
          <w:b/>
          <w:vertAlign w:val="superscript"/>
        </w:rPr>
        <w:t xml:space="preserve">9 </w:t>
      </w:r>
      <w:r w:rsidRPr="005E7820">
        <w:rPr>
          <w:rFonts w:ascii="Arial" w:eastAsiaTheme="minorHAnsi" w:hAnsi="Arial" w:cs="Arial"/>
          <w:b/>
        </w:rPr>
        <w:t xml:space="preserve">“Make a courtyard for the tabernacle. The south side shall be a hundred cubits long and is to have curtains of finely twisted linen, </w:t>
      </w:r>
      <w:r w:rsidRPr="005E7820">
        <w:rPr>
          <w:rFonts w:ascii="Arial" w:eastAsiaTheme="minorHAnsi" w:hAnsi="Arial" w:cs="Arial"/>
          <w:b/>
          <w:vertAlign w:val="superscript"/>
        </w:rPr>
        <w:t xml:space="preserve">10 </w:t>
      </w:r>
      <w:r w:rsidRPr="005E7820">
        <w:rPr>
          <w:rFonts w:ascii="Arial" w:eastAsiaTheme="minorHAnsi" w:hAnsi="Arial" w:cs="Arial"/>
          <w:b/>
        </w:rPr>
        <w:t xml:space="preserve">with twenty posts and twenty bronze bases and with silver hooks and bands on the posts. </w:t>
      </w:r>
      <w:r w:rsidRPr="005E7820">
        <w:rPr>
          <w:rFonts w:ascii="Arial" w:eastAsiaTheme="minorHAnsi" w:hAnsi="Arial" w:cs="Arial"/>
          <w:b/>
          <w:vertAlign w:val="superscript"/>
        </w:rPr>
        <w:t xml:space="preserve">11 </w:t>
      </w:r>
      <w:r w:rsidRPr="005E7820">
        <w:rPr>
          <w:rFonts w:ascii="Arial" w:eastAsiaTheme="minorHAnsi" w:hAnsi="Arial" w:cs="Arial"/>
          <w:b/>
        </w:rPr>
        <w:t xml:space="preserve">The north side shall also be a hundred cubits long and is to have curtains, with twenty posts and twenty bronze bases and with silver hooks and bands on the posts. </w:t>
      </w:r>
      <w:r w:rsidRPr="005E7820">
        <w:rPr>
          <w:rFonts w:ascii="Arial" w:eastAsiaTheme="minorHAnsi" w:hAnsi="Arial" w:cs="Arial"/>
          <w:b/>
          <w:vertAlign w:val="superscript"/>
        </w:rPr>
        <w:t xml:space="preserve">12 </w:t>
      </w:r>
      <w:r w:rsidRPr="005E7820">
        <w:rPr>
          <w:rFonts w:ascii="Arial" w:eastAsiaTheme="minorHAnsi" w:hAnsi="Arial" w:cs="Arial"/>
          <w:b/>
        </w:rPr>
        <w:t xml:space="preserve">“The west end of the courtyard shall be fifty cubits wide and have curtains, with ten posts and ten bases. </w:t>
      </w:r>
      <w:r w:rsidRPr="005E7820">
        <w:rPr>
          <w:rFonts w:ascii="Arial" w:eastAsiaTheme="minorHAnsi" w:hAnsi="Arial" w:cs="Arial"/>
          <w:b/>
          <w:vertAlign w:val="superscript"/>
        </w:rPr>
        <w:t xml:space="preserve">13 </w:t>
      </w:r>
      <w:r w:rsidRPr="005E7820">
        <w:rPr>
          <w:rFonts w:ascii="Arial" w:eastAsiaTheme="minorHAnsi" w:hAnsi="Arial" w:cs="Arial"/>
          <w:b/>
        </w:rPr>
        <w:t xml:space="preserve">On the east end, toward the sunrise, the courtyard shall also be fifty cubits wide. </w:t>
      </w:r>
      <w:r w:rsidRPr="005E7820">
        <w:rPr>
          <w:rFonts w:ascii="Arial" w:eastAsiaTheme="minorHAnsi" w:hAnsi="Arial" w:cs="Arial"/>
          <w:b/>
          <w:vertAlign w:val="superscript"/>
        </w:rPr>
        <w:t xml:space="preserve">14 </w:t>
      </w:r>
      <w:r w:rsidRPr="005E7820">
        <w:rPr>
          <w:rFonts w:ascii="Arial" w:eastAsiaTheme="minorHAnsi" w:hAnsi="Arial" w:cs="Arial"/>
          <w:b/>
        </w:rPr>
        <w:t xml:space="preserve">Curtains fifteen cubits long are to be on one side of the entrance, with three posts and three bases, </w:t>
      </w:r>
      <w:r w:rsidRPr="005E7820">
        <w:rPr>
          <w:rFonts w:ascii="Arial" w:eastAsiaTheme="minorHAnsi" w:hAnsi="Arial" w:cs="Arial"/>
          <w:b/>
          <w:vertAlign w:val="superscript"/>
        </w:rPr>
        <w:t xml:space="preserve">15 </w:t>
      </w:r>
      <w:r w:rsidRPr="005E7820">
        <w:rPr>
          <w:rFonts w:ascii="Arial" w:eastAsiaTheme="minorHAnsi" w:hAnsi="Arial" w:cs="Arial"/>
          <w:b/>
        </w:rPr>
        <w:t xml:space="preserve">and curtains fifteen cubits long are to be on the other side, with three posts and three bases. </w:t>
      </w:r>
      <w:r w:rsidRPr="005E7820">
        <w:rPr>
          <w:rFonts w:ascii="Arial" w:eastAsiaTheme="minorHAnsi" w:hAnsi="Arial" w:cs="Arial"/>
          <w:b/>
          <w:vertAlign w:val="superscript"/>
        </w:rPr>
        <w:t xml:space="preserve">16 </w:t>
      </w:r>
      <w:r w:rsidRPr="005E7820">
        <w:rPr>
          <w:rFonts w:ascii="Arial" w:eastAsiaTheme="minorHAnsi" w:hAnsi="Arial" w:cs="Arial"/>
          <w:b/>
        </w:rPr>
        <w:t xml:space="preserve">“For the entrance to the courtyard, provide a curtain twenty cubits long, of blue, purple and scarlet yarn and finely twisted linen—the work of an embroiderer—with four posts and four bases. </w:t>
      </w:r>
      <w:r w:rsidRPr="005E7820">
        <w:rPr>
          <w:rFonts w:ascii="Arial" w:eastAsiaTheme="minorHAnsi" w:hAnsi="Arial" w:cs="Arial"/>
          <w:b/>
          <w:vertAlign w:val="superscript"/>
        </w:rPr>
        <w:t xml:space="preserve">17 </w:t>
      </w:r>
      <w:r w:rsidRPr="005E7820">
        <w:rPr>
          <w:rFonts w:ascii="Arial" w:eastAsiaTheme="minorHAnsi" w:hAnsi="Arial" w:cs="Arial"/>
          <w:b/>
        </w:rPr>
        <w:t xml:space="preserve">All the posts around the courtyard are to have silver bands and hooks, and bronze bases. </w:t>
      </w:r>
      <w:r w:rsidRPr="005E7820">
        <w:rPr>
          <w:rFonts w:ascii="Arial" w:eastAsiaTheme="minorHAnsi" w:hAnsi="Arial" w:cs="Arial"/>
          <w:b/>
          <w:vertAlign w:val="superscript"/>
        </w:rPr>
        <w:t xml:space="preserve">18 </w:t>
      </w:r>
      <w:r w:rsidRPr="005E7820">
        <w:rPr>
          <w:rFonts w:ascii="Arial" w:eastAsiaTheme="minorHAnsi" w:hAnsi="Arial" w:cs="Arial"/>
          <w:b/>
        </w:rPr>
        <w:t xml:space="preserve">The courtyard shall be a hundred cubits long and fifty cubits wide, with curtains of finely twisted linen five cubits high, and with bronze bases. </w:t>
      </w:r>
      <w:r w:rsidRPr="005E7820">
        <w:rPr>
          <w:rFonts w:ascii="Arial" w:eastAsiaTheme="minorHAnsi" w:hAnsi="Arial" w:cs="Arial"/>
          <w:b/>
          <w:vertAlign w:val="superscript"/>
        </w:rPr>
        <w:t xml:space="preserve">19 </w:t>
      </w:r>
      <w:r w:rsidRPr="005E7820">
        <w:rPr>
          <w:rFonts w:ascii="Arial" w:eastAsiaTheme="minorHAnsi" w:hAnsi="Arial" w:cs="Arial"/>
          <w:b/>
        </w:rPr>
        <w:t xml:space="preserve">All the other articles used in the service of the tabernacle, whatever their function, including all the tent pegs for it and those for the courtyard, are to be of bronze. </w:t>
      </w:r>
    </w:p>
    <w:p w:rsidR="005E7820" w:rsidRDefault="005E7820" w:rsidP="005E7820">
      <w:pPr>
        <w:autoSpaceDE w:val="0"/>
        <w:autoSpaceDN w:val="0"/>
        <w:adjustRightInd w:val="0"/>
        <w:jc w:val="both"/>
        <w:rPr>
          <w:rFonts w:ascii="Arial" w:eastAsiaTheme="minorHAnsi" w:hAnsi="Arial" w:cs="Arial"/>
          <w:b/>
        </w:rPr>
      </w:pPr>
    </w:p>
    <w:p w:rsidR="006619B6" w:rsidRDefault="006619B6" w:rsidP="005E7820">
      <w:pPr>
        <w:autoSpaceDE w:val="0"/>
        <w:autoSpaceDN w:val="0"/>
        <w:adjustRightInd w:val="0"/>
        <w:jc w:val="both"/>
        <w:rPr>
          <w:rFonts w:ascii="Arial" w:eastAsiaTheme="minorHAnsi" w:hAnsi="Arial" w:cs="Arial"/>
          <w:b/>
        </w:rPr>
      </w:pPr>
      <w:r w:rsidRPr="006619B6">
        <w:rPr>
          <w:rFonts w:eastAsiaTheme="minorHAnsi"/>
          <w:b/>
        </w:rPr>
        <w:t>27:9</w:t>
      </w:r>
      <w:r w:rsidRPr="006619B6">
        <w:rPr>
          <w:rFonts w:eastAsiaTheme="minorHAnsi"/>
        </w:rPr>
        <w:t xml:space="preserve"> </w:t>
      </w:r>
      <w:r w:rsidRPr="006619B6">
        <w:rPr>
          <w:rFonts w:eastAsiaTheme="minorHAnsi"/>
          <w:i/>
        </w:rPr>
        <w:t>court of the tabernacle</w:t>
      </w:r>
      <w:r w:rsidRPr="006619B6">
        <w:rPr>
          <w:rFonts w:eastAsiaTheme="minorHAnsi"/>
        </w:rPr>
        <w:t>. The court walls separated the ordinary space from the holiness of God’s presence within the tabernacle. Israel’s access to God was restricted to the court (cf 25:8). Devout people longed to enter the court and</w:t>
      </w:r>
      <w:r>
        <w:rPr>
          <w:rFonts w:eastAsiaTheme="minorHAnsi"/>
        </w:rPr>
        <w:t xml:space="preserve"> </w:t>
      </w:r>
      <w:r w:rsidRPr="006619B6">
        <w:rPr>
          <w:rFonts w:eastAsiaTheme="minorHAnsi"/>
        </w:rPr>
        <w:t>be in God’s presence (Ps 84:2, 10; 100:4; 116:12–14, 17–19)</w:t>
      </w:r>
      <w:r>
        <w:rPr>
          <w:rFonts w:eastAsiaTheme="minorHAnsi"/>
        </w:rPr>
        <w:t>. (TLSB)</w:t>
      </w:r>
    </w:p>
    <w:p w:rsidR="006619B6" w:rsidRPr="005E7820" w:rsidRDefault="006619B6" w:rsidP="005E7820">
      <w:pPr>
        <w:autoSpaceDE w:val="0"/>
        <w:autoSpaceDN w:val="0"/>
        <w:adjustRightInd w:val="0"/>
        <w:jc w:val="both"/>
        <w:rPr>
          <w:rFonts w:ascii="Arial" w:eastAsiaTheme="minorHAnsi" w:hAnsi="Arial" w:cs="Arial"/>
          <w:b/>
        </w:rPr>
      </w:pPr>
    </w:p>
    <w:p w:rsidR="005E7820" w:rsidRDefault="005E7820" w:rsidP="005E7820">
      <w:pPr>
        <w:autoSpaceDE w:val="0"/>
        <w:autoSpaceDN w:val="0"/>
        <w:adjustRightInd w:val="0"/>
        <w:rPr>
          <w:rFonts w:ascii="Arial" w:hAnsi="Arial" w:cs="Arial"/>
        </w:rPr>
      </w:pPr>
      <w:r w:rsidRPr="005E7820">
        <w:rPr>
          <w:rFonts w:ascii="Arial" w:eastAsiaTheme="minorHAnsi" w:hAnsi="Arial" w:cs="Arial"/>
          <w:b/>
        </w:rPr>
        <w:t>27:12–13</w:t>
      </w:r>
      <w:r w:rsidRPr="005E7820">
        <w:rPr>
          <w:rFonts w:ascii="Arial" w:eastAsiaTheme="minorHAnsi" w:hAnsi="Arial" w:cs="Arial"/>
        </w:rPr>
        <w:t xml:space="preserve">    </w:t>
      </w:r>
      <w:r w:rsidRPr="005E7820">
        <w:rPr>
          <w:rFonts w:ascii="Arial" w:eastAsiaTheme="minorHAnsi" w:hAnsi="Arial" w:cs="Arial"/>
          <w:i/>
        </w:rPr>
        <w:t>west end … east end.</w:t>
      </w:r>
      <w:r w:rsidRPr="005E7820">
        <w:rPr>
          <w:rFonts w:ascii="Arial" w:eastAsiaTheme="minorHAnsi" w:hAnsi="Arial" w:cs="Arial"/>
        </w:rPr>
        <w:t xml:space="preserve"> The courtyard is described as having two equal parts. The Most Holy Place probably occupied the central position in the western half, the altar of burnt offering the central position in the eastern half.</w:t>
      </w:r>
      <w:r w:rsidR="00EA1260" w:rsidRPr="00EA1260">
        <w:rPr>
          <w:rFonts w:ascii="Arial" w:hAnsi="Arial" w:cs="Arial"/>
        </w:rPr>
        <w:t xml:space="preserve"> </w:t>
      </w:r>
      <w:r w:rsidR="00EA1260">
        <w:rPr>
          <w:rFonts w:ascii="Arial" w:hAnsi="Arial" w:cs="Arial"/>
        </w:rPr>
        <w:t>(CSB)</w:t>
      </w:r>
    </w:p>
    <w:p w:rsidR="00EA1260" w:rsidRPr="005E7820" w:rsidRDefault="00EA1260" w:rsidP="005E7820">
      <w:pPr>
        <w:autoSpaceDE w:val="0"/>
        <w:autoSpaceDN w:val="0"/>
        <w:adjustRightInd w:val="0"/>
        <w:rPr>
          <w:rFonts w:ascii="Arial" w:eastAsiaTheme="minorHAnsi" w:hAnsi="Arial" w:cs="Arial"/>
        </w:rPr>
      </w:pPr>
    </w:p>
    <w:p w:rsidR="005E7820" w:rsidRDefault="005E7820" w:rsidP="005E7820">
      <w:pPr>
        <w:autoSpaceDE w:val="0"/>
        <w:autoSpaceDN w:val="0"/>
        <w:adjustRightInd w:val="0"/>
        <w:rPr>
          <w:rFonts w:ascii="Arial" w:hAnsi="Arial" w:cs="Arial"/>
        </w:rPr>
      </w:pPr>
      <w:r w:rsidRPr="005E7820">
        <w:rPr>
          <w:rFonts w:ascii="Arial" w:eastAsiaTheme="minorHAnsi" w:hAnsi="Arial" w:cs="Arial"/>
          <w:b/>
        </w:rPr>
        <w:t>27:13–14</w:t>
      </w:r>
      <w:r w:rsidRPr="005E7820">
        <w:rPr>
          <w:rFonts w:ascii="Arial" w:eastAsiaTheme="minorHAnsi" w:hAnsi="Arial" w:cs="Arial"/>
        </w:rPr>
        <w:t xml:space="preserve">    </w:t>
      </w:r>
      <w:r w:rsidRPr="005E7820">
        <w:rPr>
          <w:rFonts w:ascii="Arial" w:eastAsiaTheme="minorHAnsi" w:hAnsi="Arial" w:cs="Arial"/>
          <w:i/>
        </w:rPr>
        <w:t>toward the sunrise … the entrance.</w:t>
      </w:r>
      <w:r w:rsidRPr="005E7820">
        <w:rPr>
          <w:rFonts w:ascii="Arial" w:eastAsiaTheme="minorHAnsi" w:hAnsi="Arial" w:cs="Arial"/>
        </w:rPr>
        <w:t xml:space="preserve"> The entrance to the tabernacle courtyard faced east, as did that of Solomon’s temple (see Eze 8:16) and of Herod’s temple.</w:t>
      </w:r>
      <w:r w:rsidR="00EA1260" w:rsidRPr="00EA1260">
        <w:rPr>
          <w:rFonts w:ascii="Arial" w:hAnsi="Arial" w:cs="Arial"/>
        </w:rPr>
        <w:t xml:space="preserve"> </w:t>
      </w:r>
      <w:r w:rsidR="00EA1260">
        <w:rPr>
          <w:rFonts w:ascii="Arial" w:hAnsi="Arial" w:cs="Arial"/>
        </w:rPr>
        <w:t>(CSB)</w:t>
      </w:r>
    </w:p>
    <w:p w:rsidR="006619B6" w:rsidRDefault="006619B6" w:rsidP="005E7820">
      <w:pPr>
        <w:autoSpaceDE w:val="0"/>
        <w:autoSpaceDN w:val="0"/>
        <w:adjustRightInd w:val="0"/>
        <w:rPr>
          <w:rFonts w:ascii="Arial" w:hAnsi="Arial" w:cs="Arial"/>
        </w:rPr>
      </w:pPr>
    </w:p>
    <w:p w:rsidR="006619B6" w:rsidRDefault="006619B6" w:rsidP="005E7820">
      <w:pPr>
        <w:autoSpaceDE w:val="0"/>
        <w:autoSpaceDN w:val="0"/>
        <w:adjustRightInd w:val="0"/>
        <w:rPr>
          <w:rFonts w:eastAsiaTheme="minorHAnsi"/>
        </w:rPr>
      </w:pPr>
      <w:r w:rsidRPr="006619B6">
        <w:rPr>
          <w:rFonts w:eastAsiaTheme="minorHAnsi"/>
          <w:b/>
        </w:rPr>
        <w:t>27:16</w:t>
      </w:r>
      <w:r w:rsidRPr="006619B6">
        <w:rPr>
          <w:rFonts w:eastAsiaTheme="minorHAnsi"/>
        </w:rPr>
        <w:t xml:space="preserve"> </w:t>
      </w:r>
      <w:r w:rsidRPr="006619B6">
        <w:rPr>
          <w:rFonts w:eastAsiaTheme="minorHAnsi"/>
          <w:i/>
        </w:rPr>
        <w:t>gate</w:t>
      </w:r>
      <w:r w:rsidRPr="006619B6">
        <w:rPr>
          <w:rFonts w:eastAsiaTheme="minorHAnsi"/>
        </w:rPr>
        <w:t xml:space="preserve"> … </w:t>
      </w:r>
      <w:r w:rsidRPr="006619B6">
        <w:rPr>
          <w:rFonts w:eastAsiaTheme="minorHAnsi"/>
          <w:i/>
        </w:rPr>
        <w:t>a screen</w:t>
      </w:r>
      <w:r w:rsidRPr="006619B6">
        <w:rPr>
          <w:rFonts w:eastAsiaTheme="minorHAnsi"/>
        </w:rPr>
        <w:t>. The line of sight toward the interior of the tabernacle was blocked. Priests and Levites could still enter when the gate was set back from the opening to provide a screen.</w:t>
      </w:r>
      <w:r>
        <w:rPr>
          <w:rFonts w:eastAsiaTheme="minorHAnsi"/>
        </w:rPr>
        <w:t xml:space="preserve"> (TLSB)</w:t>
      </w:r>
    </w:p>
    <w:p w:rsidR="006619B6" w:rsidRDefault="006619B6" w:rsidP="005E7820">
      <w:pPr>
        <w:autoSpaceDE w:val="0"/>
        <w:autoSpaceDN w:val="0"/>
        <w:adjustRightInd w:val="0"/>
        <w:rPr>
          <w:rFonts w:eastAsiaTheme="minorHAnsi"/>
        </w:rPr>
      </w:pPr>
    </w:p>
    <w:p w:rsidR="005E7820" w:rsidRDefault="005E7820" w:rsidP="005E7820">
      <w:pPr>
        <w:autoSpaceDE w:val="0"/>
        <w:autoSpaceDN w:val="0"/>
        <w:adjustRightInd w:val="0"/>
        <w:rPr>
          <w:rFonts w:ascii="Arial" w:hAnsi="Arial" w:cs="Arial"/>
        </w:rPr>
      </w:pPr>
      <w:r w:rsidRPr="005E7820">
        <w:rPr>
          <w:rFonts w:ascii="Arial" w:eastAsiaTheme="minorHAnsi" w:hAnsi="Arial" w:cs="Arial"/>
          <w:b/>
        </w:rPr>
        <w:t>27:18</w:t>
      </w:r>
      <w:r w:rsidRPr="005E7820">
        <w:rPr>
          <w:rFonts w:ascii="Arial" w:eastAsiaTheme="minorHAnsi" w:hAnsi="Arial" w:cs="Arial"/>
        </w:rPr>
        <w:t xml:space="preserve">    </w:t>
      </w:r>
      <w:r w:rsidRPr="005E7820">
        <w:rPr>
          <w:rFonts w:ascii="Arial" w:eastAsiaTheme="minorHAnsi" w:hAnsi="Arial" w:cs="Arial"/>
          <w:i/>
        </w:rPr>
        <w:t>five cubits.</w:t>
      </w:r>
      <w:r w:rsidRPr="005E7820">
        <w:rPr>
          <w:rFonts w:ascii="Arial" w:eastAsiaTheme="minorHAnsi" w:hAnsi="Arial" w:cs="Arial"/>
        </w:rPr>
        <w:t xml:space="preserve"> See NIV text note; high enough to block the view of people standing outside the courtyard, thus protecting the sanctity and privacy of the worship taking place inside.</w:t>
      </w:r>
      <w:r w:rsidR="00EA1260" w:rsidRPr="00EA1260">
        <w:rPr>
          <w:rFonts w:ascii="Arial" w:hAnsi="Arial" w:cs="Arial"/>
        </w:rPr>
        <w:t xml:space="preserve"> </w:t>
      </w:r>
      <w:r w:rsidR="00EA1260">
        <w:rPr>
          <w:rFonts w:ascii="Arial" w:hAnsi="Arial" w:cs="Arial"/>
        </w:rPr>
        <w:t>(CSB)</w:t>
      </w:r>
    </w:p>
    <w:p w:rsidR="006619B6" w:rsidRDefault="006619B6" w:rsidP="005E7820">
      <w:pPr>
        <w:autoSpaceDE w:val="0"/>
        <w:autoSpaceDN w:val="0"/>
        <w:adjustRightInd w:val="0"/>
        <w:rPr>
          <w:rFonts w:ascii="Arial" w:hAnsi="Arial" w:cs="Arial"/>
        </w:rPr>
      </w:pPr>
    </w:p>
    <w:p w:rsidR="006619B6" w:rsidRDefault="00534607" w:rsidP="005E7820">
      <w:pPr>
        <w:autoSpaceDE w:val="0"/>
        <w:autoSpaceDN w:val="0"/>
        <w:adjustRightInd w:val="0"/>
        <w:rPr>
          <w:rFonts w:eastAsiaTheme="minorHAnsi"/>
        </w:rPr>
      </w:pPr>
      <w:r w:rsidRPr="00534607">
        <w:rPr>
          <w:rFonts w:eastAsiaTheme="minorHAnsi"/>
          <w:i/>
        </w:rPr>
        <w:t>length</w:t>
      </w:r>
      <w:r w:rsidRPr="00534607">
        <w:rPr>
          <w:rFonts w:eastAsiaTheme="minorHAnsi"/>
        </w:rPr>
        <w:t xml:space="preserve"> … </w:t>
      </w:r>
      <w:r w:rsidRPr="00534607">
        <w:rPr>
          <w:rFonts w:eastAsiaTheme="minorHAnsi"/>
          <w:i/>
        </w:rPr>
        <w:t>a hundred cubits</w:t>
      </w:r>
      <w:r w:rsidRPr="00534607">
        <w:rPr>
          <w:rFonts w:eastAsiaTheme="minorHAnsi"/>
        </w:rPr>
        <w:t xml:space="preserve">. C 150 ft. </w:t>
      </w:r>
      <w:r w:rsidRPr="00534607">
        <w:rPr>
          <w:rFonts w:eastAsiaTheme="minorHAnsi"/>
          <w:i/>
        </w:rPr>
        <w:t>height five cubits</w:t>
      </w:r>
      <w:r w:rsidRPr="00534607">
        <w:rPr>
          <w:rFonts w:eastAsiaTheme="minorHAnsi"/>
        </w:rPr>
        <w:t>. The court walls. The tabernacle was 10 cubits high (26:16), which made it impossible to see the tabernacle when one stood close by the wall of the court.</w:t>
      </w:r>
      <w:r>
        <w:rPr>
          <w:rFonts w:eastAsiaTheme="minorHAnsi"/>
        </w:rPr>
        <w:t xml:space="preserve"> (TLSB)</w:t>
      </w:r>
    </w:p>
    <w:p w:rsidR="00534607" w:rsidRDefault="00534607" w:rsidP="005E7820">
      <w:pPr>
        <w:autoSpaceDE w:val="0"/>
        <w:autoSpaceDN w:val="0"/>
        <w:adjustRightInd w:val="0"/>
        <w:rPr>
          <w:rFonts w:eastAsiaTheme="minorHAnsi"/>
        </w:rPr>
      </w:pPr>
    </w:p>
    <w:p w:rsidR="00534607" w:rsidRPr="005E7820" w:rsidRDefault="00534607" w:rsidP="005E7820">
      <w:pPr>
        <w:autoSpaceDE w:val="0"/>
        <w:autoSpaceDN w:val="0"/>
        <w:adjustRightInd w:val="0"/>
        <w:rPr>
          <w:rFonts w:ascii="Arial" w:eastAsiaTheme="minorHAnsi" w:hAnsi="Arial" w:cs="Arial"/>
          <w:b/>
        </w:rPr>
      </w:pPr>
      <w:r w:rsidRPr="00534607">
        <w:rPr>
          <w:rFonts w:eastAsiaTheme="minorHAnsi"/>
          <w:b/>
        </w:rPr>
        <w:t>27:9–19</w:t>
      </w:r>
      <w:r w:rsidRPr="00534607">
        <w:rPr>
          <w:rFonts w:eastAsiaTheme="minorHAnsi"/>
        </w:rPr>
        <w:t xml:space="preserve"> Specific limits mark the holiness of the Lord, limiting the approach of humans to Him. Due to our sins, we cannot approach the Holy One of Israel and live. Through Christ’s work on the cross, we have access to the</w:t>
      </w:r>
      <w:r>
        <w:rPr>
          <w:rFonts w:eastAsiaTheme="minorHAnsi"/>
        </w:rPr>
        <w:t xml:space="preserve"> </w:t>
      </w:r>
      <w:r w:rsidRPr="00534607">
        <w:rPr>
          <w:rFonts w:eastAsiaTheme="minorHAnsi"/>
        </w:rPr>
        <w:t>court, the Most Holy Place in heaven (cf Heb 4:14). • Jesus, may Your Spirit lead us to confess Your loving mercy, that many more may enter Your courts in praise and eternal life. Amen.</w:t>
      </w:r>
      <w:r>
        <w:rPr>
          <w:rFonts w:eastAsiaTheme="minorHAnsi"/>
        </w:rPr>
        <w:t xml:space="preserve"> (TLSB)</w:t>
      </w:r>
    </w:p>
    <w:p w:rsidR="005E7820" w:rsidRPr="005E7820" w:rsidRDefault="005E7820" w:rsidP="005E7820">
      <w:pPr>
        <w:autoSpaceDE w:val="0"/>
        <w:autoSpaceDN w:val="0"/>
        <w:adjustRightInd w:val="0"/>
        <w:spacing w:before="200" w:after="150"/>
        <w:jc w:val="both"/>
        <w:rPr>
          <w:rFonts w:ascii="Arial" w:eastAsiaTheme="minorHAnsi" w:hAnsi="Arial" w:cs="Arial"/>
        </w:rPr>
      </w:pPr>
      <w:r w:rsidRPr="005E7820">
        <w:rPr>
          <w:rFonts w:ascii="Arial" w:eastAsiaTheme="minorHAnsi" w:hAnsi="Arial" w:cs="Arial"/>
          <w:i/>
          <w:sz w:val="28"/>
        </w:rPr>
        <w:t>Oil for the Lampstand</w:t>
      </w:r>
    </w:p>
    <w:p w:rsidR="005E7820" w:rsidRDefault="005E7820" w:rsidP="00534607">
      <w:pPr>
        <w:autoSpaceDE w:val="0"/>
        <w:autoSpaceDN w:val="0"/>
        <w:adjustRightInd w:val="0"/>
        <w:jc w:val="both"/>
        <w:rPr>
          <w:rFonts w:ascii="Arial" w:eastAsiaTheme="minorHAnsi" w:hAnsi="Arial" w:cs="Arial"/>
          <w:b/>
        </w:rPr>
      </w:pPr>
      <w:r w:rsidRPr="005E7820">
        <w:rPr>
          <w:rFonts w:ascii="Arial" w:eastAsiaTheme="minorHAnsi" w:hAnsi="Arial" w:cs="Arial"/>
          <w:b/>
          <w:vertAlign w:val="superscript"/>
        </w:rPr>
        <w:t xml:space="preserve">20 </w:t>
      </w:r>
      <w:r w:rsidRPr="005E7820">
        <w:rPr>
          <w:rFonts w:ascii="Arial" w:eastAsiaTheme="minorHAnsi" w:hAnsi="Arial" w:cs="Arial"/>
          <w:b/>
        </w:rPr>
        <w:t xml:space="preserve">“Command the Israelites to bring you clear oil of pressed olives for the light so that the lamps may be kept burning. </w:t>
      </w:r>
      <w:r w:rsidRPr="005E7820">
        <w:rPr>
          <w:rFonts w:ascii="Arial" w:eastAsiaTheme="minorHAnsi" w:hAnsi="Arial" w:cs="Arial"/>
          <w:b/>
          <w:vertAlign w:val="superscript"/>
        </w:rPr>
        <w:t xml:space="preserve">21 </w:t>
      </w:r>
      <w:r w:rsidRPr="005E7820">
        <w:rPr>
          <w:rFonts w:ascii="Arial" w:eastAsiaTheme="minorHAnsi" w:hAnsi="Arial" w:cs="Arial"/>
          <w:b/>
        </w:rPr>
        <w:t xml:space="preserve">In the Tent of Meeting, outside the curtain that is in front of the Testimony, Aaron and his sons are to keep the lamps burning before the </w:t>
      </w:r>
      <w:r w:rsidRPr="005E7820">
        <w:rPr>
          <w:rFonts w:ascii="Arial" w:eastAsiaTheme="minorHAnsi" w:hAnsi="Arial" w:cs="Arial"/>
          <w:b/>
          <w:smallCaps/>
        </w:rPr>
        <w:t>Lord</w:t>
      </w:r>
      <w:r w:rsidRPr="005E7820">
        <w:rPr>
          <w:rFonts w:ascii="Arial" w:eastAsiaTheme="minorHAnsi" w:hAnsi="Arial" w:cs="Arial"/>
          <w:b/>
        </w:rPr>
        <w:t xml:space="preserve"> from evening till morning. This is to be a lasting ordinance among the Israelites for the generations to come. </w:t>
      </w:r>
    </w:p>
    <w:p w:rsidR="00534607" w:rsidRPr="005E7820" w:rsidRDefault="00534607" w:rsidP="00534607">
      <w:pPr>
        <w:autoSpaceDE w:val="0"/>
        <w:autoSpaceDN w:val="0"/>
        <w:adjustRightInd w:val="0"/>
        <w:jc w:val="both"/>
        <w:rPr>
          <w:rFonts w:ascii="Arial" w:hAnsi="Arial" w:cs="Arial"/>
          <w:b/>
          <w:sz w:val="36"/>
          <w:szCs w:val="36"/>
        </w:rPr>
      </w:pPr>
    </w:p>
    <w:p w:rsidR="005E7820" w:rsidRDefault="005E7820" w:rsidP="005E7820">
      <w:pPr>
        <w:autoSpaceDE w:val="0"/>
        <w:autoSpaceDN w:val="0"/>
        <w:adjustRightInd w:val="0"/>
        <w:rPr>
          <w:rFonts w:ascii="Arial" w:hAnsi="Arial" w:cs="Arial"/>
        </w:rPr>
      </w:pPr>
      <w:r w:rsidRPr="005E7820">
        <w:rPr>
          <w:rFonts w:ascii="Arial" w:eastAsiaTheme="minorHAnsi" w:hAnsi="Arial" w:cs="Arial"/>
          <w:b/>
        </w:rPr>
        <w:t>27:20</w:t>
      </w:r>
      <w:r w:rsidRPr="005E7820">
        <w:rPr>
          <w:rFonts w:ascii="Arial" w:eastAsiaTheme="minorHAnsi" w:hAnsi="Arial" w:cs="Arial"/>
        </w:rPr>
        <w:t xml:space="preserve">    </w:t>
      </w:r>
      <w:r w:rsidRPr="005E7820">
        <w:rPr>
          <w:rFonts w:ascii="Arial" w:eastAsiaTheme="minorHAnsi" w:hAnsi="Arial" w:cs="Arial"/>
          <w:i/>
        </w:rPr>
        <w:t>clear oil of pressed olives.</w:t>
      </w:r>
      <w:r w:rsidRPr="005E7820">
        <w:rPr>
          <w:rFonts w:ascii="Arial" w:eastAsiaTheme="minorHAnsi" w:hAnsi="Arial" w:cs="Arial"/>
        </w:rPr>
        <w:t xml:space="preserve"> Unripe olives were crushed in a mortar. The pulpy mass was then placed in a cloth basket through the bottom of which the oil dripped, producing a clear fuel that burned with little or no smoke.</w:t>
      </w:r>
      <w:r w:rsidR="00EA1260" w:rsidRPr="00EA1260">
        <w:rPr>
          <w:rFonts w:ascii="Arial" w:hAnsi="Arial" w:cs="Arial"/>
        </w:rPr>
        <w:t xml:space="preserve"> </w:t>
      </w:r>
      <w:r w:rsidR="00EA1260">
        <w:rPr>
          <w:rFonts w:ascii="Arial" w:hAnsi="Arial" w:cs="Arial"/>
        </w:rPr>
        <w:t>(CSB)</w:t>
      </w:r>
    </w:p>
    <w:p w:rsidR="00534607" w:rsidRDefault="00534607" w:rsidP="005E7820">
      <w:pPr>
        <w:autoSpaceDE w:val="0"/>
        <w:autoSpaceDN w:val="0"/>
        <w:adjustRightInd w:val="0"/>
        <w:rPr>
          <w:rFonts w:ascii="Arial" w:hAnsi="Arial" w:cs="Arial"/>
        </w:rPr>
      </w:pPr>
    </w:p>
    <w:p w:rsidR="00534607" w:rsidRDefault="00534607" w:rsidP="005E7820">
      <w:pPr>
        <w:autoSpaceDE w:val="0"/>
        <w:autoSpaceDN w:val="0"/>
        <w:adjustRightInd w:val="0"/>
        <w:rPr>
          <w:rFonts w:ascii="Arial" w:hAnsi="Arial" w:cs="Arial"/>
        </w:rPr>
      </w:pPr>
      <w:r w:rsidRPr="00534607">
        <w:rPr>
          <w:rFonts w:eastAsiaTheme="minorHAnsi"/>
        </w:rPr>
        <w:t>Clear oil that burned brightly with little smoke. Similar to modern virgin oil, pressed from the crushed olives rather than rinsed out by hot water, as happens when the olives are crushed a second time.</w:t>
      </w:r>
      <w:r>
        <w:rPr>
          <w:rFonts w:eastAsiaTheme="minorHAnsi"/>
        </w:rPr>
        <w:t xml:space="preserve"> (TLSB) </w:t>
      </w:r>
    </w:p>
    <w:p w:rsidR="00EA1260" w:rsidRPr="005E7820" w:rsidRDefault="00EA1260" w:rsidP="005E7820">
      <w:pPr>
        <w:autoSpaceDE w:val="0"/>
        <w:autoSpaceDN w:val="0"/>
        <w:adjustRightInd w:val="0"/>
        <w:rPr>
          <w:rFonts w:ascii="Arial" w:eastAsiaTheme="minorHAnsi" w:hAnsi="Arial" w:cs="Arial"/>
        </w:rPr>
      </w:pPr>
    </w:p>
    <w:p w:rsidR="00EA1260" w:rsidRDefault="005E7820" w:rsidP="005E7820">
      <w:pPr>
        <w:autoSpaceDE w:val="0"/>
        <w:autoSpaceDN w:val="0"/>
        <w:adjustRightInd w:val="0"/>
        <w:rPr>
          <w:rFonts w:ascii="Arial" w:hAnsi="Arial" w:cs="Arial"/>
        </w:rPr>
      </w:pPr>
      <w:r w:rsidRPr="005E7820">
        <w:rPr>
          <w:rFonts w:ascii="Arial" w:eastAsiaTheme="minorHAnsi" w:hAnsi="Arial" w:cs="Arial"/>
          <w:b/>
        </w:rPr>
        <w:t>27:21</w:t>
      </w:r>
      <w:r w:rsidRPr="005E7820">
        <w:rPr>
          <w:rFonts w:ascii="Arial" w:eastAsiaTheme="minorHAnsi" w:hAnsi="Arial" w:cs="Arial"/>
        </w:rPr>
        <w:t xml:space="preserve">    </w:t>
      </w:r>
      <w:r w:rsidRPr="005E7820">
        <w:rPr>
          <w:rFonts w:ascii="Arial" w:eastAsiaTheme="minorHAnsi" w:hAnsi="Arial" w:cs="Arial"/>
          <w:i/>
        </w:rPr>
        <w:t>Tent of Meeting.</w:t>
      </w:r>
      <w:r w:rsidRPr="005E7820">
        <w:rPr>
          <w:rFonts w:ascii="Arial" w:eastAsiaTheme="minorHAnsi" w:hAnsi="Arial" w:cs="Arial"/>
        </w:rPr>
        <w:t xml:space="preserve"> The tabernacle; it was not a place where God’s people met for collective worship but one where God himself met—by appointment, not by accident—with his people (see 29:42–43). </w:t>
      </w:r>
      <w:r w:rsidR="00EA1260">
        <w:rPr>
          <w:rFonts w:ascii="Arial" w:hAnsi="Arial" w:cs="Arial"/>
        </w:rPr>
        <w:t>(CSB)</w:t>
      </w:r>
    </w:p>
    <w:p w:rsidR="00534607" w:rsidRDefault="00534607" w:rsidP="005E7820">
      <w:pPr>
        <w:autoSpaceDE w:val="0"/>
        <w:autoSpaceDN w:val="0"/>
        <w:adjustRightInd w:val="0"/>
        <w:rPr>
          <w:rFonts w:ascii="Arial" w:hAnsi="Arial" w:cs="Arial"/>
        </w:rPr>
      </w:pPr>
    </w:p>
    <w:p w:rsidR="00310C84" w:rsidRDefault="00534607" w:rsidP="005E7820">
      <w:pPr>
        <w:autoSpaceDE w:val="0"/>
        <w:autoSpaceDN w:val="0"/>
        <w:adjustRightInd w:val="0"/>
        <w:rPr>
          <w:rFonts w:eastAsiaTheme="minorHAnsi"/>
        </w:rPr>
      </w:pPr>
      <w:r w:rsidRPr="00534607">
        <w:rPr>
          <w:rFonts w:eastAsiaTheme="minorHAnsi"/>
        </w:rPr>
        <w:t xml:space="preserve">Usually describes the Holy Place of the tabernacle. However, it also described a tent Moses set up for meeting with the Lord, which was pitched outside the camp of Israel (33:7). </w:t>
      </w:r>
      <w:r>
        <w:rPr>
          <w:rFonts w:eastAsiaTheme="minorHAnsi"/>
        </w:rPr>
        <w:t>(TLSB)</w:t>
      </w:r>
    </w:p>
    <w:p w:rsidR="00310C84" w:rsidRDefault="00310C84" w:rsidP="005E7820">
      <w:pPr>
        <w:autoSpaceDE w:val="0"/>
        <w:autoSpaceDN w:val="0"/>
        <w:adjustRightInd w:val="0"/>
        <w:rPr>
          <w:rFonts w:eastAsiaTheme="minorHAnsi"/>
        </w:rPr>
      </w:pPr>
    </w:p>
    <w:p w:rsidR="00534607" w:rsidRDefault="00310C84" w:rsidP="005E7820">
      <w:pPr>
        <w:autoSpaceDE w:val="0"/>
        <w:autoSpaceDN w:val="0"/>
        <w:adjustRightInd w:val="0"/>
        <w:rPr>
          <w:rFonts w:ascii="Arial" w:hAnsi="Arial" w:cs="Arial"/>
        </w:rPr>
      </w:pPr>
      <w:r>
        <w:rPr>
          <w:rFonts w:eastAsiaTheme="minorHAnsi"/>
        </w:rPr>
        <w:t xml:space="preserve">           </w:t>
      </w:r>
      <w:r w:rsidR="00534607" w:rsidRPr="00534607">
        <w:rPr>
          <w:rFonts w:eastAsiaTheme="minorHAnsi"/>
          <w:i/>
        </w:rPr>
        <w:t>outside the veil</w:t>
      </w:r>
      <w:r w:rsidR="00534607" w:rsidRPr="00534607">
        <w:rPr>
          <w:rFonts w:eastAsiaTheme="minorHAnsi"/>
        </w:rPr>
        <w:t>. In the Holy Place, where Aaron and his sons tended the lamp.</w:t>
      </w:r>
      <w:r w:rsidR="00534607">
        <w:rPr>
          <w:rFonts w:eastAsiaTheme="minorHAnsi"/>
        </w:rPr>
        <w:t>(TLSB)</w:t>
      </w:r>
    </w:p>
    <w:p w:rsidR="00EA1260" w:rsidRDefault="00EA1260" w:rsidP="005E7820">
      <w:pPr>
        <w:autoSpaceDE w:val="0"/>
        <w:autoSpaceDN w:val="0"/>
        <w:adjustRightInd w:val="0"/>
        <w:rPr>
          <w:rFonts w:ascii="Arial" w:hAnsi="Arial" w:cs="Arial"/>
        </w:rPr>
      </w:pPr>
    </w:p>
    <w:p w:rsidR="00EA1260" w:rsidRDefault="00EA1260" w:rsidP="005E7820">
      <w:pPr>
        <w:autoSpaceDE w:val="0"/>
        <w:autoSpaceDN w:val="0"/>
        <w:adjustRightInd w:val="0"/>
        <w:rPr>
          <w:rFonts w:ascii="Arial" w:hAnsi="Arial" w:cs="Arial"/>
        </w:rPr>
      </w:pPr>
      <w:r>
        <w:rPr>
          <w:rFonts w:ascii="Arial" w:hAnsi="Arial" w:cs="Arial"/>
        </w:rPr>
        <w:t xml:space="preserve">             </w:t>
      </w:r>
      <w:r w:rsidR="005E7820" w:rsidRPr="005E7820">
        <w:rPr>
          <w:rFonts w:ascii="Arial" w:eastAsiaTheme="minorHAnsi" w:hAnsi="Arial" w:cs="Arial"/>
          <w:i/>
        </w:rPr>
        <w:t>curtain that is in front of the Testimony.</w:t>
      </w:r>
      <w:r w:rsidR="005E7820" w:rsidRPr="005E7820">
        <w:rPr>
          <w:rFonts w:ascii="Arial" w:eastAsiaTheme="minorHAnsi" w:hAnsi="Arial" w:cs="Arial"/>
        </w:rPr>
        <w:t xml:space="preserve"> See note on 26:31. </w:t>
      </w:r>
      <w:r>
        <w:rPr>
          <w:rFonts w:ascii="Arial" w:hAnsi="Arial" w:cs="Arial"/>
        </w:rPr>
        <w:t>(CSB)</w:t>
      </w:r>
    </w:p>
    <w:p w:rsidR="00EA1260" w:rsidRDefault="00EA1260" w:rsidP="005E7820">
      <w:pPr>
        <w:autoSpaceDE w:val="0"/>
        <w:autoSpaceDN w:val="0"/>
        <w:adjustRightInd w:val="0"/>
        <w:rPr>
          <w:rFonts w:ascii="Arial" w:hAnsi="Arial" w:cs="Arial"/>
        </w:rPr>
      </w:pPr>
    </w:p>
    <w:p w:rsidR="005E7820" w:rsidRPr="005E7820" w:rsidRDefault="00EA1260" w:rsidP="005E7820">
      <w:pPr>
        <w:autoSpaceDE w:val="0"/>
        <w:autoSpaceDN w:val="0"/>
        <w:adjustRightInd w:val="0"/>
        <w:rPr>
          <w:rFonts w:ascii="Arial" w:eastAsiaTheme="minorHAnsi" w:hAnsi="Arial" w:cs="Arial"/>
        </w:rPr>
      </w:pPr>
      <w:r>
        <w:rPr>
          <w:rFonts w:ascii="Arial" w:hAnsi="Arial" w:cs="Arial"/>
        </w:rPr>
        <w:t xml:space="preserve">             </w:t>
      </w:r>
      <w:r w:rsidR="005E7820" w:rsidRPr="005E7820">
        <w:rPr>
          <w:rFonts w:ascii="Arial" w:eastAsiaTheme="minorHAnsi" w:hAnsi="Arial" w:cs="Arial"/>
          <w:i/>
        </w:rPr>
        <w:t>lamps burning … from evening till morning.</w:t>
      </w:r>
      <w:r w:rsidR="005E7820" w:rsidRPr="005E7820">
        <w:rPr>
          <w:rFonts w:ascii="Arial" w:eastAsiaTheme="minorHAnsi" w:hAnsi="Arial" w:cs="Arial"/>
        </w:rPr>
        <w:t xml:space="preserve"> The lamps were lit in the evening (see 30:8) and apparently extinguished in the morning (1Sa 3:3).</w:t>
      </w:r>
      <w:r w:rsidRPr="00EA1260">
        <w:rPr>
          <w:rFonts w:ascii="Arial" w:hAnsi="Arial" w:cs="Arial"/>
        </w:rPr>
        <w:t xml:space="preserve"> </w:t>
      </w:r>
      <w:r>
        <w:rPr>
          <w:rFonts w:ascii="Arial" w:hAnsi="Arial" w:cs="Arial"/>
        </w:rPr>
        <w:t>(CSB)</w:t>
      </w:r>
    </w:p>
    <w:p w:rsidR="00F92A3E" w:rsidRDefault="00F92A3E">
      <w:pPr>
        <w:rPr>
          <w:rFonts w:ascii="Arial" w:hAnsi="Arial" w:cs="Arial"/>
        </w:rPr>
      </w:pPr>
    </w:p>
    <w:p w:rsidR="00310C84" w:rsidRPr="005E7820" w:rsidRDefault="00310C84">
      <w:pPr>
        <w:rPr>
          <w:rFonts w:ascii="Arial" w:hAnsi="Arial" w:cs="Arial"/>
        </w:rPr>
      </w:pPr>
      <w:r w:rsidRPr="00310C84">
        <w:rPr>
          <w:rFonts w:eastAsiaTheme="minorHAnsi"/>
          <w:b/>
        </w:rPr>
        <w:t>27:20–21</w:t>
      </w:r>
      <w:r w:rsidRPr="00310C84">
        <w:rPr>
          <w:rFonts w:eastAsiaTheme="minorHAnsi"/>
        </w:rPr>
        <w:t xml:space="preserve"> Because the lamp stands in the Holy Place, the priests need to tend it. The light provided by the lamp enables their service. Today, the Lord enables our service and hallows us as His priesthood—believers enlightened with the Holy Spirit. • Jesus, thank You that Your Word and Sacraments bring us the light of salvation. By the power of Your Holy Spirit, may we be light to the world that is lost in darkness. Amen.</w:t>
      </w:r>
      <w:r>
        <w:rPr>
          <w:rFonts w:eastAsiaTheme="minorHAnsi"/>
        </w:rPr>
        <w:t xml:space="preserve"> (TLSB)</w:t>
      </w:r>
      <w:bookmarkStart w:id="0" w:name="_GoBack"/>
      <w:bookmarkEnd w:id="0"/>
    </w:p>
    <w:sectPr w:rsidR="00310C84" w:rsidRPr="005E782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D59" w:rsidRDefault="00350D59" w:rsidP="005E7820">
      <w:r>
        <w:separator/>
      </w:r>
    </w:p>
  </w:endnote>
  <w:endnote w:type="continuationSeparator" w:id="0">
    <w:p w:rsidR="00350D59" w:rsidRDefault="00350D59" w:rsidP="005E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557350"/>
      <w:docPartObj>
        <w:docPartGallery w:val="Page Numbers (Bottom of Page)"/>
        <w:docPartUnique/>
      </w:docPartObj>
    </w:sdtPr>
    <w:sdtEndPr>
      <w:rPr>
        <w:noProof/>
      </w:rPr>
    </w:sdtEndPr>
    <w:sdtContent>
      <w:p w:rsidR="005E7820" w:rsidRDefault="005E7820">
        <w:pPr>
          <w:pStyle w:val="Footer"/>
          <w:jc w:val="center"/>
        </w:pPr>
        <w:r>
          <w:fldChar w:fldCharType="begin"/>
        </w:r>
        <w:r>
          <w:instrText xml:space="preserve"> PAGE   \* MERGEFORMAT </w:instrText>
        </w:r>
        <w:r>
          <w:fldChar w:fldCharType="separate"/>
        </w:r>
        <w:r w:rsidR="00350D59">
          <w:rPr>
            <w:noProof/>
          </w:rPr>
          <w:t>1</w:t>
        </w:r>
        <w:r>
          <w:rPr>
            <w:noProof/>
          </w:rPr>
          <w:fldChar w:fldCharType="end"/>
        </w:r>
      </w:p>
    </w:sdtContent>
  </w:sdt>
  <w:p w:rsidR="005E7820" w:rsidRDefault="005E7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D59" w:rsidRDefault="00350D59" w:rsidP="005E7820">
      <w:r>
        <w:separator/>
      </w:r>
    </w:p>
  </w:footnote>
  <w:footnote w:type="continuationSeparator" w:id="0">
    <w:p w:rsidR="00350D59" w:rsidRDefault="00350D59" w:rsidP="005E7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20"/>
    <w:rsid w:val="00310C84"/>
    <w:rsid w:val="00350D59"/>
    <w:rsid w:val="00534607"/>
    <w:rsid w:val="005E7820"/>
    <w:rsid w:val="006619B6"/>
    <w:rsid w:val="00736869"/>
    <w:rsid w:val="00825EEA"/>
    <w:rsid w:val="00EA1260"/>
    <w:rsid w:val="00F9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8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820"/>
    <w:pPr>
      <w:tabs>
        <w:tab w:val="center" w:pos="4680"/>
        <w:tab w:val="right" w:pos="9360"/>
      </w:tabs>
    </w:pPr>
  </w:style>
  <w:style w:type="character" w:customStyle="1" w:styleId="HeaderChar">
    <w:name w:val="Header Char"/>
    <w:basedOn w:val="DefaultParagraphFont"/>
    <w:link w:val="Header"/>
    <w:uiPriority w:val="99"/>
    <w:rsid w:val="005E78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7820"/>
    <w:pPr>
      <w:tabs>
        <w:tab w:val="center" w:pos="4680"/>
        <w:tab w:val="right" w:pos="9360"/>
      </w:tabs>
    </w:pPr>
  </w:style>
  <w:style w:type="character" w:customStyle="1" w:styleId="FooterChar">
    <w:name w:val="Footer Char"/>
    <w:basedOn w:val="DefaultParagraphFont"/>
    <w:link w:val="Footer"/>
    <w:uiPriority w:val="99"/>
    <w:rsid w:val="005E782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8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820"/>
    <w:pPr>
      <w:tabs>
        <w:tab w:val="center" w:pos="4680"/>
        <w:tab w:val="right" w:pos="9360"/>
      </w:tabs>
    </w:pPr>
  </w:style>
  <w:style w:type="character" w:customStyle="1" w:styleId="HeaderChar">
    <w:name w:val="Header Char"/>
    <w:basedOn w:val="DefaultParagraphFont"/>
    <w:link w:val="Header"/>
    <w:uiPriority w:val="99"/>
    <w:rsid w:val="005E78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7820"/>
    <w:pPr>
      <w:tabs>
        <w:tab w:val="center" w:pos="4680"/>
        <w:tab w:val="right" w:pos="9360"/>
      </w:tabs>
    </w:pPr>
  </w:style>
  <w:style w:type="character" w:customStyle="1" w:styleId="FooterChar">
    <w:name w:val="Footer Char"/>
    <w:basedOn w:val="DefaultParagraphFont"/>
    <w:link w:val="Footer"/>
    <w:uiPriority w:val="99"/>
    <w:rsid w:val="005E78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2014-05-30T13:27:00Z</dcterms:created>
  <dcterms:modified xsi:type="dcterms:W3CDTF">2019-12-04T20:08:00Z</dcterms:modified>
</cp:coreProperties>
</file>